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08D" w:rsidRPr="002262C5" w:rsidRDefault="0001408D">
      <w:pPr>
        <w:tabs>
          <w:tab w:val="left" w:pos="420"/>
        </w:tabs>
        <w:spacing w:line="1700" w:lineRule="exact"/>
        <w:jc w:val="center"/>
        <w:rPr>
          <w:rFonts w:ascii="宋体" w:hAnsi="宋体"/>
          <w:b/>
          <w:bCs/>
          <w:color w:val="000000" w:themeColor="text1"/>
          <w:sz w:val="52"/>
          <w:szCs w:val="52"/>
        </w:rPr>
      </w:pPr>
    </w:p>
    <w:p w:rsidR="0001408D" w:rsidRPr="002262C5" w:rsidRDefault="001135FD">
      <w:pPr>
        <w:tabs>
          <w:tab w:val="left" w:pos="420"/>
        </w:tabs>
        <w:spacing w:line="1700" w:lineRule="exact"/>
        <w:jc w:val="center"/>
        <w:rPr>
          <w:rFonts w:ascii="宋体" w:hAnsi="宋体"/>
          <w:b/>
          <w:color w:val="000000" w:themeColor="text1"/>
          <w:sz w:val="52"/>
          <w:szCs w:val="52"/>
        </w:rPr>
      </w:pPr>
      <w:r w:rsidRPr="002262C5">
        <w:rPr>
          <w:rFonts w:ascii="宋体" w:hAnsi="宋体" w:hint="eastAsia"/>
          <w:b/>
          <w:bCs/>
          <w:color w:val="000000" w:themeColor="text1"/>
          <w:sz w:val="52"/>
          <w:szCs w:val="52"/>
        </w:rPr>
        <w:t>服务类标准</w:t>
      </w:r>
      <w:r w:rsidRPr="002262C5">
        <w:rPr>
          <w:rFonts w:ascii="微软简标宋" w:hint="eastAsia"/>
          <w:b/>
          <w:bCs/>
          <w:color w:val="000000" w:themeColor="text1"/>
          <w:sz w:val="52"/>
        </w:rPr>
        <w:t>招标文件</w:t>
      </w:r>
    </w:p>
    <w:p w:rsidR="0001408D" w:rsidRPr="002262C5" w:rsidRDefault="0001408D">
      <w:pPr>
        <w:tabs>
          <w:tab w:val="left" w:pos="315"/>
          <w:tab w:val="left" w:pos="8820"/>
        </w:tabs>
        <w:spacing w:line="500" w:lineRule="exact"/>
        <w:jc w:val="right"/>
        <w:rPr>
          <w:rFonts w:ascii="微软简标宋"/>
          <w:bCs/>
          <w:color w:val="000000" w:themeColor="text1"/>
          <w:sz w:val="52"/>
        </w:rPr>
      </w:pPr>
    </w:p>
    <w:p w:rsidR="0001408D" w:rsidRPr="002262C5" w:rsidRDefault="0001408D">
      <w:pPr>
        <w:tabs>
          <w:tab w:val="left" w:pos="315"/>
          <w:tab w:val="left" w:pos="8820"/>
        </w:tabs>
        <w:spacing w:line="500" w:lineRule="exact"/>
        <w:jc w:val="right"/>
        <w:rPr>
          <w:rFonts w:ascii="微软简标宋"/>
          <w:bCs/>
          <w:color w:val="000000" w:themeColor="text1"/>
          <w:sz w:val="52"/>
        </w:rPr>
      </w:pPr>
    </w:p>
    <w:p w:rsidR="0001408D" w:rsidRPr="002262C5" w:rsidRDefault="0001408D">
      <w:pPr>
        <w:tabs>
          <w:tab w:val="left" w:pos="315"/>
          <w:tab w:val="left" w:pos="8820"/>
        </w:tabs>
        <w:spacing w:line="500" w:lineRule="exact"/>
        <w:jc w:val="right"/>
        <w:rPr>
          <w:rFonts w:ascii="微软简标宋"/>
          <w:bCs/>
          <w:color w:val="000000" w:themeColor="text1"/>
          <w:sz w:val="52"/>
        </w:rPr>
      </w:pPr>
    </w:p>
    <w:p w:rsidR="0001408D" w:rsidRPr="002262C5" w:rsidRDefault="001135FD" w:rsidP="00EE7663">
      <w:pPr>
        <w:tabs>
          <w:tab w:val="left" w:pos="315"/>
          <w:tab w:val="left" w:pos="2730"/>
          <w:tab w:val="left" w:pos="5220"/>
          <w:tab w:val="left" w:pos="8820"/>
        </w:tabs>
        <w:spacing w:line="500" w:lineRule="exact"/>
        <w:rPr>
          <w:rFonts w:ascii="微软简标宋"/>
          <w:bCs/>
          <w:color w:val="000000" w:themeColor="text1"/>
          <w:sz w:val="52"/>
        </w:rPr>
      </w:pPr>
      <w:r w:rsidRPr="002262C5">
        <w:rPr>
          <w:rFonts w:ascii="微软简标宋"/>
          <w:bCs/>
          <w:color w:val="000000" w:themeColor="text1"/>
          <w:sz w:val="52"/>
        </w:rPr>
        <w:tab/>
      </w:r>
      <w:r w:rsidRPr="002262C5">
        <w:rPr>
          <w:rFonts w:ascii="微软简标宋"/>
          <w:bCs/>
          <w:color w:val="000000" w:themeColor="text1"/>
          <w:sz w:val="52"/>
        </w:rPr>
        <w:tab/>
      </w:r>
      <w:r w:rsidR="00EE7663" w:rsidRPr="002262C5">
        <w:rPr>
          <w:rFonts w:ascii="微软简标宋"/>
          <w:bCs/>
          <w:color w:val="000000" w:themeColor="text1"/>
          <w:sz w:val="52"/>
        </w:rPr>
        <w:tab/>
      </w:r>
      <w:r w:rsidRPr="002262C5">
        <w:rPr>
          <w:rFonts w:ascii="微软简标宋"/>
          <w:bCs/>
          <w:color w:val="000000" w:themeColor="text1"/>
          <w:sz w:val="52"/>
        </w:rPr>
        <w:tab/>
      </w:r>
    </w:p>
    <w:p w:rsidR="0001408D" w:rsidRPr="002262C5" w:rsidRDefault="0001408D">
      <w:pPr>
        <w:tabs>
          <w:tab w:val="left" w:pos="315"/>
          <w:tab w:val="left" w:pos="8820"/>
        </w:tabs>
        <w:spacing w:line="500" w:lineRule="exact"/>
        <w:jc w:val="right"/>
        <w:rPr>
          <w:rFonts w:ascii="微软简标宋"/>
          <w:bCs/>
          <w:color w:val="000000" w:themeColor="text1"/>
          <w:sz w:val="52"/>
        </w:rPr>
      </w:pPr>
    </w:p>
    <w:p w:rsidR="0001408D" w:rsidRPr="002262C5" w:rsidRDefault="0001408D">
      <w:pPr>
        <w:spacing w:line="360" w:lineRule="auto"/>
        <w:jc w:val="left"/>
        <w:rPr>
          <w:rFonts w:ascii="宋体" w:hAnsi="宋体"/>
          <w:color w:val="000000" w:themeColor="text1"/>
          <w:szCs w:val="21"/>
        </w:rPr>
      </w:pPr>
    </w:p>
    <w:p w:rsidR="0001408D" w:rsidRPr="002262C5" w:rsidRDefault="001135FD">
      <w:pPr>
        <w:widowControl/>
        <w:jc w:val="center"/>
        <w:rPr>
          <w:rFonts w:ascii="宋体" w:hAnsi="宋体" w:cs="宋体"/>
          <w:color w:val="000000" w:themeColor="text1"/>
          <w:kern w:val="0"/>
          <w:sz w:val="24"/>
          <w:szCs w:val="24"/>
        </w:rPr>
      </w:pPr>
      <w:r w:rsidRPr="002262C5">
        <w:rPr>
          <w:noProof/>
          <w:color w:val="000000" w:themeColor="text1"/>
        </w:rPr>
        <w:drawing>
          <wp:inline distT="0" distB="0" distL="0" distR="0" wp14:anchorId="42C1D39B" wp14:editId="20DFAC50">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rsidR="0001408D" w:rsidRPr="002262C5" w:rsidRDefault="0001408D">
      <w:pPr>
        <w:tabs>
          <w:tab w:val="left" w:pos="315"/>
          <w:tab w:val="left" w:pos="8820"/>
        </w:tabs>
        <w:spacing w:beforeLines="100" w:before="240" w:afterLines="50" w:after="120" w:line="500" w:lineRule="exact"/>
        <w:ind w:rightChars="12" w:right="25"/>
        <w:jc w:val="center"/>
        <w:rPr>
          <w:rFonts w:ascii="Arial Black" w:hAnsi="Arial Black"/>
          <w:color w:val="000000" w:themeColor="text1"/>
          <w:sz w:val="44"/>
        </w:rPr>
      </w:pPr>
    </w:p>
    <w:p w:rsidR="0001408D" w:rsidRPr="002262C5" w:rsidRDefault="0001408D">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01408D" w:rsidRPr="002262C5" w:rsidRDefault="0001408D">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01408D" w:rsidRPr="002262C5" w:rsidRDefault="001135FD">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2262C5">
        <w:rPr>
          <w:rFonts w:ascii="宋体" w:hAnsi="DotumChe" w:cs="宋体" w:hint="eastAsia"/>
          <w:b/>
          <w:color w:val="000000" w:themeColor="text1"/>
          <w:spacing w:val="20"/>
          <w:kern w:val="0"/>
          <w:sz w:val="32"/>
          <w:szCs w:val="32"/>
        </w:rPr>
        <w:t>项目名称：合肥体育产业投资有限公司应急零星维修工程</w:t>
      </w:r>
    </w:p>
    <w:p w:rsidR="0001408D" w:rsidRPr="002262C5" w:rsidRDefault="001135FD">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2262C5">
        <w:rPr>
          <w:rFonts w:ascii="宋体" w:hAnsi="DotumChe" w:cs="宋体" w:hint="eastAsia"/>
          <w:b/>
          <w:color w:val="000000" w:themeColor="text1"/>
          <w:spacing w:val="20"/>
          <w:kern w:val="0"/>
          <w:sz w:val="32"/>
          <w:szCs w:val="32"/>
        </w:rPr>
        <w:t>编    号：2021WLBLZB0012号</w:t>
      </w:r>
    </w:p>
    <w:p w:rsidR="0001408D" w:rsidRPr="002262C5" w:rsidRDefault="001135FD">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2262C5">
        <w:rPr>
          <w:rFonts w:ascii="宋体" w:hAnsi="DotumChe" w:cs="宋体" w:hint="eastAsia"/>
          <w:b/>
          <w:color w:val="000000" w:themeColor="text1"/>
          <w:spacing w:val="20"/>
          <w:kern w:val="0"/>
          <w:sz w:val="32"/>
          <w:szCs w:val="32"/>
        </w:rPr>
        <w:t>招 标 人：合肥文旅博览集团有限公司</w:t>
      </w:r>
    </w:p>
    <w:p w:rsidR="0001408D" w:rsidRPr="002262C5" w:rsidRDefault="001135FD">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2262C5">
        <w:rPr>
          <w:rFonts w:ascii="宋体" w:hAnsi="DotumChe" w:cs="宋体" w:hint="eastAsia"/>
          <w:b/>
          <w:color w:val="000000" w:themeColor="text1"/>
          <w:spacing w:val="20"/>
          <w:kern w:val="0"/>
          <w:sz w:val="32"/>
          <w:szCs w:val="32"/>
        </w:rPr>
        <w:t>招标时间：2021年</w:t>
      </w:r>
      <w:r w:rsidR="00317956" w:rsidRPr="002262C5">
        <w:rPr>
          <w:rFonts w:ascii="宋体" w:hAnsi="DotumChe" w:cs="宋体" w:hint="eastAsia"/>
          <w:b/>
          <w:color w:val="000000" w:themeColor="text1"/>
          <w:spacing w:val="20"/>
          <w:kern w:val="0"/>
          <w:sz w:val="32"/>
          <w:szCs w:val="32"/>
        </w:rPr>
        <w:t>04</w:t>
      </w:r>
      <w:r w:rsidRPr="002262C5">
        <w:rPr>
          <w:rFonts w:ascii="宋体" w:hAnsi="DotumChe" w:cs="宋体" w:hint="eastAsia"/>
          <w:b/>
          <w:color w:val="000000" w:themeColor="text1"/>
          <w:spacing w:val="20"/>
          <w:kern w:val="0"/>
          <w:sz w:val="32"/>
          <w:szCs w:val="32"/>
        </w:rPr>
        <w:t>月</w:t>
      </w:r>
    </w:p>
    <w:p w:rsidR="0001408D" w:rsidRPr="002262C5" w:rsidRDefault="0001408D">
      <w:pPr>
        <w:spacing w:line="500" w:lineRule="exact"/>
        <w:rPr>
          <w:rFonts w:ascii="黑体" w:eastAsia="黑体" w:hAnsi="宋体"/>
          <w:b/>
          <w:color w:val="000000" w:themeColor="text1"/>
          <w:sz w:val="32"/>
        </w:rPr>
      </w:pPr>
    </w:p>
    <w:p w:rsidR="0001408D" w:rsidRPr="002262C5" w:rsidRDefault="0001408D">
      <w:pPr>
        <w:spacing w:afterLines="150" w:after="360" w:line="360" w:lineRule="auto"/>
        <w:jc w:val="center"/>
        <w:rPr>
          <w:rFonts w:ascii="宋体" w:hAnsi="宋体"/>
          <w:b/>
          <w:color w:val="000000" w:themeColor="text1"/>
          <w:sz w:val="44"/>
          <w:szCs w:val="44"/>
        </w:rPr>
      </w:pPr>
    </w:p>
    <w:p w:rsidR="0001408D" w:rsidRPr="002262C5" w:rsidRDefault="001135FD">
      <w:pPr>
        <w:spacing w:afterLines="150" w:after="360" w:line="360" w:lineRule="auto"/>
        <w:jc w:val="center"/>
        <w:rPr>
          <w:rFonts w:ascii="宋体" w:hAnsi="宋体"/>
          <w:b/>
          <w:color w:val="000000" w:themeColor="text1"/>
          <w:sz w:val="44"/>
          <w:szCs w:val="44"/>
        </w:rPr>
      </w:pPr>
      <w:r w:rsidRPr="002262C5">
        <w:rPr>
          <w:rFonts w:ascii="宋体" w:hAnsi="宋体" w:hint="eastAsia"/>
          <w:b/>
          <w:color w:val="000000" w:themeColor="text1"/>
          <w:sz w:val="44"/>
          <w:szCs w:val="44"/>
        </w:rPr>
        <w:t>目  录</w:t>
      </w:r>
    </w:p>
    <w:p w:rsidR="006C5DBE" w:rsidRDefault="001135FD">
      <w:pPr>
        <w:pStyle w:val="23"/>
        <w:rPr>
          <w:rFonts w:asciiTheme="minorHAnsi" w:eastAsiaTheme="minorEastAsia" w:hAnsiTheme="minorHAnsi" w:cstheme="minorBidi"/>
          <w:smallCaps w:val="0"/>
          <w:noProof/>
          <w:sz w:val="21"/>
          <w:szCs w:val="22"/>
        </w:rPr>
      </w:pPr>
      <w:r w:rsidRPr="002262C5">
        <w:rPr>
          <w:rFonts w:eastAsia="黑体"/>
          <w:color w:val="000000" w:themeColor="text1"/>
          <w:sz w:val="24"/>
        </w:rPr>
        <w:fldChar w:fldCharType="begin"/>
      </w:r>
      <w:r w:rsidRPr="002262C5">
        <w:rPr>
          <w:rFonts w:eastAsia="黑体"/>
          <w:color w:val="000000" w:themeColor="text1"/>
          <w:sz w:val="24"/>
        </w:rPr>
        <w:instrText xml:space="preserve"> TOC \o "1-2" \h \z \u </w:instrText>
      </w:r>
      <w:r w:rsidRPr="002262C5">
        <w:rPr>
          <w:rFonts w:eastAsia="黑体"/>
          <w:color w:val="000000" w:themeColor="text1"/>
          <w:sz w:val="24"/>
        </w:rPr>
        <w:fldChar w:fldCharType="separate"/>
      </w:r>
      <w:hyperlink w:anchor="_Toc69194586" w:history="1">
        <w:r w:rsidR="006C5DBE" w:rsidRPr="00706AD4">
          <w:rPr>
            <w:rStyle w:val="aff2"/>
            <w:rFonts w:hint="eastAsia"/>
            <w:noProof/>
          </w:rPr>
          <w:t>第一章投标邀请（招标公告）</w:t>
        </w:r>
        <w:r w:rsidR="006C5DBE">
          <w:rPr>
            <w:noProof/>
            <w:webHidden/>
          </w:rPr>
          <w:tab/>
        </w:r>
        <w:r w:rsidR="006C5DBE">
          <w:rPr>
            <w:noProof/>
            <w:webHidden/>
          </w:rPr>
          <w:fldChar w:fldCharType="begin"/>
        </w:r>
        <w:r w:rsidR="006C5DBE">
          <w:rPr>
            <w:noProof/>
            <w:webHidden/>
          </w:rPr>
          <w:instrText xml:space="preserve"> PAGEREF _Toc69194586 \h </w:instrText>
        </w:r>
        <w:r w:rsidR="006C5DBE">
          <w:rPr>
            <w:noProof/>
            <w:webHidden/>
          </w:rPr>
        </w:r>
        <w:r w:rsidR="006C5DBE">
          <w:rPr>
            <w:noProof/>
            <w:webHidden/>
          </w:rPr>
          <w:fldChar w:fldCharType="separate"/>
        </w:r>
        <w:r w:rsidR="006C5DBE">
          <w:rPr>
            <w:noProof/>
            <w:webHidden/>
          </w:rPr>
          <w:t>3</w:t>
        </w:r>
        <w:r w:rsidR="006C5DBE">
          <w:rPr>
            <w:noProof/>
            <w:webHidden/>
          </w:rPr>
          <w:fldChar w:fldCharType="end"/>
        </w:r>
      </w:hyperlink>
    </w:p>
    <w:p w:rsidR="006C5DBE" w:rsidRDefault="006C5DBE">
      <w:pPr>
        <w:pStyle w:val="23"/>
        <w:rPr>
          <w:rFonts w:asciiTheme="minorHAnsi" w:eastAsiaTheme="minorEastAsia" w:hAnsiTheme="minorHAnsi" w:cstheme="minorBidi"/>
          <w:smallCaps w:val="0"/>
          <w:noProof/>
          <w:sz w:val="21"/>
          <w:szCs w:val="22"/>
        </w:rPr>
      </w:pPr>
      <w:hyperlink w:anchor="_Toc69194587" w:history="1">
        <w:r w:rsidRPr="00706AD4">
          <w:rPr>
            <w:rStyle w:val="aff2"/>
            <w:rFonts w:ascii="宋体" w:hAnsi="宋体" w:hint="eastAsia"/>
            <w:noProof/>
          </w:rPr>
          <w:t>第二章</w:t>
        </w:r>
        <w:r w:rsidRPr="00706AD4">
          <w:rPr>
            <w:rStyle w:val="aff2"/>
            <w:rFonts w:ascii="宋体" w:hAnsi="宋体"/>
            <w:noProof/>
          </w:rPr>
          <w:t xml:space="preserve"> </w:t>
        </w:r>
        <w:r w:rsidRPr="00706AD4">
          <w:rPr>
            <w:rStyle w:val="aff2"/>
            <w:rFonts w:ascii="宋体" w:hAnsi="宋体" w:hint="eastAsia"/>
            <w:noProof/>
          </w:rPr>
          <w:t>投标人须知前附表</w:t>
        </w:r>
        <w:r>
          <w:rPr>
            <w:noProof/>
            <w:webHidden/>
          </w:rPr>
          <w:tab/>
        </w:r>
        <w:r>
          <w:rPr>
            <w:noProof/>
            <w:webHidden/>
          </w:rPr>
          <w:fldChar w:fldCharType="begin"/>
        </w:r>
        <w:r>
          <w:rPr>
            <w:noProof/>
            <w:webHidden/>
          </w:rPr>
          <w:instrText xml:space="preserve"> PAGEREF _Toc69194587 \h </w:instrText>
        </w:r>
        <w:r>
          <w:rPr>
            <w:noProof/>
            <w:webHidden/>
          </w:rPr>
        </w:r>
        <w:r>
          <w:rPr>
            <w:noProof/>
            <w:webHidden/>
          </w:rPr>
          <w:fldChar w:fldCharType="separate"/>
        </w:r>
        <w:r>
          <w:rPr>
            <w:noProof/>
            <w:webHidden/>
          </w:rPr>
          <w:t>5</w:t>
        </w:r>
        <w:r>
          <w:rPr>
            <w:noProof/>
            <w:webHidden/>
          </w:rPr>
          <w:fldChar w:fldCharType="end"/>
        </w:r>
      </w:hyperlink>
    </w:p>
    <w:p w:rsidR="006C5DBE" w:rsidRDefault="006C5DBE">
      <w:pPr>
        <w:pStyle w:val="23"/>
        <w:rPr>
          <w:rFonts w:asciiTheme="minorHAnsi" w:eastAsiaTheme="minorEastAsia" w:hAnsiTheme="minorHAnsi" w:cstheme="minorBidi"/>
          <w:smallCaps w:val="0"/>
          <w:noProof/>
          <w:sz w:val="21"/>
          <w:szCs w:val="22"/>
        </w:rPr>
      </w:pPr>
      <w:hyperlink w:anchor="_Toc69194588" w:history="1">
        <w:r w:rsidRPr="00706AD4">
          <w:rPr>
            <w:rStyle w:val="aff2"/>
            <w:rFonts w:ascii="宋体" w:hAnsi="宋体" w:hint="eastAsia"/>
            <w:noProof/>
          </w:rPr>
          <w:t>第三章</w:t>
        </w:r>
        <w:r w:rsidRPr="00706AD4">
          <w:rPr>
            <w:rStyle w:val="aff2"/>
            <w:rFonts w:ascii="宋体" w:hAnsi="宋体"/>
            <w:noProof/>
          </w:rPr>
          <w:t xml:space="preserve"> </w:t>
        </w:r>
        <w:r w:rsidRPr="00706AD4">
          <w:rPr>
            <w:rStyle w:val="aff2"/>
            <w:rFonts w:ascii="宋体" w:hAnsi="宋体" w:hint="eastAsia"/>
            <w:noProof/>
          </w:rPr>
          <w:t>投标人须知</w:t>
        </w:r>
        <w:r>
          <w:rPr>
            <w:noProof/>
            <w:webHidden/>
          </w:rPr>
          <w:tab/>
        </w:r>
        <w:r>
          <w:rPr>
            <w:noProof/>
            <w:webHidden/>
          </w:rPr>
          <w:fldChar w:fldCharType="begin"/>
        </w:r>
        <w:r>
          <w:rPr>
            <w:noProof/>
            <w:webHidden/>
          </w:rPr>
          <w:instrText xml:space="preserve"> PAGEREF _Toc69194588 \h </w:instrText>
        </w:r>
        <w:r>
          <w:rPr>
            <w:noProof/>
            <w:webHidden/>
          </w:rPr>
        </w:r>
        <w:r>
          <w:rPr>
            <w:noProof/>
            <w:webHidden/>
          </w:rPr>
          <w:fldChar w:fldCharType="separate"/>
        </w:r>
        <w:r>
          <w:rPr>
            <w:noProof/>
            <w:webHidden/>
          </w:rPr>
          <w:t>8</w:t>
        </w:r>
        <w:r>
          <w:rPr>
            <w:noProof/>
            <w:webHidden/>
          </w:rPr>
          <w:fldChar w:fldCharType="end"/>
        </w:r>
      </w:hyperlink>
    </w:p>
    <w:p w:rsidR="006C5DBE" w:rsidRDefault="006C5DBE">
      <w:pPr>
        <w:pStyle w:val="23"/>
        <w:rPr>
          <w:rFonts w:asciiTheme="minorHAnsi" w:eastAsiaTheme="minorEastAsia" w:hAnsiTheme="minorHAnsi" w:cstheme="minorBidi"/>
          <w:smallCaps w:val="0"/>
          <w:noProof/>
          <w:sz w:val="21"/>
          <w:szCs w:val="22"/>
        </w:rPr>
      </w:pPr>
      <w:hyperlink w:anchor="_Toc69194589" w:history="1">
        <w:r w:rsidRPr="00706AD4">
          <w:rPr>
            <w:rStyle w:val="aff2"/>
            <w:rFonts w:ascii="宋体" w:hAnsi="宋体" w:hint="eastAsia"/>
            <w:noProof/>
          </w:rPr>
          <w:t>第四章</w:t>
        </w:r>
        <w:r w:rsidRPr="00706AD4">
          <w:rPr>
            <w:rStyle w:val="aff2"/>
            <w:rFonts w:ascii="宋体" w:hAnsi="宋体"/>
            <w:noProof/>
          </w:rPr>
          <w:t xml:space="preserve"> </w:t>
        </w:r>
        <w:r w:rsidRPr="00706AD4">
          <w:rPr>
            <w:rStyle w:val="aff2"/>
            <w:rFonts w:ascii="宋体" w:hAnsi="宋体" w:hint="eastAsia"/>
            <w:noProof/>
          </w:rPr>
          <w:t>招标需求</w:t>
        </w:r>
        <w:r>
          <w:rPr>
            <w:noProof/>
            <w:webHidden/>
          </w:rPr>
          <w:tab/>
        </w:r>
        <w:r>
          <w:rPr>
            <w:noProof/>
            <w:webHidden/>
          </w:rPr>
          <w:fldChar w:fldCharType="begin"/>
        </w:r>
        <w:r>
          <w:rPr>
            <w:noProof/>
            <w:webHidden/>
          </w:rPr>
          <w:instrText xml:space="preserve"> PAGEREF _Toc69194589 \h </w:instrText>
        </w:r>
        <w:r>
          <w:rPr>
            <w:noProof/>
            <w:webHidden/>
          </w:rPr>
        </w:r>
        <w:r>
          <w:rPr>
            <w:noProof/>
            <w:webHidden/>
          </w:rPr>
          <w:fldChar w:fldCharType="separate"/>
        </w:r>
        <w:r>
          <w:rPr>
            <w:noProof/>
            <w:webHidden/>
          </w:rPr>
          <w:t>15</w:t>
        </w:r>
        <w:r>
          <w:rPr>
            <w:noProof/>
            <w:webHidden/>
          </w:rPr>
          <w:fldChar w:fldCharType="end"/>
        </w:r>
      </w:hyperlink>
    </w:p>
    <w:p w:rsidR="006C5DBE" w:rsidRDefault="006C5DBE">
      <w:pPr>
        <w:pStyle w:val="23"/>
        <w:rPr>
          <w:rFonts w:asciiTheme="minorHAnsi" w:eastAsiaTheme="minorEastAsia" w:hAnsiTheme="minorHAnsi" w:cstheme="minorBidi"/>
          <w:smallCaps w:val="0"/>
          <w:noProof/>
          <w:sz w:val="21"/>
          <w:szCs w:val="22"/>
        </w:rPr>
      </w:pPr>
      <w:hyperlink w:anchor="_Toc69194590" w:history="1">
        <w:r w:rsidRPr="00706AD4">
          <w:rPr>
            <w:rStyle w:val="aff2"/>
            <w:rFonts w:ascii="宋体" w:hAnsi="宋体" w:hint="eastAsia"/>
            <w:noProof/>
          </w:rPr>
          <w:t>第五章</w:t>
        </w:r>
        <w:r w:rsidRPr="00706AD4">
          <w:rPr>
            <w:rStyle w:val="aff2"/>
            <w:rFonts w:ascii="宋体" w:hAnsi="宋体"/>
            <w:noProof/>
          </w:rPr>
          <w:t xml:space="preserve">  </w:t>
        </w:r>
        <w:r w:rsidRPr="00706AD4">
          <w:rPr>
            <w:rStyle w:val="aff2"/>
            <w:rFonts w:ascii="宋体" w:hAnsi="宋体" w:hint="eastAsia"/>
            <w:noProof/>
          </w:rPr>
          <w:t>评标办法</w:t>
        </w:r>
        <w:r>
          <w:rPr>
            <w:noProof/>
            <w:webHidden/>
          </w:rPr>
          <w:tab/>
        </w:r>
        <w:r>
          <w:rPr>
            <w:noProof/>
            <w:webHidden/>
          </w:rPr>
          <w:fldChar w:fldCharType="begin"/>
        </w:r>
        <w:r>
          <w:rPr>
            <w:noProof/>
            <w:webHidden/>
          </w:rPr>
          <w:instrText xml:space="preserve"> PAGEREF _Toc69194590 \h </w:instrText>
        </w:r>
        <w:r>
          <w:rPr>
            <w:noProof/>
            <w:webHidden/>
          </w:rPr>
        </w:r>
        <w:r>
          <w:rPr>
            <w:noProof/>
            <w:webHidden/>
          </w:rPr>
          <w:fldChar w:fldCharType="separate"/>
        </w:r>
        <w:r>
          <w:rPr>
            <w:noProof/>
            <w:webHidden/>
          </w:rPr>
          <w:t>19</w:t>
        </w:r>
        <w:r>
          <w:rPr>
            <w:noProof/>
            <w:webHidden/>
          </w:rPr>
          <w:fldChar w:fldCharType="end"/>
        </w:r>
      </w:hyperlink>
    </w:p>
    <w:p w:rsidR="006C5DBE" w:rsidRDefault="006C5DBE">
      <w:pPr>
        <w:pStyle w:val="23"/>
        <w:rPr>
          <w:rFonts w:asciiTheme="minorHAnsi" w:eastAsiaTheme="minorEastAsia" w:hAnsiTheme="minorHAnsi" w:cstheme="minorBidi"/>
          <w:smallCaps w:val="0"/>
          <w:noProof/>
          <w:sz w:val="21"/>
          <w:szCs w:val="22"/>
        </w:rPr>
      </w:pPr>
      <w:hyperlink w:anchor="_Toc69194591" w:history="1">
        <w:r w:rsidRPr="00706AD4">
          <w:rPr>
            <w:rStyle w:val="aff2"/>
            <w:rFonts w:ascii="宋体" w:hAnsi="宋体" w:hint="eastAsia"/>
            <w:noProof/>
          </w:rPr>
          <w:t>第六章</w:t>
        </w:r>
        <w:r w:rsidRPr="00706AD4">
          <w:rPr>
            <w:rStyle w:val="aff2"/>
            <w:rFonts w:ascii="宋体" w:hAnsi="宋体"/>
            <w:noProof/>
          </w:rPr>
          <w:t xml:space="preserve">  </w:t>
        </w:r>
        <w:r w:rsidRPr="00706AD4">
          <w:rPr>
            <w:rStyle w:val="aff2"/>
            <w:rFonts w:ascii="宋体" w:hAnsi="宋体" w:hint="eastAsia"/>
            <w:noProof/>
          </w:rPr>
          <w:t>合同条款及格式</w:t>
        </w:r>
        <w:r>
          <w:rPr>
            <w:noProof/>
            <w:webHidden/>
          </w:rPr>
          <w:tab/>
        </w:r>
        <w:r>
          <w:rPr>
            <w:noProof/>
            <w:webHidden/>
          </w:rPr>
          <w:fldChar w:fldCharType="begin"/>
        </w:r>
        <w:r>
          <w:rPr>
            <w:noProof/>
            <w:webHidden/>
          </w:rPr>
          <w:instrText xml:space="preserve"> PAGEREF _Toc69194591 \h </w:instrText>
        </w:r>
        <w:r>
          <w:rPr>
            <w:noProof/>
            <w:webHidden/>
          </w:rPr>
        </w:r>
        <w:r>
          <w:rPr>
            <w:noProof/>
            <w:webHidden/>
          </w:rPr>
          <w:fldChar w:fldCharType="separate"/>
        </w:r>
        <w:r>
          <w:rPr>
            <w:noProof/>
            <w:webHidden/>
          </w:rPr>
          <w:t>23</w:t>
        </w:r>
        <w:r>
          <w:rPr>
            <w:noProof/>
            <w:webHidden/>
          </w:rPr>
          <w:fldChar w:fldCharType="end"/>
        </w:r>
      </w:hyperlink>
    </w:p>
    <w:p w:rsidR="006C5DBE" w:rsidRDefault="006C5DBE">
      <w:pPr>
        <w:pStyle w:val="23"/>
        <w:rPr>
          <w:rFonts w:asciiTheme="minorHAnsi" w:eastAsiaTheme="minorEastAsia" w:hAnsiTheme="minorHAnsi" w:cstheme="minorBidi"/>
          <w:smallCaps w:val="0"/>
          <w:noProof/>
          <w:sz w:val="21"/>
          <w:szCs w:val="22"/>
        </w:rPr>
      </w:pPr>
      <w:hyperlink w:anchor="_Toc69194592" w:history="1">
        <w:r w:rsidRPr="00706AD4">
          <w:rPr>
            <w:rStyle w:val="aff2"/>
            <w:rFonts w:ascii="宋体" w:hAnsi="宋体" w:hint="eastAsia"/>
            <w:noProof/>
          </w:rPr>
          <w:t>第七章</w:t>
        </w:r>
        <w:r w:rsidRPr="00706AD4">
          <w:rPr>
            <w:rStyle w:val="aff2"/>
            <w:rFonts w:ascii="宋体" w:hAnsi="宋体"/>
            <w:noProof/>
          </w:rPr>
          <w:t xml:space="preserve"> </w:t>
        </w:r>
        <w:r w:rsidRPr="00706AD4">
          <w:rPr>
            <w:rStyle w:val="aff2"/>
            <w:rFonts w:ascii="宋体" w:hAnsi="宋体" w:hint="eastAsia"/>
            <w:noProof/>
          </w:rPr>
          <w:t>投标文件格式</w:t>
        </w:r>
        <w:r>
          <w:rPr>
            <w:noProof/>
            <w:webHidden/>
          </w:rPr>
          <w:tab/>
        </w:r>
        <w:r>
          <w:rPr>
            <w:noProof/>
            <w:webHidden/>
          </w:rPr>
          <w:fldChar w:fldCharType="begin"/>
        </w:r>
        <w:r>
          <w:rPr>
            <w:noProof/>
            <w:webHidden/>
          </w:rPr>
          <w:instrText xml:space="preserve"> PAGEREF _Toc69194592 \h </w:instrText>
        </w:r>
        <w:r>
          <w:rPr>
            <w:noProof/>
            <w:webHidden/>
          </w:rPr>
        </w:r>
        <w:r>
          <w:rPr>
            <w:noProof/>
            <w:webHidden/>
          </w:rPr>
          <w:fldChar w:fldCharType="separate"/>
        </w:r>
        <w:r>
          <w:rPr>
            <w:noProof/>
            <w:webHidden/>
          </w:rPr>
          <w:t>58</w:t>
        </w:r>
        <w:r>
          <w:rPr>
            <w:noProof/>
            <w:webHidden/>
          </w:rPr>
          <w:fldChar w:fldCharType="end"/>
        </w:r>
      </w:hyperlink>
    </w:p>
    <w:p w:rsidR="006C5DBE" w:rsidRDefault="006C5DBE">
      <w:pPr>
        <w:pStyle w:val="23"/>
        <w:rPr>
          <w:rFonts w:asciiTheme="minorHAnsi" w:eastAsiaTheme="minorEastAsia" w:hAnsiTheme="minorHAnsi" w:cstheme="minorBidi"/>
          <w:smallCaps w:val="0"/>
          <w:noProof/>
          <w:sz w:val="21"/>
          <w:szCs w:val="22"/>
        </w:rPr>
      </w:pPr>
      <w:hyperlink w:anchor="_Toc69194593" w:history="1">
        <w:r w:rsidRPr="00706AD4">
          <w:rPr>
            <w:rStyle w:val="aff2"/>
            <w:rFonts w:ascii="Arial" w:hAnsi="Arial" w:cs="Calibri" w:hint="eastAsia"/>
            <w:b/>
            <w:bCs/>
            <w:noProof/>
          </w:rPr>
          <w:t>评审因素索引表</w:t>
        </w:r>
        <w:r>
          <w:rPr>
            <w:noProof/>
            <w:webHidden/>
          </w:rPr>
          <w:tab/>
        </w:r>
        <w:r>
          <w:rPr>
            <w:noProof/>
            <w:webHidden/>
          </w:rPr>
          <w:fldChar w:fldCharType="begin"/>
        </w:r>
        <w:r>
          <w:rPr>
            <w:noProof/>
            <w:webHidden/>
          </w:rPr>
          <w:instrText xml:space="preserve"> PAGEREF _Toc69194593 \h </w:instrText>
        </w:r>
        <w:r>
          <w:rPr>
            <w:noProof/>
            <w:webHidden/>
          </w:rPr>
        </w:r>
        <w:r>
          <w:rPr>
            <w:noProof/>
            <w:webHidden/>
          </w:rPr>
          <w:fldChar w:fldCharType="separate"/>
        </w:r>
        <w:r>
          <w:rPr>
            <w:noProof/>
            <w:webHidden/>
          </w:rPr>
          <w:t>58</w:t>
        </w:r>
        <w:r>
          <w:rPr>
            <w:noProof/>
            <w:webHidden/>
          </w:rPr>
          <w:fldChar w:fldCharType="end"/>
        </w:r>
      </w:hyperlink>
    </w:p>
    <w:p w:rsidR="0001408D" w:rsidRPr="002262C5" w:rsidRDefault="001135FD">
      <w:pPr>
        <w:spacing w:line="360" w:lineRule="auto"/>
        <w:jc w:val="center"/>
        <w:rPr>
          <w:rFonts w:ascii="黑体" w:eastAsia="黑体" w:hAnsi="宋体"/>
          <w:b/>
          <w:color w:val="000000" w:themeColor="text1"/>
          <w:sz w:val="24"/>
          <w:szCs w:val="24"/>
        </w:rPr>
      </w:pPr>
      <w:r w:rsidRPr="002262C5">
        <w:rPr>
          <w:rFonts w:eastAsia="黑体"/>
          <w:color w:val="000000" w:themeColor="text1"/>
          <w:sz w:val="24"/>
          <w:szCs w:val="24"/>
        </w:rPr>
        <w:fldChar w:fldCharType="end"/>
      </w:r>
      <w:bookmarkStart w:id="0" w:name="_Hlt510343011"/>
      <w:bookmarkStart w:id="1" w:name="_Hlt510342998"/>
    </w:p>
    <w:p w:rsidR="0001408D" w:rsidRPr="002262C5" w:rsidRDefault="0001408D">
      <w:pPr>
        <w:pStyle w:val="20"/>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1135FD">
      <w:pPr>
        <w:pStyle w:val="20"/>
        <w:rPr>
          <w:color w:val="000000" w:themeColor="text1"/>
        </w:rPr>
      </w:pPr>
      <w:bookmarkStart w:id="2" w:name="_Toc69194586"/>
      <w:r w:rsidRPr="002262C5">
        <w:rPr>
          <w:rFonts w:hint="eastAsia"/>
          <w:color w:val="000000" w:themeColor="text1"/>
        </w:rPr>
        <w:lastRenderedPageBreak/>
        <w:t>第一章投标邀请（招标公告）</w:t>
      </w:r>
      <w:bookmarkEnd w:id="2"/>
    </w:p>
    <w:p w:rsidR="0001408D" w:rsidRPr="002262C5" w:rsidRDefault="001135FD">
      <w:pPr>
        <w:tabs>
          <w:tab w:val="left" w:pos="2410"/>
        </w:tabs>
        <w:autoSpaceDE w:val="0"/>
        <w:autoSpaceDN w:val="0"/>
        <w:adjustRightInd w:val="0"/>
        <w:snapToGrid w:val="0"/>
        <w:spacing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合肥文旅博览集团有限公司（以下简称：</w:t>
      </w:r>
      <w:proofErr w:type="gramStart"/>
      <w:r w:rsidRPr="002262C5">
        <w:rPr>
          <w:rFonts w:ascii="宋体" w:hAnsi="宋体" w:hint="eastAsia"/>
          <w:color w:val="000000" w:themeColor="text1"/>
          <w:sz w:val="24"/>
          <w:szCs w:val="24"/>
        </w:rPr>
        <w:t>文旅博览</w:t>
      </w:r>
      <w:proofErr w:type="gramEnd"/>
      <w:r w:rsidRPr="002262C5">
        <w:rPr>
          <w:rFonts w:ascii="宋体" w:hAnsi="宋体" w:hint="eastAsia"/>
          <w:color w:val="000000" w:themeColor="text1"/>
          <w:sz w:val="24"/>
          <w:szCs w:val="24"/>
        </w:rPr>
        <w:t>集团）受合肥体育产业投资有限公司现对</w:t>
      </w:r>
      <w:r w:rsidRPr="002262C5">
        <w:rPr>
          <w:rFonts w:ascii="宋体" w:hAnsi="DotumChe" w:cs="宋体" w:hint="eastAsia"/>
          <w:color w:val="000000" w:themeColor="text1"/>
          <w:spacing w:val="20"/>
          <w:kern w:val="0"/>
          <w:sz w:val="24"/>
          <w:szCs w:val="24"/>
        </w:rPr>
        <w:t>合肥体育产业投资有限公司应急零星维修工程（以下简称：本项目）</w:t>
      </w:r>
      <w:r w:rsidRPr="002262C5">
        <w:rPr>
          <w:rFonts w:ascii="宋体" w:hAnsi="宋体" w:hint="eastAsia"/>
          <w:color w:val="000000" w:themeColor="text1"/>
          <w:sz w:val="24"/>
          <w:szCs w:val="24"/>
        </w:rPr>
        <w:t>项目进行公开招标，欢迎具备条件的投标人参加投标。</w:t>
      </w:r>
    </w:p>
    <w:p w:rsidR="0001408D" w:rsidRPr="002262C5" w:rsidRDefault="001135FD">
      <w:pPr>
        <w:autoSpaceDE w:val="0"/>
        <w:autoSpaceDN w:val="0"/>
        <w:adjustRightInd w:val="0"/>
        <w:spacing w:line="360" w:lineRule="auto"/>
        <w:ind w:firstLine="200"/>
        <w:jc w:val="left"/>
        <w:rPr>
          <w:rFonts w:ascii="宋体" w:hAnsi="宋体"/>
          <w:b/>
          <w:bCs/>
          <w:color w:val="000000" w:themeColor="text1"/>
          <w:sz w:val="24"/>
          <w:szCs w:val="24"/>
        </w:rPr>
      </w:pPr>
      <w:r w:rsidRPr="002262C5">
        <w:rPr>
          <w:rFonts w:ascii="宋体" w:hAnsi="宋体" w:hint="eastAsia"/>
          <w:b/>
          <w:bCs/>
          <w:color w:val="000000" w:themeColor="text1"/>
          <w:sz w:val="24"/>
          <w:szCs w:val="24"/>
        </w:rPr>
        <w:t>一、项目名称及内容</w:t>
      </w:r>
    </w:p>
    <w:p w:rsidR="0001408D" w:rsidRPr="002262C5" w:rsidRDefault="001135FD">
      <w:pPr>
        <w:autoSpaceDE w:val="0"/>
        <w:autoSpaceDN w:val="0"/>
        <w:adjustRightInd w:val="0"/>
        <w:spacing w:line="360" w:lineRule="auto"/>
        <w:ind w:firstLine="200"/>
        <w:jc w:val="left"/>
        <w:rPr>
          <w:rFonts w:ascii="宋体" w:hAnsi="宋体"/>
          <w:color w:val="000000" w:themeColor="text1"/>
          <w:sz w:val="24"/>
          <w:szCs w:val="24"/>
        </w:rPr>
      </w:pPr>
      <w:r w:rsidRPr="002262C5">
        <w:rPr>
          <w:rFonts w:ascii="宋体" w:hAnsi="宋体" w:hint="eastAsia"/>
          <w:color w:val="000000" w:themeColor="text1"/>
          <w:sz w:val="24"/>
          <w:szCs w:val="24"/>
        </w:rPr>
        <w:t>1.项目编号：2021WLBLZB0012号</w:t>
      </w:r>
    </w:p>
    <w:p w:rsidR="0001408D" w:rsidRPr="002262C5" w:rsidRDefault="001135FD">
      <w:pPr>
        <w:autoSpaceDE w:val="0"/>
        <w:autoSpaceDN w:val="0"/>
        <w:adjustRightInd w:val="0"/>
        <w:spacing w:line="360" w:lineRule="auto"/>
        <w:ind w:firstLine="200"/>
        <w:jc w:val="left"/>
        <w:rPr>
          <w:rFonts w:ascii="宋体" w:hAnsi="宋体"/>
          <w:color w:val="000000" w:themeColor="text1"/>
          <w:sz w:val="30"/>
          <w:szCs w:val="30"/>
        </w:rPr>
      </w:pPr>
      <w:r w:rsidRPr="002262C5">
        <w:rPr>
          <w:rFonts w:ascii="宋体" w:hAnsi="宋体" w:hint="eastAsia"/>
          <w:color w:val="000000" w:themeColor="text1"/>
          <w:sz w:val="24"/>
          <w:szCs w:val="24"/>
        </w:rPr>
        <w:t>2.项目名称：合肥体育产业投资有限公司应急零星维修工程</w:t>
      </w:r>
    </w:p>
    <w:p w:rsidR="0001408D" w:rsidRPr="002262C5" w:rsidRDefault="001135FD">
      <w:pPr>
        <w:autoSpaceDE w:val="0"/>
        <w:autoSpaceDN w:val="0"/>
        <w:adjustRightInd w:val="0"/>
        <w:spacing w:line="360" w:lineRule="auto"/>
        <w:ind w:firstLine="200"/>
        <w:jc w:val="left"/>
        <w:rPr>
          <w:bCs/>
          <w:color w:val="000000" w:themeColor="text1"/>
          <w:sz w:val="24"/>
          <w:szCs w:val="18"/>
        </w:rPr>
      </w:pPr>
      <w:r w:rsidRPr="002262C5">
        <w:rPr>
          <w:rFonts w:ascii="宋体" w:hAnsi="宋体" w:hint="eastAsia"/>
          <w:color w:val="000000" w:themeColor="text1"/>
          <w:sz w:val="24"/>
          <w:szCs w:val="24"/>
        </w:rPr>
        <w:t>3.项目单位：</w:t>
      </w:r>
      <w:r w:rsidRPr="002262C5">
        <w:rPr>
          <w:rFonts w:hint="eastAsia"/>
          <w:bCs/>
          <w:color w:val="000000" w:themeColor="text1"/>
          <w:sz w:val="24"/>
          <w:szCs w:val="18"/>
        </w:rPr>
        <w:t>合肥体育产业投资有限公司</w:t>
      </w:r>
    </w:p>
    <w:p w:rsidR="0001408D" w:rsidRPr="002262C5" w:rsidRDefault="001135FD">
      <w:pPr>
        <w:autoSpaceDE w:val="0"/>
        <w:autoSpaceDN w:val="0"/>
        <w:adjustRightInd w:val="0"/>
        <w:spacing w:line="360" w:lineRule="auto"/>
        <w:ind w:firstLine="200"/>
        <w:jc w:val="left"/>
        <w:rPr>
          <w:rFonts w:ascii="宋体" w:hAnsi="宋体"/>
          <w:color w:val="000000" w:themeColor="text1"/>
          <w:sz w:val="24"/>
          <w:szCs w:val="24"/>
        </w:rPr>
      </w:pPr>
      <w:r w:rsidRPr="002262C5">
        <w:rPr>
          <w:rFonts w:ascii="宋体" w:hAnsi="宋体" w:hint="eastAsia"/>
          <w:color w:val="000000" w:themeColor="text1"/>
          <w:sz w:val="24"/>
          <w:szCs w:val="24"/>
        </w:rPr>
        <w:t>4.项目内容：详见招标需求</w:t>
      </w:r>
    </w:p>
    <w:p w:rsidR="0001408D" w:rsidRPr="002262C5" w:rsidRDefault="001135FD">
      <w:pPr>
        <w:autoSpaceDE w:val="0"/>
        <w:autoSpaceDN w:val="0"/>
        <w:adjustRightInd w:val="0"/>
        <w:spacing w:line="360" w:lineRule="auto"/>
        <w:ind w:firstLine="200"/>
        <w:jc w:val="left"/>
        <w:rPr>
          <w:rFonts w:ascii="宋体" w:hAnsi="宋体"/>
          <w:color w:val="000000" w:themeColor="text1"/>
          <w:sz w:val="24"/>
          <w:szCs w:val="24"/>
        </w:rPr>
      </w:pPr>
      <w:r w:rsidRPr="002262C5">
        <w:rPr>
          <w:rFonts w:ascii="宋体" w:hAnsi="宋体" w:hint="eastAsia"/>
          <w:color w:val="000000" w:themeColor="text1"/>
          <w:sz w:val="24"/>
          <w:szCs w:val="24"/>
        </w:rPr>
        <w:t xml:space="preserve">5.项目概算：150万元 </w:t>
      </w:r>
    </w:p>
    <w:p w:rsidR="0001408D" w:rsidRPr="002262C5" w:rsidRDefault="001135FD">
      <w:pPr>
        <w:autoSpaceDE w:val="0"/>
        <w:autoSpaceDN w:val="0"/>
        <w:adjustRightInd w:val="0"/>
        <w:spacing w:line="360" w:lineRule="auto"/>
        <w:ind w:firstLine="200"/>
        <w:jc w:val="left"/>
        <w:rPr>
          <w:rFonts w:ascii="宋体" w:hAnsi="宋体"/>
          <w:color w:val="000000" w:themeColor="text1"/>
          <w:sz w:val="24"/>
          <w:szCs w:val="24"/>
        </w:rPr>
      </w:pPr>
      <w:r w:rsidRPr="002262C5">
        <w:rPr>
          <w:rFonts w:ascii="宋体" w:hAnsi="宋体" w:hint="eastAsia"/>
          <w:color w:val="000000" w:themeColor="text1"/>
          <w:sz w:val="24"/>
          <w:szCs w:val="24"/>
        </w:rPr>
        <w:t>6.项目地点：合肥体育中心</w:t>
      </w:r>
      <w:r w:rsidR="006F1633" w:rsidRPr="002262C5">
        <w:rPr>
          <w:rFonts w:ascii="宋体" w:hAnsi="宋体" w:hint="eastAsia"/>
          <w:color w:val="000000" w:themeColor="text1"/>
          <w:sz w:val="24"/>
          <w:szCs w:val="24"/>
        </w:rPr>
        <w:t>、</w:t>
      </w:r>
      <w:r w:rsidRPr="002262C5">
        <w:rPr>
          <w:rFonts w:ascii="宋体" w:hAnsi="宋体" w:hint="eastAsia"/>
          <w:color w:val="000000" w:themeColor="text1"/>
          <w:sz w:val="24"/>
          <w:szCs w:val="24"/>
        </w:rPr>
        <w:t>天鹅湖全民健身中心</w:t>
      </w:r>
    </w:p>
    <w:p w:rsidR="0001408D" w:rsidRPr="002262C5" w:rsidRDefault="001135FD">
      <w:pPr>
        <w:autoSpaceDE w:val="0"/>
        <w:autoSpaceDN w:val="0"/>
        <w:adjustRightInd w:val="0"/>
        <w:spacing w:line="360" w:lineRule="auto"/>
        <w:ind w:firstLine="200"/>
        <w:jc w:val="left"/>
        <w:rPr>
          <w:rFonts w:ascii="宋体" w:hAnsi="宋体"/>
          <w:color w:val="000000" w:themeColor="text1"/>
          <w:sz w:val="24"/>
          <w:szCs w:val="24"/>
        </w:rPr>
      </w:pPr>
      <w:r w:rsidRPr="002262C5">
        <w:rPr>
          <w:rFonts w:ascii="宋体" w:hAnsi="宋体" w:hint="eastAsia"/>
          <w:color w:val="000000" w:themeColor="text1"/>
          <w:sz w:val="24"/>
          <w:szCs w:val="24"/>
        </w:rPr>
        <w:t>7.项目类型：服务类</w:t>
      </w:r>
    </w:p>
    <w:p w:rsidR="0001408D" w:rsidRPr="002262C5" w:rsidRDefault="001135FD">
      <w:pPr>
        <w:autoSpaceDE w:val="0"/>
        <w:autoSpaceDN w:val="0"/>
        <w:adjustRightInd w:val="0"/>
        <w:spacing w:line="360" w:lineRule="auto"/>
        <w:ind w:firstLine="200"/>
        <w:jc w:val="left"/>
        <w:rPr>
          <w:rFonts w:ascii="宋体" w:hAnsi="宋体"/>
          <w:b/>
          <w:bCs/>
          <w:color w:val="000000" w:themeColor="text1"/>
          <w:sz w:val="24"/>
          <w:szCs w:val="24"/>
        </w:rPr>
      </w:pPr>
      <w:r w:rsidRPr="002262C5">
        <w:rPr>
          <w:rFonts w:ascii="宋体" w:hAnsi="宋体" w:hint="eastAsia"/>
          <w:b/>
          <w:bCs/>
          <w:color w:val="000000" w:themeColor="text1"/>
          <w:sz w:val="24"/>
          <w:szCs w:val="24"/>
        </w:rPr>
        <w:t>二、投标人资格</w:t>
      </w:r>
    </w:p>
    <w:p w:rsidR="0001408D" w:rsidRPr="002262C5" w:rsidRDefault="001135FD">
      <w:pPr>
        <w:autoSpaceDE w:val="0"/>
        <w:autoSpaceDN w:val="0"/>
        <w:adjustRightInd w:val="0"/>
        <w:spacing w:line="360" w:lineRule="auto"/>
        <w:ind w:firstLine="200"/>
        <w:jc w:val="left"/>
        <w:rPr>
          <w:rFonts w:ascii="宋体" w:hAnsi="宋体"/>
          <w:color w:val="000000" w:themeColor="text1"/>
          <w:sz w:val="24"/>
          <w:szCs w:val="24"/>
        </w:rPr>
      </w:pPr>
      <w:r w:rsidRPr="002262C5">
        <w:rPr>
          <w:rFonts w:ascii="宋体" w:hAnsi="宋体" w:hint="eastAsia"/>
          <w:color w:val="000000" w:themeColor="text1"/>
          <w:sz w:val="24"/>
          <w:szCs w:val="24"/>
        </w:rPr>
        <w:t>1.具有独立承担民事责任的能力；</w:t>
      </w:r>
    </w:p>
    <w:p w:rsidR="0001408D" w:rsidRPr="002262C5" w:rsidRDefault="001135FD">
      <w:pPr>
        <w:autoSpaceDE w:val="0"/>
        <w:autoSpaceDN w:val="0"/>
        <w:adjustRightInd w:val="0"/>
        <w:spacing w:line="360" w:lineRule="auto"/>
        <w:ind w:firstLine="200"/>
        <w:jc w:val="left"/>
        <w:rPr>
          <w:rFonts w:ascii="宋体" w:hAnsi="宋体"/>
          <w:color w:val="000000" w:themeColor="text1"/>
          <w:sz w:val="24"/>
          <w:szCs w:val="24"/>
        </w:rPr>
      </w:pPr>
      <w:r w:rsidRPr="002262C5">
        <w:rPr>
          <w:rFonts w:ascii="宋体" w:hAnsi="宋体" w:hint="eastAsia"/>
          <w:color w:val="000000" w:themeColor="text1"/>
          <w:sz w:val="24"/>
          <w:szCs w:val="24"/>
        </w:rPr>
        <w:t>2.</w:t>
      </w:r>
      <w:r w:rsidRPr="002262C5">
        <w:rPr>
          <w:rFonts w:ascii="宋体" w:hAnsi="宋体" w:hint="eastAsia"/>
          <w:color w:val="000000" w:themeColor="text1"/>
          <w:sz w:val="24"/>
          <w:szCs w:val="18"/>
        </w:rPr>
        <w:t>具有建筑工程施工总承包三级及以上资质（不含暂定三级）；</w:t>
      </w:r>
    </w:p>
    <w:p w:rsidR="0001408D" w:rsidRPr="002262C5" w:rsidRDefault="001135FD">
      <w:pPr>
        <w:autoSpaceDE w:val="0"/>
        <w:autoSpaceDN w:val="0"/>
        <w:adjustRightInd w:val="0"/>
        <w:spacing w:line="360" w:lineRule="auto"/>
        <w:ind w:firstLine="200"/>
        <w:jc w:val="left"/>
        <w:rPr>
          <w:rFonts w:ascii="宋体" w:hAnsi="宋体"/>
          <w:color w:val="000000" w:themeColor="text1"/>
          <w:sz w:val="24"/>
          <w:szCs w:val="24"/>
        </w:rPr>
      </w:pPr>
      <w:r w:rsidRPr="002262C5">
        <w:rPr>
          <w:rFonts w:ascii="宋体" w:hAnsi="宋体" w:hint="eastAsia"/>
          <w:color w:val="000000" w:themeColor="text1"/>
          <w:sz w:val="24"/>
          <w:szCs w:val="18"/>
        </w:rPr>
        <w:t>3.具有安全生产许可证</w:t>
      </w:r>
      <w:r w:rsidRPr="002262C5">
        <w:rPr>
          <w:rFonts w:ascii="宋体" w:hAnsi="宋体" w:hint="eastAsia"/>
          <w:color w:val="000000" w:themeColor="text1"/>
          <w:sz w:val="24"/>
          <w:szCs w:val="24"/>
        </w:rPr>
        <w:t>；</w:t>
      </w:r>
    </w:p>
    <w:p w:rsidR="0001408D" w:rsidRPr="002262C5" w:rsidRDefault="001135FD" w:rsidP="00B0479E">
      <w:pPr>
        <w:autoSpaceDE w:val="0"/>
        <w:autoSpaceDN w:val="0"/>
        <w:adjustRightInd w:val="0"/>
        <w:spacing w:line="360" w:lineRule="auto"/>
        <w:ind w:firstLineChars="100" w:firstLine="240"/>
        <w:jc w:val="left"/>
        <w:rPr>
          <w:rFonts w:ascii="宋体" w:hAnsi="宋体"/>
          <w:color w:val="000000" w:themeColor="text1"/>
          <w:sz w:val="24"/>
          <w:szCs w:val="24"/>
        </w:rPr>
      </w:pPr>
      <w:r w:rsidRPr="002262C5">
        <w:rPr>
          <w:rFonts w:ascii="宋体" w:hAnsi="宋体" w:hint="eastAsia"/>
          <w:color w:val="000000" w:themeColor="text1"/>
          <w:sz w:val="24"/>
          <w:szCs w:val="24"/>
        </w:rPr>
        <w:t>4.自2017年1月1日以来（以合同签订时间为准），投标人须具有建筑机电设备工程且合同价不少于50万元及以上的业绩；</w:t>
      </w:r>
    </w:p>
    <w:p w:rsidR="00B0479E" w:rsidRPr="002262C5" w:rsidRDefault="00B0479E" w:rsidP="00B0479E">
      <w:pPr>
        <w:autoSpaceDE w:val="0"/>
        <w:autoSpaceDN w:val="0"/>
        <w:adjustRightInd w:val="0"/>
        <w:spacing w:line="360" w:lineRule="auto"/>
        <w:ind w:firstLineChars="100" w:firstLine="240"/>
        <w:jc w:val="left"/>
        <w:rPr>
          <w:rFonts w:ascii="宋体" w:hAnsi="宋体"/>
          <w:color w:val="000000" w:themeColor="text1"/>
          <w:sz w:val="24"/>
          <w:szCs w:val="24"/>
        </w:rPr>
      </w:pPr>
      <w:r w:rsidRPr="002262C5">
        <w:rPr>
          <w:rFonts w:ascii="宋体" w:hAnsi="宋体" w:hint="eastAsia"/>
          <w:color w:val="000000" w:themeColor="text1"/>
          <w:sz w:val="24"/>
          <w:szCs w:val="24"/>
        </w:rPr>
        <w:t>5.本项目不接受联合体投标；</w:t>
      </w:r>
    </w:p>
    <w:p w:rsidR="0001408D" w:rsidRPr="002262C5" w:rsidRDefault="00B0479E" w:rsidP="00B0479E">
      <w:pPr>
        <w:autoSpaceDE w:val="0"/>
        <w:autoSpaceDN w:val="0"/>
        <w:adjustRightInd w:val="0"/>
        <w:spacing w:line="360" w:lineRule="auto"/>
        <w:ind w:firstLineChars="100" w:firstLine="240"/>
        <w:jc w:val="left"/>
        <w:rPr>
          <w:rFonts w:ascii="宋体" w:hAnsi="宋体"/>
          <w:color w:val="000000" w:themeColor="text1"/>
          <w:sz w:val="24"/>
          <w:szCs w:val="24"/>
        </w:rPr>
      </w:pPr>
      <w:r w:rsidRPr="002262C5">
        <w:rPr>
          <w:rFonts w:ascii="宋体" w:hAnsi="宋体" w:hint="eastAsia"/>
          <w:color w:val="000000" w:themeColor="text1"/>
          <w:sz w:val="24"/>
          <w:szCs w:val="24"/>
        </w:rPr>
        <w:t>6</w:t>
      </w:r>
      <w:r w:rsidR="001135FD" w:rsidRPr="002262C5">
        <w:rPr>
          <w:rFonts w:ascii="宋体" w:hAnsi="宋体" w:hint="eastAsia"/>
          <w:color w:val="000000" w:themeColor="text1"/>
          <w:sz w:val="24"/>
          <w:szCs w:val="24"/>
        </w:rPr>
        <w:t>.符合下列情形之一：</w:t>
      </w:r>
    </w:p>
    <w:p w:rsidR="0001408D" w:rsidRPr="002262C5" w:rsidRDefault="001135FD">
      <w:pPr>
        <w:autoSpaceDE w:val="0"/>
        <w:autoSpaceDN w:val="0"/>
        <w:adjustRightInd w:val="0"/>
        <w:spacing w:line="360" w:lineRule="auto"/>
        <w:ind w:firstLineChars="100" w:firstLine="240"/>
        <w:jc w:val="left"/>
        <w:rPr>
          <w:rFonts w:ascii="宋体" w:hAnsi="宋体"/>
          <w:color w:val="000000" w:themeColor="text1"/>
          <w:sz w:val="24"/>
          <w:szCs w:val="24"/>
        </w:rPr>
      </w:pPr>
      <w:r w:rsidRPr="002262C5">
        <w:rPr>
          <w:rFonts w:ascii="宋体" w:hAnsi="宋体" w:hint="eastAsia"/>
          <w:color w:val="000000" w:themeColor="text1"/>
          <w:sz w:val="24"/>
          <w:szCs w:val="24"/>
        </w:rPr>
        <w:t xml:space="preserve">1)开标日前两年内未被合肥市及其所辖县（市）公共资源交易监督管理局记不良行为记录或记不良行为记录累计未满10分的。 </w:t>
      </w:r>
    </w:p>
    <w:p w:rsidR="0001408D" w:rsidRPr="002262C5" w:rsidRDefault="001135FD">
      <w:pPr>
        <w:autoSpaceDE w:val="0"/>
        <w:autoSpaceDN w:val="0"/>
        <w:adjustRightInd w:val="0"/>
        <w:spacing w:line="460" w:lineRule="exact"/>
        <w:ind w:firstLineChars="100" w:firstLine="240"/>
        <w:jc w:val="left"/>
        <w:rPr>
          <w:rFonts w:ascii="宋体" w:hAnsi="宋体"/>
          <w:color w:val="000000" w:themeColor="text1"/>
          <w:sz w:val="24"/>
          <w:szCs w:val="24"/>
        </w:rPr>
      </w:pPr>
      <w:r w:rsidRPr="002262C5">
        <w:rPr>
          <w:rFonts w:ascii="宋体" w:hAnsi="宋体" w:hint="eastAsia"/>
          <w:color w:val="000000" w:themeColor="text1"/>
          <w:sz w:val="24"/>
          <w:szCs w:val="24"/>
        </w:rPr>
        <w:t>2)最近一次被合肥市及其所辖县（市）公共资源交易监督管理局记不良行为记录累计记分达10分(含10分)到15分</w:t>
      </w:r>
      <w:proofErr w:type="gramStart"/>
      <w:r w:rsidRPr="002262C5">
        <w:rPr>
          <w:rFonts w:ascii="宋体" w:hAnsi="宋体" w:hint="eastAsia"/>
          <w:color w:val="000000" w:themeColor="text1"/>
          <w:sz w:val="24"/>
          <w:szCs w:val="24"/>
        </w:rPr>
        <w:t>且公布</w:t>
      </w:r>
      <w:proofErr w:type="gramEnd"/>
      <w:r w:rsidRPr="002262C5">
        <w:rPr>
          <w:rFonts w:ascii="宋体" w:hAnsi="宋体" w:hint="eastAsia"/>
          <w:color w:val="000000" w:themeColor="text1"/>
          <w:sz w:val="24"/>
          <w:szCs w:val="24"/>
        </w:rPr>
        <w:t xml:space="preserve">日距开标日超过6个月。 </w:t>
      </w:r>
    </w:p>
    <w:p w:rsidR="0001408D" w:rsidRPr="002262C5" w:rsidRDefault="001135FD">
      <w:pPr>
        <w:autoSpaceDE w:val="0"/>
        <w:autoSpaceDN w:val="0"/>
        <w:adjustRightInd w:val="0"/>
        <w:spacing w:line="460" w:lineRule="exact"/>
        <w:ind w:firstLineChars="100" w:firstLine="240"/>
        <w:jc w:val="left"/>
        <w:rPr>
          <w:rFonts w:ascii="宋体" w:hAnsi="宋体"/>
          <w:color w:val="000000" w:themeColor="text1"/>
          <w:sz w:val="24"/>
          <w:szCs w:val="18"/>
        </w:rPr>
      </w:pPr>
      <w:r w:rsidRPr="002262C5">
        <w:rPr>
          <w:rFonts w:ascii="宋体" w:hAnsi="宋体" w:hint="eastAsia"/>
          <w:color w:val="000000" w:themeColor="text1"/>
          <w:sz w:val="24"/>
          <w:szCs w:val="18"/>
        </w:rPr>
        <w:t>3)最近一次被合肥市及其所辖县（市）公共资源交易监督管理局记不良行为记录累计记分达15分(含15分)到20分</w:t>
      </w:r>
      <w:proofErr w:type="gramStart"/>
      <w:r w:rsidRPr="002262C5">
        <w:rPr>
          <w:rFonts w:ascii="宋体" w:hAnsi="宋体" w:hint="eastAsia"/>
          <w:color w:val="000000" w:themeColor="text1"/>
          <w:sz w:val="24"/>
          <w:szCs w:val="18"/>
        </w:rPr>
        <w:t>且公布</w:t>
      </w:r>
      <w:proofErr w:type="gramEnd"/>
      <w:r w:rsidRPr="002262C5">
        <w:rPr>
          <w:rFonts w:ascii="宋体" w:hAnsi="宋体" w:hint="eastAsia"/>
          <w:color w:val="000000" w:themeColor="text1"/>
          <w:sz w:val="24"/>
          <w:szCs w:val="18"/>
        </w:rPr>
        <w:t xml:space="preserve">日距开标日超过12个月。 </w:t>
      </w:r>
    </w:p>
    <w:p w:rsidR="0001408D" w:rsidRPr="002262C5" w:rsidRDefault="001135FD">
      <w:pPr>
        <w:autoSpaceDE w:val="0"/>
        <w:autoSpaceDN w:val="0"/>
        <w:adjustRightInd w:val="0"/>
        <w:spacing w:line="460" w:lineRule="exact"/>
        <w:ind w:firstLineChars="100" w:firstLine="240"/>
        <w:jc w:val="left"/>
        <w:rPr>
          <w:rFonts w:ascii="宋体" w:hAnsi="宋体"/>
          <w:color w:val="000000" w:themeColor="text1"/>
          <w:sz w:val="24"/>
          <w:szCs w:val="18"/>
        </w:rPr>
      </w:pPr>
      <w:r w:rsidRPr="002262C5">
        <w:rPr>
          <w:rFonts w:ascii="宋体" w:hAnsi="宋体" w:hint="eastAsia"/>
          <w:color w:val="000000" w:themeColor="text1"/>
          <w:sz w:val="24"/>
          <w:szCs w:val="18"/>
        </w:rPr>
        <w:t>4)最近一次被合肥市及其所辖县（市）公共资源交易监督管理局记不良行为记录累计记分达20分(含20分)及以上</w:t>
      </w:r>
      <w:proofErr w:type="gramStart"/>
      <w:r w:rsidRPr="002262C5">
        <w:rPr>
          <w:rFonts w:ascii="宋体" w:hAnsi="宋体" w:hint="eastAsia"/>
          <w:color w:val="000000" w:themeColor="text1"/>
          <w:sz w:val="24"/>
          <w:szCs w:val="18"/>
        </w:rPr>
        <w:t>且公布</w:t>
      </w:r>
      <w:proofErr w:type="gramEnd"/>
      <w:r w:rsidRPr="002262C5">
        <w:rPr>
          <w:rFonts w:ascii="宋体" w:hAnsi="宋体" w:hint="eastAsia"/>
          <w:color w:val="000000" w:themeColor="text1"/>
          <w:sz w:val="24"/>
          <w:szCs w:val="18"/>
        </w:rPr>
        <w:t>日距开标日超过24个月。</w:t>
      </w:r>
    </w:p>
    <w:p w:rsidR="0001408D" w:rsidRPr="002262C5" w:rsidRDefault="00B0479E">
      <w:pPr>
        <w:autoSpaceDE w:val="0"/>
        <w:autoSpaceDN w:val="0"/>
        <w:adjustRightInd w:val="0"/>
        <w:spacing w:line="460" w:lineRule="exact"/>
        <w:ind w:firstLineChars="100" w:firstLine="240"/>
        <w:jc w:val="left"/>
        <w:rPr>
          <w:rFonts w:ascii="宋体" w:hAnsi="宋体"/>
          <w:color w:val="000000" w:themeColor="text1"/>
          <w:sz w:val="24"/>
          <w:szCs w:val="18"/>
        </w:rPr>
      </w:pPr>
      <w:r w:rsidRPr="002262C5">
        <w:rPr>
          <w:rFonts w:ascii="宋体" w:hAnsi="宋体" w:hint="eastAsia"/>
          <w:color w:val="000000" w:themeColor="text1"/>
          <w:sz w:val="24"/>
          <w:szCs w:val="18"/>
        </w:rPr>
        <w:lastRenderedPageBreak/>
        <w:t>7</w:t>
      </w:r>
      <w:r w:rsidR="001135FD" w:rsidRPr="002262C5">
        <w:rPr>
          <w:rFonts w:ascii="宋体" w:hAnsi="宋体" w:hint="eastAsia"/>
          <w:color w:val="000000" w:themeColor="text1"/>
          <w:sz w:val="24"/>
          <w:szCs w:val="18"/>
        </w:rPr>
        <w:t>.投标人存在以下不良信用记录情形之一的，不得推荐为中标候选人，不得确定为中标人：</w:t>
      </w:r>
    </w:p>
    <w:p w:rsidR="0001408D" w:rsidRPr="002262C5" w:rsidRDefault="001135FD">
      <w:pPr>
        <w:autoSpaceDE w:val="0"/>
        <w:autoSpaceDN w:val="0"/>
        <w:adjustRightInd w:val="0"/>
        <w:spacing w:line="460" w:lineRule="exact"/>
        <w:ind w:firstLineChars="100" w:firstLine="240"/>
        <w:jc w:val="left"/>
        <w:rPr>
          <w:rFonts w:ascii="宋体" w:hAnsi="宋体"/>
          <w:color w:val="000000" w:themeColor="text1"/>
          <w:sz w:val="24"/>
          <w:szCs w:val="18"/>
        </w:rPr>
      </w:pPr>
      <w:r w:rsidRPr="002262C5">
        <w:rPr>
          <w:rFonts w:ascii="宋体" w:hAnsi="宋体" w:hint="eastAsia"/>
          <w:color w:val="000000" w:themeColor="text1"/>
          <w:sz w:val="24"/>
          <w:szCs w:val="18"/>
        </w:rPr>
        <w:t>1）投标人被人民法院列入失信被执行人的；</w:t>
      </w:r>
    </w:p>
    <w:p w:rsidR="0001408D" w:rsidRPr="002262C5" w:rsidRDefault="001135FD">
      <w:pPr>
        <w:autoSpaceDE w:val="0"/>
        <w:autoSpaceDN w:val="0"/>
        <w:adjustRightInd w:val="0"/>
        <w:spacing w:line="460" w:lineRule="exact"/>
        <w:ind w:firstLineChars="100" w:firstLine="240"/>
        <w:jc w:val="left"/>
        <w:rPr>
          <w:rFonts w:ascii="宋体" w:hAnsi="宋体"/>
          <w:color w:val="000000" w:themeColor="text1"/>
          <w:sz w:val="24"/>
          <w:szCs w:val="18"/>
        </w:rPr>
      </w:pPr>
      <w:r w:rsidRPr="002262C5">
        <w:rPr>
          <w:rFonts w:ascii="宋体" w:hAnsi="宋体" w:hint="eastAsia"/>
          <w:color w:val="000000" w:themeColor="text1"/>
          <w:sz w:val="24"/>
          <w:szCs w:val="18"/>
        </w:rPr>
        <w:t xml:space="preserve">2）投标人或其法定代表人或拟派项目经理（项目负责人）被人民检察院列入行贿犯罪档案的； </w:t>
      </w:r>
    </w:p>
    <w:p w:rsidR="0001408D" w:rsidRPr="002262C5" w:rsidRDefault="001135FD">
      <w:pPr>
        <w:autoSpaceDE w:val="0"/>
        <w:autoSpaceDN w:val="0"/>
        <w:adjustRightInd w:val="0"/>
        <w:spacing w:line="460" w:lineRule="exact"/>
        <w:ind w:firstLineChars="100" w:firstLine="240"/>
        <w:jc w:val="left"/>
        <w:rPr>
          <w:rFonts w:ascii="宋体" w:hAnsi="宋体"/>
          <w:color w:val="000000" w:themeColor="text1"/>
          <w:sz w:val="24"/>
          <w:szCs w:val="18"/>
        </w:rPr>
      </w:pPr>
      <w:r w:rsidRPr="002262C5">
        <w:rPr>
          <w:rFonts w:ascii="宋体" w:hAnsi="宋体" w:hint="eastAsia"/>
          <w:color w:val="000000" w:themeColor="text1"/>
          <w:sz w:val="24"/>
          <w:szCs w:val="18"/>
        </w:rPr>
        <w:t>3）投标人被工商行政管理部门列入企业经营异常名录的；</w:t>
      </w:r>
    </w:p>
    <w:p w:rsidR="0001408D" w:rsidRPr="002262C5" w:rsidRDefault="001135FD">
      <w:pPr>
        <w:autoSpaceDE w:val="0"/>
        <w:autoSpaceDN w:val="0"/>
        <w:adjustRightInd w:val="0"/>
        <w:spacing w:line="460" w:lineRule="exact"/>
        <w:ind w:firstLineChars="100" w:firstLine="240"/>
        <w:jc w:val="left"/>
        <w:rPr>
          <w:rFonts w:ascii="宋体" w:hAnsi="宋体"/>
          <w:color w:val="000000" w:themeColor="text1"/>
          <w:sz w:val="24"/>
          <w:szCs w:val="18"/>
        </w:rPr>
      </w:pPr>
      <w:r w:rsidRPr="002262C5">
        <w:rPr>
          <w:rFonts w:ascii="宋体" w:hAnsi="宋体" w:hint="eastAsia"/>
          <w:color w:val="000000" w:themeColor="text1"/>
          <w:sz w:val="24"/>
          <w:szCs w:val="18"/>
        </w:rPr>
        <w:t>4）投标人被税务部门列入重大税收违法案件当事人名单的。</w:t>
      </w:r>
    </w:p>
    <w:p w:rsidR="0001408D" w:rsidRPr="002262C5" w:rsidRDefault="001135FD">
      <w:pPr>
        <w:autoSpaceDE w:val="0"/>
        <w:autoSpaceDN w:val="0"/>
        <w:adjustRightInd w:val="0"/>
        <w:spacing w:line="360" w:lineRule="auto"/>
        <w:ind w:firstLine="200"/>
        <w:jc w:val="left"/>
        <w:rPr>
          <w:rFonts w:ascii="宋体" w:hAnsi="宋体"/>
          <w:b/>
          <w:bCs/>
          <w:color w:val="000000" w:themeColor="text1"/>
          <w:sz w:val="24"/>
          <w:szCs w:val="24"/>
        </w:rPr>
      </w:pPr>
      <w:r w:rsidRPr="002262C5">
        <w:rPr>
          <w:rFonts w:ascii="宋体" w:hAnsi="宋体" w:hint="eastAsia"/>
          <w:b/>
          <w:bCs/>
          <w:color w:val="000000" w:themeColor="text1"/>
          <w:sz w:val="24"/>
          <w:szCs w:val="24"/>
        </w:rPr>
        <w:t>三、投标报名</w:t>
      </w:r>
    </w:p>
    <w:p w:rsidR="0001408D" w:rsidRPr="002262C5" w:rsidRDefault="001135FD">
      <w:pPr>
        <w:autoSpaceDE w:val="0"/>
        <w:autoSpaceDN w:val="0"/>
        <w:adjustRightInd w:val="0"/>
        <w:spacing w:line="360" w:lineRule="auto"/>
        <w:ind w:firstLine="200"/>
        <w:jc w:val="left"/>
        <w:rPr>
          <w:rFonts w:ascii="宋体" w:hAnsi="宋体" w:cs="宋体"/>
          <w:color w:val="000000" w:themeColor="text1"/>
          <w:kern w:val="0"/>
          <w:sz w:val="24"/>
          <w:szCs w:val="24"/>
        </w:rPr>
      </w:pPr>
      <w:r w:rsidRPr="002262C5">
        <w:rPr>
          <w:rFonts w:ascii="宋体" w:hAnsi="宋体" w:hint="eastAsia"/>
          <w:bCs/>
          <w:color w:val="000000" w:themeColor="text1"/>
          <w:sz w:val="24"/>
          <w:szCs w:val="24"/>
        </w:rPr>
        <w:t>1.</w:t>
      </w:r>
      <w:r w:rsidRPr="002262C5">
        <w:rPr>
          <w:rFonts w:ascii="宋体" w:hAnsi="宋体" w:cs="宋体" w:hint="eastAsia"/>
          <w:color w:val="000000" w:themeColor="text1"/>
          <w:kern w:val="0"/>
          <w:sz w:val="24"/>
          <w:szCs w:val="24"/>
        </w:rPr>
        <w:t>报名日期：2021年</w:t>
      </w:r>
      <w:r w:rsidR="00FD0FF4" w:rsidRPr="002262C5">
        <w:rPr>
          <w:rFonts w:ascii="宋体" w:hAnsi="宋体" w:cs="宋体" w:hint="eastAsia"/>
          <w:color w:val="000000" w:themeColor="text1"/>
          <w:kern w:val="0"/>
          <w:sz w:val="24"/>
          <w:szCs w:val="24"/>
        </w:rPr>
        <w:t>04</w:t>
      </w:r>
      <w:r w:rsidRPr="002262C5">
        <w:rPr>
          <w:rFonts w:ascii="宋体" w:hAnsi="宋体" w:cs="宋体" w:hint="eastAsia"/>
          <w:color w:val="000000" w:themeColor="text1"/>
          <w:kern w:val="0"/>
          <w:sz w:val="24"/>
          <w:szCs w:val="24"/>
        </w:rPr>
        <w:t>月</w:t>
      </w:r>
      <w:r w:rsidR="00FD0FF4" w:rsidRPr="002262C5">
        <w:rPr>
          <w:rFonts w:ascii="宋体" w:hAnsi="宋体" w:cs="宋体" w:hint="eastAsia"/>
          <w:color w:val="000000" w:themeColor="text1"/>
          <w:kern w:val="0"/>
          <w:sz w:val="24"/>
          <w:szCs w:val="24"/>
        </w:rPr>
        <w:t>13</w:t>
      </w:r>
      <w:r w:rsidRPr="002262C5">
        <w:rPr>
          <w:rFonts w:ascii="宋体" w:hAnsi="宋体" w:cs="宋体" w:hint="eastAsia"/>
          <w:color w:val="000000" w:themeColor="text1"/>
          <w:kern w:val="0"/>
          <w:sz w:val="24"/>
          <w:szCs w:val="24"/>
        </w:rPr>
        <w:t>日上午09:00至2021年</w:t>
      </w:r>
      <w:r w:rsidR="00FD0FF4" w:rsidRPr="002262C5">
        <w:rPr>
          <w:rFonts w:ascii="宋体" w:hAnsi="宋体" w:cs="宋体" w:hint="eastAsia"/>
          <w:color w:val="000000" w:themeColor="text1"/>
          <w:kern w:val="0"/>
          <w:sz w:val="24"/>
          <w:szCs w:val="24"/>
        </w:rPr>
        <w:t>04</w:t>
      </w:r>
      <w:r w:rsidRPr="002262C5">
        <w:rPr>
          <w:rFonts w:ascii="宋体" w:hAnsi="宋体" w:cs="宋体" w:hint="eastAsia"/>
          <w:color w:val="000000" w:themeColor="text1"/>
          <w:kern w:val="0"/>
          <w:sz w:val="24"/>
          <w:szCs w:val="24"/>
        </w:rPr>
        <w:t>月</w:t>
      </w:r>
      <w:r w:rsidR="00FD0FF4" w:rsidRPr="002262C5">
        <w:rPr>
          <w:rFonts w:ascii="宋体" w:hAnsi="宋体" w:cs="宋体" w:hint="eastAsia"/>
          <w:color w:val="000000" w:themeColor="text1"/>
          <w:kern w:val="0"/>
          <w:sz w:val="24"/>
          <w:szCs w:val="24"/>
        </w:rPr>
        <w:t>19</w:t>
      </w:r>
      <w:r w:rsidRPr="002262C5">
        <w:rPr>
          <w:rFonts w:ascii="宋体" w:hAnsi="宋体" w:cs="宋体" w:hint="eastAsia"/>
          <w:color w:val="000000" w:themeColor="text1"/>
          <w:kern w:val="0"/>
          <w:sz w:val="24"/>
          <w:szCs w:val="24"/>
        </w:rPr>
        <w:t>日下午17:00</w:t>
      </w:r>
    </w:p>
    <w:p w:rsidR="0001408D" w:rsidRPr="002262C5" w:rsidRDefault="001135FD">
      <w:pPr>
        <w:autoSpaceDE w:val="0"/>
        <w:autoSpaceDN w:val="0"/>
        <w:adjustRightInd w:val="0"/>
        <w:spacing w:line="360" w:lineRule="auto"/>
        <w:ind w:firstLine="200"/>
        <w:jc w:val="left"/>
        <w:rPr>
          <w:rFonts w:ascii="宋体" w:hAnsi="宋体" w:cs="宋体"/>
          <w:color w:val="000000" w:themeColor="text1"/>
          <w:kern w:val="0"/>
          <w:sz w:val="24"/>
          <w:szCs w:val="24"/>
        </w:rPr>
      </w:pPr>
      <w:r w:rsidRPr="002262C5">
        <w:rPr>
          <w:rFonts w:ascii="宋体" w:hAnsi="宋体" w:cs="宋体" w:hint="eastAsia"/>
          <w:color w:val="000000" w:themeColor="text1"/>
          <w:kern w:val="0"/>
          <w:sz w:val="24"/>
          <w:szCs w:val="24"/>
        </w:rPr>
        <w:t>2.领取方法：登录合肥文旅博览集团有限公司网站</w:t>
      </w:r>
      <w:r w:rsidRPr="002262C5">
        <w:rPr>
          <w:rFonts w:ascii="宋体" w:hAnsi="宋体" w:cs="宋体"/>
          <w:color w:val="000000" w:themeColor="text1"/>
          <w:kern w:val="0"/>
          <w:sz w:val="24"/>
          <w:szCs w:val="24"/>
        </w:rPr>
        <w:t>http://www.zwzcgl.com</w:t>
      </w:r>
      <w:r w:rsidRPr="002262C5">
        <w:rPr>
          <w:rFonts w:ascii="宋体" w:hAnsi="宋体" w:cs="宋体" w:hint="eastAsia"/>
          <w:color w:val="000000" w:themeColor="text1"/>
          <w:kern w:val="0"/>
          <w:sz w:val="24"/>
          <w:szCs w:val="24"/>
        </w:rPr>
        <w:t>下载标书</w:t>
      </w:r>
    </w:p>
    <w:p w:rsidR="0001408D" w:rsidRPr="002262C5" w:rsidRDefault="001135FD">
      <w:pPr>
        <w:autoSpaceDE w:val="0"/>
        <w:autoSpaceDN w:val="0"/>
        <w:adjustRightInd w:val="0"/>
        <w:spacing w:line="360" w:lineRule="auto"/>
        <w:ind w:firstLine="200"/>
        <w:jc w:val="left"/>
        <w:rPr>
          <w:rFonts w:ascii="宋体" w:hAnsi="宋体" w:cs="宋体"/>
          <w:color w:val="000000" w:themeColor="text1"/>
          <w:kern w:val="0"/>
          <w:sz w:val="24"/>
          <w:szCs w:val="24"/>
        </w:rPr>
      </w:pPr>
      <w:r w:rsidRPr="002262C5">
        <w:rPr>
          <w:rFonts w:ascii="宋体" w:hAnsi="宋体" w:cs="宋体" w:hint="eastAsia"/>
          <w:color w:val="000000" w:themeColor="text1"/>
          <w:kern w:val="0"/>
          <w:sz w:val="24"/>
          <w:szCs w:val="24"/>
        </w:rPr>
        <w:t>3.报名方法：下载附件《××单位投××项目报名信息表》并完整填写信息后在规定的报名日期内发送至邮箱：</w:t>
      </w:r>
      <w:hyperlink r:id="rId11" w:history="1">
        <w:r w:rsidRPr="002262C5">
          <w:rPr>
            <w:rFonts w:cs="宋体" w:hint="eastAsia"/>
            <w:color w:val="000000" w:themeColor="text1"/>
            <w:kern w:val="0"/>
            <w:sz w:val="24"/>
            <w:szCs w:val="24"/>
          </w:rPr>
          <w:t>120156961@qq.com</w:t>
        </w:r>
      </w:hyperlink>
    </w:p>
    <w:p w:rsidR="0001408D" w:rsidRPr="002262C5" w:rsidRDefault="001135FD">
      <w:pPr>
        <w:autoSpaceDE w:val="0"/>
        <w:autoSpaceDN w:val="0"/>
        <w:adjustRightInd w:val="0"/>
        <w:spacing w:line="360" w:lineRule="auto"/>
        <w:ind w:firstLine="200"/>
        <w:jc w:val="left"/>
        <w:rPr>
          <w:rFonts w:ascii="宋体" w:hAnsi="宋体" w:cs="宋体"/>
          <w:b/>
          <w:color w:val="000000" w:themeColor="text1"/>
          <w:kern w:val="0"/>
          <w:sz w:val="24"/>
          <w:szCs w:val="24"/>
        </w:rPr>
      </w:pPr>
      <w:r w:rsidRPr="002262C5">
        <w:rPr>
          <w:rFonts w:ascii="宋体" w:hAnsi="宋体" w:cs="宋体" w:hint="eastAsia"/>
          <w:b/>
          <w:color w:val="000000" w:themeColor="text1"/>
          <w:kern w:val="0"/>
          <w:sz w:val="24"/>
          <w:szCs w:val="24"/>
        </w:rPr>
        <w:t>四、投标保证金</w:t>
      </w:r>
    </w:p>
    <w:p w:rsidR="0001408D" w:rsidRPr="002262C5" w:rsidRDefault="001135FD">
      <w:pPr>
        <w:autoSpaceDE w:val="0"/>
        <w:autoSpaceDN w:val="0"/>
        <w:adjustRightInd w:val="0"/>
        <w:spacing w:line="360" w:lineRule="auto"/>
        <w:ind w:firstLine="200"/>
        <w:jc w:val="left"/>
        <w:rPr>
          <w:rFonts w:ascii="宋体" w:hAnsi="宋体" w:cs="宋体"/>
          <w:color w:val="000000" w:themeColor="text1"/>
          <w:kern w:val="0"/>
          <w:sz w:val="24"/>
          <w:szCs w:val="24"/>
        </w:rPr>
      </w:pPr>
      <w:r w:rsidRPr="002262C5">
        <w:rPr>
          <w:rFonts w:ascii="宋体" w:hAnsi="宋体" w:cs="宋体" w:hint="eastAsia"/>
          <w:color w:val="000000" w:themeColor="text1"/>
          <w:kern w:val="0"/>
          <w:sz w:val="24"/>
          <w:szCs w:val="24"/>
        </w:rPr>
        <w:t>投标保证金缴纳详见第二章投标人须知前附表</w:t>
      </w:r>
    </w:p>
    <w:p w:rsidR="0001408D" w:rsidRPr="002262C5" w:rsidRDefault="001135FD">
      <w:pPr>
        <w:autoSpaceDE w:val="0"/>
        <w:autoSpaceDN w:val="0"/>
        <w:adjustRightInd w:val="0"/>
        <w:spacing w:line="360" w:lineRule="auto"/>
        <w:ind w:firstLine="200"/>
        <w:jc w:val="left"/>
        <w:rPr>
          <w:rFonts w:ascii="宋体" w:hAnsi="宋体" w:cs="宋体"/>
          <w:b/>
          <w:color w:val="000000" w:themeColor="text1"/>
          <w:kern w:val="0"/>
          <w:sz w:val="24"/>
          <w:szCs w:val="24"/>
        </w:rPr>
      </w:pPr>
      <w:r w:rsidRPr="002262C5">
        <w:rPr>
          <w:rFonts w:ascii="宋体" w:hAnsi="宋体" w:cs="宋体" w:hint="eastAsia"/>
          <w:b/>
          <w:color w:val="000000" w:themeColor="text1"/>
          <w:kern w:val="0"/>
          <w:sz w:val="24"/>
          <w:szCs w:val="24"/>
        </w:rPr>
        <w:t>五、开标时间及地点</w:t>
      </w:r>
    </w:p>
    <w:p w:rsidR="0001408D" w:rsidRPr="002262C5" w:rsidRDefault="001135FD">
      <w:pPr>
        <w:autoSpaceDE w:val="0"/>
        <w:autoSpaceDN w:val="0"/>
        <w:adjustRightInd w:val="0"/>
        <w:spacing w:line="360" w:lineRule="auto"/>
        <w:ind w:firstLine="200"/>
        <w:jc w:val="left"/>
        <w:rPr>
          <w:rFonts w:ascii="宋体" w:hAnsi="宋体" w:cs="宋体"/>
          <w:color w:val="000000" w:themeColor="text1"/>
          <w:kern w:val="0"/>
          <w:sz w:val="24"/>
          <w:szCs w:val="24"/>
        </w:rPr>
      </w:pPr>
      <w:r w:rsidRPr="002262C5">
        <w:rPr>
          <w:rFonts w:ascii="宋体" w:hAnsi="宋体" w:cs="宋体" w:hint="eastAsia"/>
          <w:color w:val="000000" w:themeColor="text1"/>
          <w:kern w:val="0"/>
          <w:sz w:val="24"/>
          <w:szCs w:val="24"/>
        </w:rPr>
        <w:t>1.开标时间：2021年</w:t>
      </w:r>
      <w:r w:rsidR="00FD0FF4" w:rsidRPr="002262C5">
        <w:rPr>
          <w:rFonts w:ascii="宋体" w:hAnsi="宋体" w:cs="宋体" w:hint="eastAsia"/>
          <w:color w:val="000000" w:themeColor="text1"/>
          <w:kern w:val="0"/>
          <w:sz w:val="24"/>
          <w:szCs w:val="24"/>
        </w:rPr>
        <w:t>04</w:t>
      </w:r>
      <w:r w:rsidRPr="002262C5">
        <w:rPr>
          <w:rFonts w:ascii="宋体" w:hAnsi="宋体" w:cs="宋体" w:hint="eastAsia"/>
          <w:color w:val="000000" w:themeColor="text1"/>
          <w:kern w:val="0"/>
          <w:sz w:val="24"/>
          <w:szCs w:val="24"/>
        </w:rPr>
        <w:t>月</w:t>
      </w:r>
      <w:r w:rsidR="00FD0FF4" w:rsidRPr="002262C5">
        <w:rPr>
          <w:rFonts w:ascii="宋体" w:hAnsi="宋体" w:cs="宋体" w:hint="eastAsia"/>
          <w:color w:val="000000" w:themeColor="text1"/>
          <w:kern w:val="0"/>
          <w:sz w:val="24"/>
          <w:szCs w:val="24"/>
        </w:rPr>
        <w:t>21</w:t>
      </w:r>
      <w:r w:rsidRPr="002262C5">
        <w:rPr>
          <w:rFonts w:ascii="宋体" w:hAnsi="宋体" w:cs="宋体" w:hint="eastAsia"/>
          <w:color w:val="000000" w:themeColor="text1"/>
          <w:kern w:val="0"/>
          <w:sz w:val="24"/>
          <w:szCs w:val="24"/>
        </w:rPr>
        <w:t>日</w:t>
      </w:r>
      <w:r w:rsidR="00FD0FF4" w:rsidRPr="002262C5">
        <w:rPr>
          <w:rFonts w:ascii="宋体" w:hAnsi="宋体" w:cs="宋体" w:hint="eastAsia"/>
          <w:color w:val="000000" w:themeColor="text1"/>
          <w:kern w:val="0"/>
          <w:sz w:val="24"/>
          <w:szCs w:val="24"/>
        </w:rPr>
        <w:t>8</w:t>
      </w:r>
      <w:r w:rsidRPr="002262C5">
        <w:rPr>
          <w:rFonts w:ascii="宋体" w:hAnsi="宋体" w:cs="宋体" w:hint="eastAsia"/>
          <w:color w:val="000000" w:themeColor="text1"/>
          <w:kern w:val="0"/>
          <w:sz w:val="24"/>
          <w:szCs w:val="24"/>
        </w:rPr>
        <w:t>：</w:t>
      </w:r>
      <w:r w:rsidR="00FD0FF4" w:rsidRPr="002262C5">
        <w:rPr>
          <w:rFonts w:ascii="宋体" w:hAnsi="宋体" w:cs="宋体" w:hint="eastAsia"/>
          <w:color w:val="000000" w:themeColor="text1"/>
          <w:kern w:val="0"/>
          <w:sz w:val="24"/>
          <w:szCs w:val="24"/>
        </w:rPr>
        <w:t>3</w:t>
      </w:r>
      <w:r w:rsidRPr="002262C5">
        <w:rPr>
          <w:rFonts w:ascii="宋体" w:hAnsi="宋体" w:cs="宋体" w:hint="eastAsia"/>
          <w:color w:val="000000" w:themeColor="text1"/>
          <w:kern w:val="0"/>
          <w:sz w:val="24"/>
          <w:szCs w:val="24"/>
        </w:rPr>
        <w:t>0</w:t>
      </w:r>
    </w:p>
    <w:p w:rsidR="0001408D" w:rsidRPr="002262C5" w:rsidRDefault="001135FD">
      <w:pPr>
        <w:autoSpaceDE w:val="0"/>
        <w:autoSpaceDN w:val="0"/>
        <w:adjustRightInd w:val="0"/>
        <w:spacing w:line="360" w:lineRule="auto"/>
        <w:ind w:firstLine="200"/>
        <w:jc w:val="left"/>
        <w:rPr>
          <w:rFonts w:ascii="宋体" w:hAnsi="宋体" w:cs="宋体"/>
          <w:color w:val="000000" w:themeColor="text1"/>
          <w:kern w:val="0"/>
          <w:sz w:val="24"/>
          <w:szCs w:val="24"/>
        </w:rPr>
      </w:pPr>
      <w:r w:rsidRPr="002262C5">
        <w:rPr>
          <w:rFonts w:ascii="宋体" w:hAnsi="宋体" w:cs="宋体" w:hint="eastAsia"/>
          <w:color w:val="000000" w:themeColor="text1"/>
          <w:kern w:val="0"/>
          <w:sz w:val="24"/>
          <w:szCs w:val="24"/>
        </w:rPr>
        <w:t>2.开标地点：合肥市</w:t>
      </w:r>
      <w:proofErr w:type="gramStart"/>
      <w:r w:rsidRPr="002262C5">
        <w:rPr>
          <w:rFonts w:ascii="宋体" w:hAnsi="宋体" w:cs="宋体" w:hint="eastAsia"/>
          <w:color w:val="000000" w:themeColor="text1"/>
          <w:kern w:val="0"/>
          <w:sz w:val="24"/>
          <w:szCs w:val="24"/>
        </w:rPr>
        <w:t>蜀</w:t>
      </w:r>
      <w:proofErr w:type="gramEnd"/>
      <w:r w:rsidRPr="002262C5">
        <w:rPr>
          <w:rFonts w:ascii="宋体" w:hAnsi="宋体" w:cs="宋体" w:hint="eastAsia"/>
          <w:color w:val="000000" w:themeColor="text1"/>
          <w:kern w:val="0"/>
          <w:sz w:val="24"/>
          <w:szCs w:val="24"/>
        </w:rPr>
        <w:t>山区</w:t>
      </w:r>
      <w:proofErr w:type="gramStart"/>
      <w:r w:rsidRPr="002262C5">
        <w:rPr>
          <w:rFonts w:ascii="宋体" w:hAnsi="宋体" w:cs="宋体" w:hint="eastAsia"/>
          <w:color w:val="000000" w:themeColor="text1"/>
          <w:kern w:val="0"/>
          <w:sz w:val="24"/>
          <w:szCs w:val="24"/>
        </w:rPr>
        <w:t>习友路</w:t>
      </w:r>
      <w:proofErr w:type="gramEnd"/>
      <w:r w:rsidRPr="002262C5">
        <w:rPr>
          <w:rFonts w:ascii="宋体" w:hAnsi="宋体" w:cs="宋体" w:hint="eastAsia"/>
          <w:color w:val="000000" w:themeColor="text1"/>
          <w:kern w:val="0"/>
          <w:sz w:val="24"/>
          <w:szCs w:val="24"/>
        </w:rPr>
        <w:t>与茂荫路交口投资大厦</w:t>
      </w:r>
      <w:r w:rsidR="00130056" w:rsidRPr="002262C5">
        <w:rPr>
          <w:rFonts w:ascii="宋体" w:hAnsi="宋体" w:cs="宋体" w:hint="eastAsia"/>
          <w:color w:val="000000" w:themeColor="text1"/>
          <w:kern w:val="0"/>
          <w:sz w:val="24"/>
          <w:szCs w:val="24"/>
        </w:rPr>
        <w:t>3</w:t>
      </w:r>
      <w:r w:rsidRPr="002262C5">
        <w:rPr>
          <w:rFonts w:ascii="宋体" w:hAnsi="宋体" w:cs="宋体" w:hint="eastAsia"/>
          <w:color w:val="000000" w:themeColor="text1"/>
          <w:kern w:val="0"/>
          <w:sz w:val="24"/>
          <w:szCs w:val="24"/>
        </w:rPr>
        <w:t>楼</w:t>
      </w:r>
      <w:r w:rsidR="00130056" w:rsidRPr="002262C5">
        <w:rPr>
          <w:rFonts w:ascii="宋体" w:hAnsi="宋体" w:cs="宋体" w:hint="eastAsia"/>
          <w:color w:val="000000" w:themeColor="text1"/>
          <w:kern w:val="0"/>
          <w:sz w:val="24"/>
          <w:szCs w:val="24"/>
        </w:rPr>
        <w:t>多功能</w:t>
      </w:r>
      <w:r w:rsidRPr="002262C5">
        <w:rPr>
          <w:rFonts w:ascii="宋体" w:hAnsi="宋体" w:cs="宋体" w:hint="eastAsia"/>
          <w:color w:val="000000" w:themeColor="text1"/>
          <w:kern w:val="0"/>
          <w:sz w:val="24"/>
          <w:szCs w:val="24"/>
        </w:rPr>
        <w:t>会议室</w:t>
      </w:r>
    </w:p>
    <w:p w:rsidR="0001408D" w:rsidRPr="002262C5" w:rsidRDefault="001135FD">
      <w:pPr>
        <w:autoSpaceDE w:val="0"/>
        <w:autoSpaceDN w:val="0"/>
        <w:adjustRightInd w:val="0"/>
        <w:spacing w:line="360" w:lineRule="auto"/>
        <w:ind w:firstLine="200"/>
        <w:jc w:val="left"/>
        <w:rPr>
          <w:rFonts w:ascii="宋体" w:hAnsi="宋体" w:cs="宋体"/>
          <w:b/>
          <w:color w:val="000000" w:themeColor="text1"/>
          <w:kern w:val="0"/>
          <w:sz w:val="24"/>
          <w:szCs w:val="24"/>
        </w:rPr>
      </w:pPr>
      <w:r w:rsidRPr="002262C5">
        <w:rPr>
          <w:rFonts w:ascii="宋体" w:hAnsi="宋体" w:cs="宋体" w:hint="eastAsia"/>
          <w:b/>
          <w:color w:val="000000" w:themeColor="text1"/>
          <w:kern w:val="0"/>
          <w:sz w:val="24"/>
          <w:szCs w:val="24"/>
        </w:rPr>
        <w:t>六、投标截止时间</w:t>
      </w:r>
    </w:p>
    <w:p w:rsidR="00FD0FF4" w:rsidRPr="002262C5" w:rsidRDefault="00FD0FF4" w:rsidP="00FD0FF4">
      <w:pPr>
        <w:autoSpaceDE w:val="0"/>
        <w:autoSpaceDN w:val="0"/>
        <w:adjustRightInd w:val="0"/>
        <w:spacing w:line="360" w:lineRule="auto"/>
        <w:ind w:firstLine="200"/>
        <w:jc w:val="left"/>
        <w:rPr>
          <w:rFonts w:ascii="宋体" w:hAnsi="宋体" w:cs="宋体"/>
          <w:color w:val="000000" w:themeColor="text1"/>
          <w:kern w:val="0"/>
          <w:sz w:val="24"/>
          <w:szCs w:val="24"/>
        </w:rPr>
      </w:pPr>
      <w:r w:rsidRPr="002262C5">
        <w:rPr>
          <w:rFonts w:ascii="宋体" w:hAnsi="宋体" w:cs="宋体" w:hint="eastAsia"/>
          <w:color w:val="000000" w:themeColor="text1"/>
          <w:kern w:val="0"/>
          <w:sz w:val="24"/>
          <w:szCs w:val="24"/>
        </w:rPr>
        <w:t>2021年04月21日8：30</w:t>
      </w:r>
    </w:p>
    <w:p w:rsidR="0001408D" w:rsidRPr="002262C5" w:rsidRDefault="001135FD">
      <w:pPr>
        <w:autoSpaceDE w:val="0"/>
        <w:autoSpaceDN w:val="0"/>
        <w:adjustRightInd w:val="0"/>
        <w:spacing w:line="360" w:lineRule="auto"/>
        <w:ind w:firstLine="200"/>
        <w:jc w:val="left"/>
        <w:rPr>
          <w:rFonts w:ascii="宋体" w:hAnsi="宋体" w:cs="宋体"/>
          <w:b/>
          <w:color w:val="000000" w:themeColor="text1"/>
          <w:kern w:val="0"/>
          <w:sz w:val="24"/>
          <w:szCs w:val="24"/>
        </w:rPr>
      </w:pPr>
      <w:r w:rsidRPr="002262C5">
        <w:rPr>
          <w:rFonts w:ascii="宋体" w:hAnsi="宋体" w:cs="宋体" w:hint="eastAsia"/>
          <w:b/>
          <w:color w:val="000000" w:themeColor="text1"/>
          <w:kern w:val="0"/>
          <w:sz w:val="24"/>
          <w:szCs w:val="24"/>
        </w:rPr>
        <w:t>七、联系方法</w:t>
      </w:r>
    </w:p>
    <w:p w:rsidR="0001408D" w:rsidRPr="002262C5" w:rsidRDefault="001135FD">
      <w:pPr>
        <w:autoSpaceDE w:val="0"/>
        <w:autoSpaceDN w:val="0"/>
        <w:adjustRightInd w:val="0"/>
        <w:spacing w:line="360" w:lineRule="auto"/>
        <w:ind w:firstLine="200"/>
        <w:jc w:val="left"/>
        <w:rPr>
          <w:rFonts w:ascii="宋体" w:hAnsi="宋体" w:cs="宋体"/>
          <w:color w:val="000000" w:themeColor="text1"/>
          <w:kern w:val="0"/>
          <w:sz w:val="24"/>
          <w:szCs w:val="24"/>
        </w:rPr>
      </w:pPr>
      <w:r w:rsidRPr="002262C5">
        <w:rPr>
          <w:rFonts w:ascii="宋体" w:hAnsi="宋体" w:cs="宋体" w:hint="eastAsia"/>
          <w:color w:val="000000" w:themeColor="text1"/>
          <w:kern w:val="0"/>
          <w:sz w:val="24"/>
          <w:szCs w:val="24"/>
        </w:rPr>
        <w:t>招 标 人：合肥文旅博览集团有限公司</w:t>
      </w:r>
    </w:p>
    <w:p w:rsidR="0001408D" w:rsidRPr="002262C5" w:rsidRDefault="001135FD">
      <w:pPr>
        <w:autoSpaceDE w:val="0"/>
        <w:autoSpaceDN w:val="0"/>
        <w:adjustRightInd w:val="0"/>
        <w:spacing w:line="360" w:lineRule="auto"/>
        <w:ind w:firstLine="200"/>
        <w:jc w:val="left"/>
        <w:rPr>
          <w:rFonts w:ascii="宋体" w:hAnsi="宋体" w:cs="宋体"/>
          <w:color w:val="000000" w:themeColor="text1"/>
          <w:kern w:val="0"/>
          <w:sz w:val="24"/>
          <w:szCs w:val="24"/>
        </w:rPr>
      </w:pPr>
      <w:r w:rsidRPr="002262C5">
        <w:rPr>
          <w:rFonts w:ascii="宋体" w:hAnsi="宋体" w:cs="宋体" w:hint="eastAsia"/>
          <w:color w:val="000000" w:themeColor="text1"/>
          <w:kern w:val="0"/>
          <w:sz w:val="24"/>
          <w:szCs w:val="24"/>
        </w:rPr>
        <w:t>地    址：合肥市</w:t>
      </w:r>
      <w:r w:rsidR="00750E12">
        <w:rPr>
          <w:rFonts w:ascii="宋体" w:hAnsi="宋体" w:cs="宋体" w:hint="eastAsia"/>
          <w:color w:val="000000" w:themeColor="text1"/>
          <w:kern w:val="0"/>
          <w:sz w:val="24"/>
          <w:szCs w:val="24"/>
        </w:rPr>
        <w:t>蜀山</w:t>
      </w:r>
      <w:bookmarkStart w:id="3" w:name="_GoBack"/>
      <w:bookmarkEnd w:id="3"/>
      <w:r w:rsidRPr="002262C5">
        <w:rPr>
          <w:rFonts w:ascii="宋体" w:hAnsi="宋体" w:cs="宋体" w:hint="eastAsia"/>
          <w:color w:val="000000" w:themeColor="text1"/>
          <w:kern w:val="0"/>
          <w:sz w:val="24"/>
          <w:szCs w:val="24"/>
        </w:rPr>
        <w:t>区习友路与茂荫路交口投资大厦</w:t>
      </w:r>
    </w:p>
    <w:p w:rsidR="0001408D" w:rsidRPr="002262C5" w:rsidRDefault="001135FD">
      <w:pPr>
        <w:autoSpaceDE w:val="0"/>
        <w:autoSpaceDN w:val="0"/>
        <w:adjustRightInd w:val="0"/>
        <w:spacing w:line="360" w:lineRule="auto"/>
        <w:ind w:firstLine="200"/>
        <w:jc w:val="left"/>
        <w:rPr>
          <w:rFonts w:ascii="宋体" w:hAnsi="宋体" w:cs="宋体"/>
          <w:color w:val="000000" w:themeColor="text1"/>
          <w:kern w:val="0"/>
          <w:sz w:val="24"/>
          <w:szCs w:val="24"/>
        </w:rPr>
      </w:pPr>
      <w:r w:rsidRPr="002262C5">
        <w:rPr>
          <w:rFonts w:ascii="宋体" w:hAnsi="宋体" w:cs="宋体" w:hint="eastAsia"/>
          <w:color w:val="000000" w:themeColor="text1"/>
          <w:kern w:val="0"/>
          <w:sz w:val="24"/>
          <w:szCs w:val="24"/>
        </w:rPr>
        <w:t>联 系 人：胡工   电话：0551-63530687</w:t>
      </w:r>
    </w:p>
    <w:p w:rsidR="0001408D" w:rsidRPr="002262C5" w:rsidRDefault="001135FD">
      <w:pPr>
        <w:pStyle w:val="20"/>
        <w:spacing w:before="0" w:line="500" w:lineRule="exact"/>
        <w:ind w:firstLine="0"/>
        <w:rPr>
          <w:rFonts w:ascii="宋体" w:eastAsia="宋体" w:hAnsi="宋体"/>
          <w:color w:val="000000" w:themeColor="text1"/>
        </w:rPr>
      </w:pPr>
      <w:r w:rsidRPr="002262C5">
        <w:rPr>
          <w:rFonts w:ascii="宋体" w:eastAsia="宋体" w:hAnsi="宋体"/>
          <w:color w:val="000000" w:themeColor="text1"/>
          <w:sz w:val="24"/>
          <w:szCs w:val="24"/>
        </w:rPr>
        <w:br w:type="page"/>
      </w:r>
      <w:bookmarkStart w:id="4" w:name="_Toc40792201"/>
      <w:bookmarkStart w:id="5" w:name="_Toc69194587"/>
      <w:r w:rsidRPr="002262C5">
        <w:rPr>
          <w:rFonts w:ascii="宋体" w:eastAsia="宋体" w:hAnsi="宋体" w:hint="eastAsia"/>
          <w:color w:val="000000" w:themeColor="text1"/>
        </w:rPr>
        <w:lastRenderedPageBreak/>
        <w:t>第二章 投标人须</w:t>
      </w:r>
      <w:bookmarkEnd w:id="0"/>
      <w:r w:rsidRPr="002262C5">
        <w:rPr>
          <w:rFonts w:ascii="宋体" w:eastAsia="宋体" w:hAnsi="宋体" w:hint="eastAsia"/>
          <w:color w:val="000000" w:themeColor="text1"/>
        </w:rPr>
        <w:t>知</w:t>
      </w:r>
      <w:bookmarkEnd w:id="1"/>
      <w:r w:rsidRPr="002262C5">
        <w:rPr>
          <w:rFonts w:ascii="宋体" w:eastAsia="宋体" w:hAnsi="宋体" w:hint="eastAsia"/>
          <w:color w:val="000000" w:themeColor="text1"/>
        </w:rPr>
        <w:t>前附表</w:t>
      </w:r>
      <w:bookmarkEnd w:id="4"/>
      <w:bookmarkEnd w:id="5"/>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77"/>
      </w:tblGrid>
      <w:tr w:rsidR="002262C5" w:rsidRPr="002262C5">
        <w:trPr>
          <w:trHeight w:val="652"/>
        </w:trPr>
        <w:tc>
          <w:tcPr>
            <w:tcW w:w="709" w:type="dxa"/>
            <w:vAlign w:val="center"/>
          </w:tcPr>
          <w:p w:rsidR="0001408D" w:rsidRPr="002262C5" w:rsidRDefault="001135FD">
            <w:pPr>
              <w:jc w:val="center"/>
              <w:rPr>
                <w:rFonts w:ascii="宋体" w:hAnsi="宋体"/>
                <w:b/>
                <w:color w:val="000000" w:themeColor="text1"/>
                <w:sz w:val="24"/>
              </w:rPr>
            </w:pPr>
            <w:r w:rsidRPr="002262C5">
              <w:rPr>
                <w:rFonts w:ascii="宋体" w:hAnsi="宋体" w:hint="eastAsia"/>
                <w:b/>
                <w:color w:val="000000" w:themeColor="text1"/>
                <w:sz w:val="24"/>
              </w:rPr>
              <w:t>序号</w:t>
            </w:r>
          </w:p>
        </w:tc>
        <w:tc>
          <w:tcPr>
            <w:tcW w:w="1559" w:type="dxa"/>
            <w:vAlign w:val="center"/>
          </w:tcPr>
          <w:p w:rsidR="0001408D" w:rsidRPr="002262C5" w:rsidRDefault="001135FD">
            <w:pPr>
              <w:jc w:val="center"/>
              <w:rPr>
                <w:rFonts w:ascii="宋体" w:hAnsi="宋体"/>
                <w:b/>
                <w:color w:val="000000" w:themeColor="text1"/>
                <w:sz w:val="24"/>
              </w:rPr>
            </w:pPr>
            <w:r w:rsidRPr="002262C5">
              <w:rPr>
                <w:rFonts w:ascii="宋体" w:hAnsi="宋体" w:hint="eastAsia"/>
                <w:b/>
                <w:color w:val="000000" w:themeColor="text1"/>
                <w:sz w:val="24"/>
              </w:rPr>
              <w:t>内容</w:t>
            </w:r>
          </w:p>
        </w:tc>
        <w:tc>
          <w:tcPr>
            <w:tcW w:w="7077" w:type="dxa"/>
            <w:vAlign w:val="center"/>
          </w:tcPr>
          <w:p w:rsidR="0001408D" w:rsidRPr="002262C5" w:rsidRDefault="001135FD">
            <w:pPr>
              <w:pStyle w:val="xl31"/>
              <w:widowControl w:val="0"/>
              <w:spacing w:before="0" w:beforeAutospacing="0" w:after="0" w:afterAutospacing="0"/>
              <w:rPr>
                <w:bCs w:val="0"/>
                <w:color w:val="000000" w:themeColor="text1"/>
                <w:kern w:val="2"/>
                <w:sz w:val="24"/>
                <w:szCs w:val="20"/>
              </w:rPr>
            </w:pPr>
            <w:r w:rsidRPr="002262C5">
              <w:rPr>
                <w:rFonts w:hint="eastAsia"/>
                <w:bCs w:val="0"/>
                <w:color w:val="000000" w:themeColor="text1"/>
                <w:kern w:val="2"/>
                <w:sz w:val="24"/>
                <w:szCs w:val="20"/>
              </w:rPr>
              <w:t>说明与要求</w:t>
            </w:r>
          </w:p>
        </w:tc>
      </w:tr>
      <w:tr w:rsidR="002262C5" w:rsidRPr="002262C5">
        <w:trPr>
          <w:trHeight w:val="502"/>
        </w:trPr>
        <w:tc>
          <w:tcPr>
            <w:tcW w:w="709" w:type="dxa"/>
            <w:vAlign w:val="center"/>
          </w:tcPr>
          <w:p w:rsidR="0001408D" w:rsidRPr="002262C5" w:rsidRDefault="001135FD">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2262C5">
              <w:rPr>
                <w:rFonts w:ascii="宋体" w:hAnsi="宋体" w:hint="eastAsia"/>
                <w:bCs/>
                <w:color w:val="000000" w:themeColor="text1"/>
                <w:kern w:val="2"/>
              </w:rPr>
              <w:t>1</w:t>
            </w:r>
          </w:p>
        </w:tc>
        <w:tc>
          <w:tcPr>
            <w:tcW w:w="1559" w:type="dxa"/>
            <w:vAlign w:val="center"/>
          </w:tcPr>
          <w:p w:rsidR="0001408D" w:rsidRPr="002262C5" w:rsidRDefault="001135FD">
            <w:pPr>
              <w:jc w:val="center"/>
              <w:rPr>
                <w:rFonts w:ascii="宋体" w:hAnsi="宋体"/>
                <w:bCs/>
                <w:color w:val="000000" w:themeColor="text1"/>
                <w:sz w:val="24"/>
              </w:rPr>
            </w:pPr>
            <w:r w:rsidRPr="002262C5">
              <w:rPr>
                <w:rFonts w:ascii="宋体" w:hAnsi="宋体" w:hint="eastAsia"/>
                <w:bCs/>
                <w:color w:val="000000" w:themeColor="text1"/>
                <w:sz w:val="24"/>
              </w:rPr>
              <w:t>招标人</w:t>
            </w:r>
          </w:p>
        </w:tc>
        <w:tc>
          <w:tcPr>
            <w:tcW w:w="7077" w:type="dxa"/>
            <w:vAlign w:val="center"/>
          </w:tcPr>
          <w:p w:rsidR="0001408D" w:rsidRPr="002262C5" w:rsidRDefault="001135FD">
            <w:pPr>
              <w:pStyle w:val="xl31"/>
              <w:widowControl w:val="0"/>
              <w:spacing w:before="0" w:beforeAutospacing="0" w:after="0" w:afterAutospacing="0"/>
              <w:jc w:val="both"/>
              <w:rPr>
                <w:b w:val="0"/>
                <w:color w:val="000000" w:themeColor="text1"/>
                <w:kern w:val="2"/>
                <w:sz w:val="24"/>
                <w:szCs w:val="20"/>
              </w:rPr>
            </w:pPr>
            <w:r w:rsidRPr="002262C5">
              <w:rPr>
                <w:rFonts w:hint="eastAsia"/>
                <w:b w:val="0"/>
                <w:color w:val="000000" w:themeColor="text1"/>
                <w:kern w:val="2"/>
                <w:sz w:val="24"/>
                <w:szCs w:val="20"/>
              </w:rPr>
              <w:t>合肥文旅博览集团有限公司</w:t>
            </w:r>
          </w:p>
        </w:tc>
      </w:tr>
      <w:tr w:rsidR="002262C5" w:rsidRPr="002262C5">
        <w:trPr>
          <w:trHeight w:val="502"/>
        </w:trPr>
        <w:tc>
          <w:tcPr>
            <w:tcW w:w="709" w:type="dxa"/>
            <w:vAlign w:val="center"/>
          </w:tcPr>
          <w:p w:rsidR="0001408D" w:rsidRPr="002262C5" w:rsidRDefault="001135FD">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2262C5">
              <w:rPr>
                <w:rFonts w:ascii="宋体" w:hAnsi="宋体" w:hint="eastAsia"/>
                <w:bCs/>
                <w:color w:val="000000" w:themeColor="text1"/>
                <w:kern w:val="2"/>
              </w:rPr>
              <w:t>2</w:t>
            </w:r>
          </w:p>
        </w:tc>
        <w:tc>
          <w:tcPr>
            <w:tcW w:w="1559" w:type="dxa"/>
            <w:vAlign w:val="center"/>
          </w:tcPr>
          <w:p w:rsidR="0001408D" w:rsidRPr="002262C5" w:rsidRDefault="001135FD">
            <w:pPr>
              <w:jc w:val="center"/>
              <w:rPr>
                <w:rFonts w:ascii="宋体" w:hAnsi="宋体"/>
                <w:bCs/>
                <w:color w:val="000000" w:themeColor="text1"/>
                <w:sz w:val="24"/>
              </w:rPr>
            </w:pPr>
            <w:r w:rsidRPr="002262C5">
              <w:rPr>
                <w:rFonts w:ascii="宋体" w:hAnsi="宋体" w:hint="eastAsia"/>
                <w:bCs/>
                <w:color w:val="000000" w:themeColor="text1"/>
                <w:sz w:val="24"/>
              </w:rPr>
              <w:t>委托人</w:t>
            </w:r>
          </w:p>
        </w:tc>
        <w:tc>
          <w:tcPr>
            <w:tcW w:w="7077" w:type="dxa"/>
            <w:vAlign w:val="center"/>
          </w:tcPr>
          <w:p w:rsidR="0001408D" w:rsidRPr="002262C5" w:rsidRDefault="001135FD">
            <w:pPr>
              <w:pStyle w:val="xl31"/>
              <w:widowControl w:val="0"/>
              <w:spacing w:before="0" w:beforeAutospacing="0" w:after="0" w:afterAutospacing="0"/>
              <w:jc w:val="both"/>
              <w:rPr>
                <w:b w:val="0"/>
                <w:bCs w:val="0"/>
                <w:color w:val="000000" w:themeColor="text1"/>
                <w:sz w:val="24"/>
                <w:szCs w:val="18"/>
              </w:rPr>
            </w:pPr>
            <w:r w:rsidRPr="002262C5">
              <w:rPr>
                <w:rFonts w:hAnsi="DotumChe" w:cs="宋体" w:hint="eastAsia"/>
                <w:b w:val="0"/>
                <w:color w:val="000000" w:themeColor="text1"/>
                <w:spacing w:val="20"/>
                <w:sz w:val="24"/>
                <w:szCs w:val="24"/>
              </w:rPr>
              <w:t>合肥体育产业投资有限公司</w:t>
            </w:r>
          </w:p>
        </w:tc>
      </w:tr>
      <w:tr w:rsidR="002262C5" w:rsidRPr="002262C5">
        <w:trPr>
          <w:trHeight w:val="520"/>
        </w:trPr>
        <w:tc>
          <w:tcPr>
            <w:tcW w:w="709" w:type="dxa"/>
            <w:vAlign w:val="center"/>
          </w:tcPr>
          <w:p w:rsidR="0001408D" w:rsidRPr="002262C5" w:rsidRDefault="001135FD">
            <w:pPr>
              <w:jc w:val="center"/>
              <w:rPr>
                <w:rFonts w:ascii="宋体" w:hAnsi="宋体"/>
                <w:bCs/>
                <w:color w:val="000000" w:themeColor="text1"/>
                <w:sz w:val="24"/>
              </w:rPr>
            </w:pPr>
            <w:r w:rsidRPr="002262C5">
              <w:rPr>
                <w:rFonts w:ascii="宋体" w:hAnsi="宋体" w:hint="eastAsia"/>
                <w:bCs/>
                <w:color w:val="000000" w:themeColor="text1"/>
                <w:sz w:val="24"/>
              </w:rPr>
              <w:t>3</w:t>
            </w:r>
          </w:p>
        </w:tc>
        <w:tc>
          <w:tcPr>
            <w:tcW w:w="1559" w:type="dxa"/>
            <w:vAlign w:val="center"/>
          </w:tcPr>
          <w:p w:rsidR="0001408D" w:rsidRPr="002262C5" w:rsidRDefault="001135FD">
            <w:pPr>
              <w:jc w:val="center"/>
              <w:rPr>
                <w:rFonts w:ascii="宋体" w:hAnsi="宋体"/>
                <w:color w:val="000000" w:themeColor="text1"/>
                <w:sz w:val="24"/>
              </w:rPr>
            </w:pPr>
            <w:r w:rsidRPr="002262C5">
              <w:rPr>
                <w:rFonts w:ascii="宋体" w:hAnsi="宋体" w:hint="eastAsia"/>
                <w:color w:val="000000" w:themeColor="text1"/>
                <w:sz w:val="24"/>
              </w:rPr>
              <w:t>项目名称</w:t>
            </w:r>
          </w:p>
        </w:tc>
        <w:tc>
          <w:tcPr>
            <w:tcW w:w="7077" w:type="dxa"/>
            <w:vAlign w:val="center"/>
          </w:tcPr>
          <w:p w:rsidR="0001408D" w:rsidRPr="002262C5" w:rsidRDefault="001135FD">
            <w:pPr>
              <w:autoSpaceDE w:val="0"/>
              <w:autoSpaceDN w:val="0"/>
              <w:adjustRightInd w:val="0"/>
              <w:spacing w:line="360" w:lineRule="auto"/>
              <w:jc w:val="left"/>
              <w:rPr>
                <w:rFonts w:ascii="宋体" w:hAnsi="宋体"/>
                <w:color w:val="000000" w:themeColor="text1"/>
                <w:sz w:val="30"/>
                <w:szCs w:val="30"/>
              </w:rPr>
            </w:pPr>
            <w:r w:rsidRPr="002262C5">
              <w:rPr>
                <w:rFonts w:ascii="宋体" w:hAnsi="宋体" w:hint="eastAsia"/>
                <w:color w:val="000000" w:themeColor="text1"/>
                <w:sz w:val="24"/>
                <w:szCs w:val="24"/>
              </w:rPr>
              <w:t>合肥体育产业投资有限公司应急零星维修工程</w:t>
            </w:r>
          </w:p>
        </w:tc>
      </w:tr>
      <w:tr w:rsidR="002262C5" w:rsidRPr="002262C5">
        <w:trPr>
          <w:trHeight w:val="414"/>
        </w:trPr>
        <w:tc>
          <w:tcPr>
            <w:tcW w:w="709" w:type="dxa"/>
            <w:vAlign w:val="center"/>
          </w:tcPr>
          <w:p w:rsidR="0001408D" w:rsidRPr="002262C5" w:rsidRDefault="001135FD">
            <w:pPr>
              <w:jc w:val="center"/>
              <w:rPr>
                <w:rFonts w:ascii="宋体" w:hAnsi="宋体"/>
                <w:bCs/>
                <w:color w:val="000000" w:themeColor="text1"/>
                <w:sz w:val="24"/>
              </w:rPr>
            </w:pPr>
            <w:r w:rsidRPr="002262C5">
              <w:rPr>
                <w:rFonts w:ascii="宋体" w:hAnsi="宋体" w:hint="eastAsia"/>
                <w:bCs/>
                <w:color w:val="000000" w:themeColor="text1"/>
                <w:sz w:val="24"/>
              </w:rPr>
              <w:t>4</w:t>
            </w:r>
          </w:p>
        </w:tc>
        <w:tc>
          <w:tcPr>
            <w:tcW w:w="1559" w:type="dxa"/>
            <w:vAlign w:val="center"/>
          </w:tcPr>
          <w:p w:rsidR="0001408D" w:rsidRPr="002262C5" w:rsidRDefault="001135FD">
            <w:pPr>
              <w:jc w:val="center"/>
              <w:rPr>
                <w:rFonts w:ascii="宋体" w:hAnsi="宋体"/>
                <w:color w:val="000000" w:themeColor="text1"/>
                <w:sz w:val="24"/>
              </w:rPr>
            </w:pPr>
            <w:r w:rsidRPr="002262C5">
              <w:rPr>
                <w:rFonts w:ascii="宋体" w:hAnsi="宋体" w:hint="eastAsia"/>
                <w:color w:val="000000" w:themeColor="text1"/>
                <w:sz w:val="24"/>
              </w:rPr>
              <w:t>项目编号</w:t>
            </w:r>
          </w:p>
        </w:tc>
        <w:tc>
          <w:tcPr>
            <w:tcW w:w="7077" w:type="dxa"/>
            <w:vAlign w:val="center"/>
          </w:tcPr>
          <w:p w:rsidR="0001408D" w:rsidRPr="002262C5" w:rsidRDefault="001135FD">
            <w:pPr>
              <w:autoSpaceDE w:val="0"/>
              <w:autoSpaceDN w:val="0"/>
              <w:adjustRightInd w:val="0"/>
              <w:spacing w:line="360" w:lineRule="auto"/>
              <w:jc w:val="left"/>
              <w:rPr>
                <w:rFonts w:ascii="宋体" w:hAnsi="宋体"/>
                <w:color w:val="000000" w:themeColor="text1"/>
                <w:sz w:val="24"/>
                <w:szCs w:val="24"/>
              </w:rPr>
            </w:pPr>
            <w:r w:rsidRPr="002262C5">
              <w:rPr>
                <w:rFonts w:ascii="宋体" w:hAnsi="宋体" w:hint="eastAsia"/>
                <w:color w:val="000000" w:themeColor="text1"/>
                <w:sz w:val="24"/>
                <w:szCs w:val="24"/>
              </w:rPr>
              <w:t>2021WLBLZB0012号</w:t>
            </w:r>
          </w:p>
        </w:tc>
      </w:tr>
      <w:tr w:rsidR="002262C5" w:rsidRPr="002262C5">
        <w:trPr>
          <w:trHeight w:val="414"/>
        </w:trPr>
        <w:tc>
          <w:tcPr>
            <w:tcW w:w="709" w:type="dxa"/>
            <w:vAlign w:val="center"/>
          </w:tcPr>
          <w:p w:rsidR="0001408D" w:rsidRPr="002262C5" w:rsidRDefault="001135FD">
            <w:pPr>
              <w:jc w:val="center"/>
              <w:rPr>
                <w:rFonts w:ascii="宋体" w:hAnsi="宋体"/>
                <w:bCs/>
                <w:color w:val="000000" w:themeColor="text1"/>
                <w:sz w:val="24"/>
              </w:rPr>
            </w:pPr>
            <w:r w:rsidRPr="002262C5">
              <w:rPr>
                <w:rFonts w:ascii="宋体" w:hAnsi="宋体" w:hint="eastAsia"/>
                <w:bCs/>
                <w:color w:val="000000" w:themeColor="text1"/>
                <w:sz w:val="24"/>
              </w:rPr>
              <w:t>5</w:t>
            </w:r>
          </w:p>
        </w:tc>
        <w:tc>
          <w:tcPr>
            <w:tcW w:w="1559" w:type="dxa"/>
            <w:vAlign w:val="center"/>
          </w:tcPr>
          <w:p w:rsidR="0001408D" w:rsidRPr="002262C5" w:rsidRDefault="001135FD">
            <w:pPr>
              <w:jc w:val="center"/>
              <w:rPr>
                <w:rFonts w:ascii="宋体" w:hAnsi="宋体"/>
                <w:color w:val="000000" w:themeColor="text1"/>
                <w:sz w:val="24"/>
              </w:rPr>
            </w:pPr>
            <w:r w:rsidRPr="002262C5">
              <w:rPr>
                <w:rFonts w:ascii="宋体" w:hAnsi="宋体" w:hint="eastAsia"/>
                <w:color w:val="000000" w:themeColor="text1"/>
                <w:sz w:val="24"/>
              </w:rPr>
              <w:t>资金来源</w:t>
            </w:r>
          </w:p>
        </w:tc>
        <w:tc>
          <w:tcPr>
            <w:tcW w:w="7077" w:type="dxa"/>
            <w:vAlign w:val="center"/>
          </w:tcPr>
          <w:p w:rsidR="0001408D" w:rsidRPr="002262C5" w:rsidRDefault="001135FD">
            <w:pPr>
              <w:pStyle w:val="xl31"/>
              <w:widowControl w:val="0"/>
              <w:spacing w:before="0" w:beforeAutospacing="0" w:after="0" w:afterAutospacing="0"/>
              <w:jc w:val="both"/>
              <w:rPr>
                <w:b w:val="0"/>
                <w:bCs w:val="0"/>
                <w:color w:val="000000" w:themeColor="text1"/>
                <w:sz w:val="24"/>
              </w:rPr>
            </w:pPr>
            <w:r w:rsidRPr="002262C5">
              <w:rPr>
                <w:rFonts w:hint="eastAsia"/>
                <w:b w:val="0"/>
                <w:bCs w:val="0"/>
                <w:color w:val="000000" w:themeColor="text1"/>
                <w:sz w:val="24"/>
              </w:rPr>
              <w:t xml:space="preserve">□财政投资    </w:t>
            </w:r>
            <w:r w:rsidRPr="002262C5">
              <w:rPr>
                <w:rFonts w:hint="eastAsia"/>
                <w:b w:val="0"/>
                <w:bCs w:val="0"/>
                <w:color w:val="000000" w:themeColor="text1"/>
                <w:sz w:val="24"/>
              </w:rPr>
              <w:sym w:font="Wingdings" w:char="F0FE"/>
            </w:r>
            <w:r w:rsidRPr="002262C5">
              <w:rPr>
                <w:rFonts w:hint="eastAsia"/>
                <w:b w:val="0"/>
                <w:bCs w:val="0"/>
                <w:color w:val="000000" w:themeColor="text1"/>
                <w:sz w:val="24"/>
              </w:rPr>
              <w:t>委托人</w:t>
            </w:r>
            <w:r w:rsidRPr="002262C5">
              <w:rPr>
                <w:rFonts w:hint="eastAsia"/>
                <w:b w:val="0"/>
                <w:color w:val="000000" w:themeColor="text1"/>
                <w:sz w:val="24"/>
              </w:rPr>
              <w:t xml:space="preserve">自筹    </w:t>
            </w:r>
            <w:r w:rsidRPr="002262C5">
              <w:rPr>
                <w:rFonts w:hint="eastAsia"/>
                <w:b w:val="0"/>
                <w:bCs w:val="0"/>
                <w:color w:val="000000" w:themeColor="text1"/>
                <w:sz w:val="24"/>
              </w:rPr>
              <w:t>□</w:t>
            </w:r>
            <w:r w:rsidRPr="002262C5">
              <w:rPr>
                <w:rFonts w:hint="eastAsia"/>
                <w:b w:val="0"/>
                <w:color w:val="000000" w:themeColor="text1"/>
                <w:sz w:val="24"/>
              </w:rPr>
              <w:t>其他</w:t>
            </w:r>
          </w:p>
        </w:tc>
      </w:tr>
      <w:tr w:rsidR="002262C5" w:rsidRPr="002262C5">
        <w:trPr>
          <w:trHeight w:val="414"/>
        </w:trPr>
        <w:tc>
          <w:tcPr>
            <w:tcW w:w="709" w:type="dxa"/>
            <w:vAlign w:val="center"/>
          </w:tcPr>
          <w:p w:rsidR="0001408D" w:rsidRPr="002262C5" w:rsidRDefault="001135FD">
            <w:pPr>
              <w:jc w:val="center"/>
              <w:rPr>
                <w:rFonts w:ascii="宋体" w:hAnsi="宋体"/>
                <w:bCs/>
                <w:color w:val="000000" w:themeColor="text1"/>
                <w:sz w:val="24"/>
              </w:rPr>
            </w:pPr>
            <w:r w:rsidRPr="002262C5">
              <w:rPr>
                <w:rFonts w:ascii="宋体" w:hAnsi="宋体" w:hint="eastAsia"/>
                <w:bCs/>
                <w:color w:val="000000" w:themeColor="text1"/>
                <w:sz w:val="24"/>
              </w:rPr>
              <w:t>6</w:t>
            </w:r>
          </w:p>
        </w:tc>
        <w:tc>
          <w:tcPr>
            <w:tcW w:w="1559" w:type="dxa"/>
          </w:tcPr>
          <w:p w:rsidR="0001408D" w:rsidRPr="002262C5" w:rsidRDefault="001135FD">
            <w:pPr>
              <w:spacing w:line="500" w:lineRule="exact"/>
              <w:jc w:val="center"/>
              <w:rPr>
                <w:rFonts w:ascii="宋体" w:hAnsi="宋体"/>
                <w:color w:val="000000" w:themeColor="text1"/>
                <w:sz w:val="24"/>
                <w:lang w:val="zh-CN"/>
              </w:rPr>
            </w:pPr>
            <w:r w:rsidRPr="002262C5">
              <w:rPr>
                <w:rFonts w:ascii="宋体" w:hAnsi="宋体" w:hint="eastAsia"/>
                <w:color w:val="000000" w:themeColor="text1"/>
                <w:sz w:val="24"/>
              </w:rPr>
              <w:t>标段划分</w:t>
            </w:r>
          </w:p>
        </w:tc>
        <w:tc>
          <w:tcPr>
            <w:tcW w:w="7077" w:type="dxa"/>
            <w:vAlign w:val="center"/>
          </w:tcPr>
          <w:p w:rsidR="0001408D" w:rsidRPr="002262C5" w:rsidRDefault="001135FD">
            <w:pPr>
              <w:spacing w:line="500" w:lineRule="exact"/>
              <w:ind w:left="841" w:hanging="841"/>
              <w:rPr>
                <w:rFonts w:ascii="宋体" w:hAnsi="宋体"/>
                <w:bCs/>
                <w:color w:val="000000" w:themeColor="text1"/>
                <w:sz w:val="24"/>
              </w:rPr>
            </w:pPr>
            <w:r w:rsidRPr="002262C5">
              <w:rPr>
                <w:rFonts w:hint="eastAsia"/>
                <w:bCs/>
                <w:color w:val="000000" w:themeColor="text1"/>
                <w:sz w:val="24"/>
              </w:rPr>
              <w:sym w:font="Wingdings" w:char="F0FE"/>
            </w:r>
            <w:r w:rsidRPr="002262C5">
              <w:rPr>
                <w:rFonts w:ascii="宋体" w:hAnsi="宋体" w:hint="eastAsia"/>
                <w:color w:val="000000" w:themeColor="text1"/>
                <w:sz w:val="24"/>
              </w:rPr>
              <w:t xml:space="preserve">不分标段   □分为  </w:t>
            </w:r>
            <w:proofErr w:type="gramStart"/>
            <w:r w:rsidRPr="002262C5">
              <w:rPr>
                <w:rFonts w:ascii="宋体" w:hAnsi="宋体" w:hint="eastAsia"/>
                <w:color w:val="000000" w:themeColor="text1"/>
                <w:sz w:val="24"/>
              </w:rPr>
              <w:t>个</w:t>
            </w:r>
            <w:proofErr w:type="gramEnd"/>
            <w:r w:rsidRPr="002262C5">
              <w:rPr>
                <w:rFonts w:ascii="宋体" w:hAnsi="宋体" w:hint="eastAsia"/>
                <w:color w:val="000000" w:themeColor="text1"/>
                <w:sz w:val="24"/>
              </w:rPr>
              <w:t>标段</w:t>
            </w:r>
          </w:p>
        </w:tc>
      </w:tr>
      <w:tr w:rsidR="002262C5" w:rsidRPr="002262C5">
        <w:trPr>
          <w:trHeight w:val="414"/>
        </w:trPr>
        <w:tc>
          <w:tcPr>
            <w:tcW w:w="709" w:type="dxa"/>
            <w:vAlign w:val="center"/>
          </w:tcPr>
          <w:p w:rsidR="0001408D" w:rsidRPr="002262C5" w:rsidRDefault="001135FD">
            <w:pPr>
              <w:jc w:val="center"/>
              <w:rPr>
                <w:rFonts w:ascii="宋体" w:hAnsi="宋体"/>
                <w:bCs/>
                <w:color w:val="000000" w:themeColor="text1"/>
                <w:sz w:val="24"/>
              </w:rPr>
            </w:pPr>
            <w:r w:rsidRPr="002262C5">
              <w:rPr>
                <w:rFonts w:ascii="宋体" w:hAnsi="宋体" w:hint="eastAsia"/>
                <w:bCs/>
                <w:color w:val="000000" w:themeColor="text1"/>
                <w:sz w:val="24"/>
              </w:rPr>
              <w:t>7</w:t>
            </w:r>
          </w:p>
        </w:tc>
        <w:tc>
          <w:tcPr>
            <w:tcW w:w="1559" w:type="dxa"/>
            <w:vAlign w:val="center"/>
          </w:tcPr>
          <w:p w:rsidR="0001408D" w:rsidRPr="002262C5" w:rsidRDefault="001135FD">
            <w:pPr>
              <w:jc w:val="center"/>
              <w:rPr>
                <w:rFonts w:ascii="宋体" w:hAnsi="宋体"/>
                <w:color w:val="000000" w:themeColor="text1"/>
                <w:sz w:val="24"/>
              </w:rPr>
            </w:pPr>
            <w:r w:rsidRPr="002262C5">
              <w:rPr>
                <w:rFonts w:ascii="宋体" w:hAnsi="宋体" w:hint="eastAsia"/>
                <w:color w:val="000000" w:themeColor="text1"/>
                <w:sz w:val="24"/>
              </w:rPr>
              <w:t>项目性质</w:t>
            </w:r>
          </w:p>
        </w:tc>
        <w:tc>
          <w:tcPr>
            <w:tcW w:w="7077" w:type="dxa"/>
            <w:vAlign w:val="center"/>
          </w:tcPr>
          <w:p w:rsidR="0001408D" w:rsidRPr="002262C5" w:rsidRDefault="001135FD">
            <w:pPr>
              <w:pStyle w:val="xl31"/>
              <w:widowControl w:val="0"/>
              <w:spacing w:before="0" w:beforeAutospacing="0" w:after="0" w:afterAutospacing="0"/>
              <w:jc w:val="both"/>
              <w:rPr>
                <w:b w:val="0"/>
                <w:bCs w:val="0"/>
                <w:color w:val="000000" w:themeColor="text1"/>
                <w:sz w:val="24"/>
              </w:rPr>
            </w:pPr>
            <w:r w:rsidRPr="002262C5">
              <w:rPr>
                <w:rFonts w:hint="eastAsia"/>
                <w:b w:val="0"/>
                <w:bCs w:val="0"/>
                <w:color w:val="000000" w:themeColor="text1"/>
                <w:sz w:val="24"/>
              </w:rPr>
              <w:t>服务类</w:t>
            </w:r>
          </w:p>
        </w:tc>
      </w:tr>
      <w:tr w:rsidR="002262C5" w:rsidRPr="002262C5">
        <w:trPr>
          <w:trHeight w:val="502"/>
        </w:trPr>
        <w:tc>
          <w:tcPr>
            <w:tcW w:w="709" w:type="dxa"/>
            <w:vAlign w:val="center"/>
          </w:tcPr>
          <w:p w:rsidR="0001408D" w:rsidRPr="002262C5" w:rsidRDefault="001135FD">
            <w:pPr>
              <w:jc w:val="center"/>
              <w:rPr>
                <w:rFonts w:ascii="宋体" w:hAnsi="宋体"/>
                <w:bCs/>
                <w:color w:val="000000" w:themeColor="text1"/>
                <w:sz w:val="24"/>
              </w:rPr>
            </w:pPr>
            <w:r w:rsidRPr="002262C5">
              <w:rPr>
                <w:rFonts w:ascii="宋体" w:hAnsi="宋体" w:hint="eastAsia"/>
                <w:bCs/>
                <w:color w:val="000000" w:themeColor="text1"/>
                <w:sz w:val="24"/>
              </w:rPr>
              <w:t>8</w:t>
            </w:r>
          </w:p>
        </w:tc>
        <w:tc>
          <w:tcPr>
            <w:tcW w:w="1559" w:type="dxa"/>
            <w:vAlign w:val="center"/>
          </w:tcPr>
          <w:p w:rsidR="0001408D" w:rsidRPr="002262C5" w:rsidRDefault="001135FD">
            <w:pPr>
              <w:spacing w:line="500" w:lineRule="exact"/>
              <w:jc w:val="center"/>
              <w:rPr>
                <w:rFonts w:ascii="宋体" w:hAnsi="宋体"/>
                <w:color w:val="000000" w:themeColor="text1"/>
                <w:sz w:val="24"/>
              </w:rPr>
            </w:pPr>
            <w:r w:rsidRPr="002262C5">
              <w:rPr>
                <w:rFonts w:ascii="宋体" w:hAnsi="宋体" w:hint="eastAsia"/>
                <w:color w:val="000000" w:themeColor="text1"/>
                <w:sz w:val="24"/>
                <w:lang w:val="zh-CN"/>
              </w:rPr>
              <w:t>付款方式</w:t>
            </w:r>
          </w:p>
        </w:tc>
        <w:tc>
          <w:tcPr>
            <w:tcW w:w="7077" w:type="dxa"/>
          </w:tcPr>
          <w:p w:rsidR="0001408D" w:rsidRPr="002262C5" w:rsidRDefault="001135FD">
            <w:pPr>
              <w:autoSpaceDE w:val="0"/>
              <w:autoSpaceDN w:val="0"/>
              <w:adjustRightInd w:val="0"/>
              <w:spacing w:line="360" w:lineRule="auto"/>
              <w:jc w:val="left"/>
              <w:rPr>
                <w:rFonts w:ascii="宋体" w:hAnsi="宋体"/>
                <w:color w:val="000000" w:themeColor="text1"/>
                <w:sz w:val="24"/>
                <w:szCs w:val="24"/>
              </w:rPr>
            </w:pPr>
            <w:r w:rsidRPr="002262C5">
              <w:rPr>
                <w:rFonts w:ascii="宋体" w:hAnsi="宋体" w:hint="eastAsia"/>
                <w:color w:val="000000" w:themeColor="text1"/>
                <w:sz w:val="24"/>
                <w:szCs w:val="24"/>
              </w:rPr>
              <w:t>已完工程且通过初步验收合格的，按每季度以审计报告的70%支付进度款，余款待竣工验收合格且完成审计后30日内支付审计报告的90%；复审完成后付至审计</w:t>
            </w:r>
            <w:proofErr w:type="gramStart"/>
            <w:r w:rsidRPr="002262C5">
              <w:rPr>
                <w:rFonts w:ascii="宋体" w:hAnsi="宋体" w:hint="eastAsia"/>
                <w:color w:val="000000" w:themeColor="text1"/>
                <w:sz w:val="24"/>
                <w:szCs w:val="24"/>
              </w:rPr>
              <w:t>决算价</w:t>
            </w:r>
            <w:proofErr w:type="gramEnd"/>
            <w:r w:rsidRPr="002262C5">
              <w:rPr>
                <w:rFonts w:ascii="宋体" w:hAnsi="宋体" w:hint="eastAsia"/>
                <w:color w:val="000000" w:themeColor="text1"/>
                <w:sz w:val="24"/>
                <w:szCs w:val="24"/>
              </w:rPr>
              <w:t>的97%，剩余3%作为质保金，</w:t>
            </w:r>
            <w:proofErr w:type="gramStart"/>
            <w:r w:rsidRPr="002262C5">
              <w:rPr>
                <w:rFonts w:ascii="宋体" w:hAnsi="宋体" w:hint="eastAsia"/>
                <w:color w:val="000000" w:themeColor="text1"/>
                <w:sz w:val="24"/>
                <w:szCs w:val="24"/>
              </w:rPr>
              <w:t>待质保期</w:t>
            </w:r>
            <w:proofErr w:type="gramEnd"/>
            <w:r w:rsidRPr="002262C5">
              <w:rPr>
                <w:rFonts w:ascii="宋体" w:hAnsi="宋体" w:hint="eastAsia"/>
                <w:color w:val="000000" w:themeColor="text1"/>
                <w:sz w:val="24"/>
                <w:szCs w:val="24"/>
              </w:rPr>
              <w:t>结束且中标人回访使用单位无缺陷后的30日内一次性支付（无息）。</w:t>
            </w:r>
          </w:p>
          <w:p w:rsidR="0001408D" w:rsidRPr="002262C5" w:rsidRDefault="001135FD">
            <w:pPr>
              <w:autoSpaceDE w:val="0"/>
              <w:autoSpaceDN w:val="0"/>
              <w:adjustRightInd w:val="0"/>
              <w:spacing w:line="360" w:lineRule="auto"/>
              <w:jc w:val="left"/>
              <w:rPr>
                <w:rFonts w:ascii="宋体" w:hAnsi="宋体"/>
                <w:color w:val="000000" w:themeColor="text1"/>
                <w:lang w:val="zh-CN"/>
              </w:rPr>
            </w:pPr>
            <w:r w:rsidRPr="002262C5">
              <w:rPr>
                <w:rFonts w:ascii="宋体" w:hAnsi="宋体" w:hint="eastAsia"/>
                <w:color w:val="000000" w:themeColor="text1"/>
                <w:sz w:val="24"/>
                <w:szCs w:val="24"/>
              </w:rPr>
              <w:t>备注：委托人支付</w:t>
            </w:r>
            <w:proofErr w:type="gramStart"/>
            <w:r w:rsidRPr="002262C5">
              <w:rPr>
                <w:rFonts w:ascii="宋体" w:hAnsi="宋体" w:hint="eastAsia"/>
                <w:color w:val="000000" w:themeColor="text1"/>
                <w:sz w:val="24"/>
                <w:szCs w:val="24"/>
              </w:rPr>
              <w:t>工程款前中标</w:t>
            </w:r>
            <w:proofErr w:type="gramEnd"/>
            <w:r w:rsidRPr="002262C5">
              <w:rPr>
                <w:rFonts w:ascii="宋体" w:hAnsi="宋体" w:hint="eastAsia"/>
                <w:color w:val="000000" w:themeColor="text1"/>
                <w:sz w:val="24"/>
                <w:szCs w:val="24"/>
              </w:rPr>
              <w:t>人应提供合法合</w:t>
            </w:r>
            <w:proofErr w:type="gramStart"/>
            <w:r w:rsidRPr="002262C5">
              <w:rPr>
                <w:rFonts w:ascii="宋体" w:hAnsi="宋体" w:hint="eastAsia"/>
                <w:color w:val="000000" w:themeColor="text1"/>
                <w:sz w:val="24"/>
                <w:szCs w:val="24"/>
              </w:rPr>
              <w:t>规</w:t>
            </w:r>
            <w:proofErr w:type="gramEnd"/>
            <w:r w:rsidRPr="002262C5">
              <w:rPr>
                <w:rFonts w:ascii="宋体" w:hAnsi="宋体" w:hint="eastAsia"/>
                <w:color w:val="000000" w:themeColor="text1"/>
                <w:sz w:val="24"/>
                <w:szCs w:val="24"/>
              </w:rPr>
              <w:t>的增值税专用发票，否则招标人有权延迟支付；质保金返还须执行合肥文旅博览集团有限公司相关规定。</w:t>
            </w:r>
          </w:p>
        </w:tc>
      </w:tr>
      <w:tr w:rsidR="002262C5" w:rsidRPr="002262C5">
        <w:trPr>
          <w:trHeight w:val="502"/>
        </w:trPr>
        <w:tc>
          <w:tcPr>
            <w:tcW w:w="709" w:type="dxa"/>
            <w:vAlign w:val="center"/>
          </w:tcPr>
          <w:p w:rsidR="0001408D" w:rsidRPr="002262C5" w:rsidRDefault="001135FD">
            <w:pPr>
              <w:jc w:val="center"/>
              <w:rPr>
                <w:rFonts w:ascii="宋体" w:hAnsi="宋体"/>
                <w:bCs/>
                <w:color w:val="000000" w:themeColor="text1"/>
                <w:sz w:val="24"/>
              </w:rPr>
            </w:pPr>
            <w:r w:rsidRPr="002262C5">
              <w:rPr>
                <w:rFonts w:ascii="宋体" w:hAnsi="宋体" w:hint="eastAsia"/>
                <w:bCs/>
                <w:color w:val="000000" w:themeColor="text1"/>
                <w:sz w:val="24"/>
              </w:rPr>
              <w:t>9</w:t>
            </w:r>
          </w:p>
        </w:tc>
        <w:tc>
          <w:tcPr>
            <w:tcW w:w="1559" w:type="dxa"/>
            <w:vAlign w:val="center"/>
          </w:tcPr>
          <w:p w:rsidR="0001408D" w:rsidRPr="002262C5" w:rsidRDefault="001135FD">
            <w:pPr>
              <w:spacing w:line="500" w:lineRule="exact"/>
              <w:jc w:val="center"/>
              <w:rPr>
                <w:rFonts w:ascii="宋体" w:hAnsi="宋体"/>
                <w:color w:val="000000" w:themeColor="text1"/>
                <w:sz w:val="24"/>
              </w:rPr>
            </w:pPr>
            <w:r w:rsidRPr="002262C5">
              <w:rPr>
                <w:rFonts w:ascii="宋体" w:hAnsi="宋体" w:hint="eastAsia"/>
                <w:color w:val="000000" w:themeColor="text1"/>
                <w:sz w:val="24"/>
              </w:rPr>
              <w:t>联合体投标</w:t>
            </w:r>
          </w:p>
        </w:tc>
        <w:tc>
          <w:tcPr>
            <w:tcW w:w="7077" w:type="dxa"/>
            <w:vAlign w:val="center"/>
          </w:tcPr>
          <w:p w:rsidR="0001408D" w:rsidRPr="002262C5" w:rsidRDefault="001135FD">
            <w:pPr>
              <w:spacing w:line="500" w:lineRule="exact"/>
              <w:rPr>
                <w:rFonts w:ascii="宋体" w:hAnsi="宋体"/>
                <w:color w:val="000000" w:themeColor="text1"/>
                <w:sz w:val="24"/>
              </w:rPr>
            </w:pPr>
            <w:r w:rsidRPr="002262C5">
              <w:rPr>
                <w:rFonts w:ascii="宋体" w:hAnsi="宋体" w:hint="eastAsia"/>
                <w:color w:val="000000" w:themeColor="text1"/>
                <w:sz w:val="24"/>
              </w:rPr>
              <w:t>□</w:t>
            </w:r>
            <w:r w:rsidRPr="002262C5">
              <w:rPr>
                <w:rFonts w:ascii="宋体" w:hAnsi="宋体" w:hint="eastAsia"/>
                <w:color w:val="000000" w:themeColor="text1"/>
                <w:sz w:val="24"/>
                <w:lang w:val="zh-CN"/>
              </w:rPr>
              <w:t xml:space="preserve">接受  </w:t>
            </w:r>
            <w:r w:rsidRPr="002262C5">
              <w:rPr>
                <w:b/>
                <w:bCs/>
                <w:color w:val="000000" w:themeColor="text1"/>
                <w:sz w:val="24"/>
              </w:rPr>
              <w:sym w:font="Wingdings" w:char="F0FE"/>
            </w:r>
            <w:r w:rsidRPr="002262C5">
              <w:rPr>
                <w:rFonts w:ascii="宋体" w:hAnsi="宋体" w:hint="eastAsia"/>
                <w:color w:val="000000" w:themeColor="text1"/>
                <w:sz w:val="24"/>
              </w:rPr>
              <w:t>不</w:t>
            </w:r>
            <w:r w:rsidRPr="002262C5">
              <w:rPr>
                <w:rFonts w:ascii="宋体" w:hAnsi="宋体" w:hint="eastAsia"/>
                <w:color w:val="000000" w:themeColor="text1"/>
                <w:sz w:val="24"/>
                <w:lang w:val="zh-CN"/>
              </w:rPr>
              <w:t>接受</w:t>
            </w:r>
          </w:p>
        </w:tc>
      </w:tr>
      <w:tr w:rsidR="002262C5" w:rsidRPr="002262C5">
        <w:trPr>
          <w:trHeight w:val="502"/>
        </w:trPr>
        <w:tc>
          <w:tcPr>
            <w:tcW w:w="709" w:type="dxa"/>
            <w:vAlign w:val="center"/>
          </w:tcPr>
          <w:p w:rsidR="0001408D" w:rsidRPr="002262C5" w:rsidRDefault="001135FD">
            <w:pPr>
              <w:jc w:val="center"/>
              <w:rPr>
                <w:rFonts w:ascii="宋体" w:hAnsi="宋体"/>
                <w:bCs/>
                <w:color w:val="000000" w:themeColor="text1"/>
                <w:sz w:val="24"/>
              </w:rPr>
            </w:pPr>
            <w:r w:rsidRPr="002262C5">
              <w:rPr>
                <w:rFonts w:ascii="宋体" w:hAnsi="宋体" w:hint="eastAsia"/>
                <w:bCs/>
                <w:color w:val="000000" w:themeColor="text1"/>
                <w:sz w:val="24"/>
              </w:rPr>
              <w:t>10</w:t>
            </w:r>
          </w:p>
        </w:tc>
        <w:tc>
          <w:tcPr>
            <w:tcW w:w="1559" w:type="dxa"/>
            <w:vAlign w:val="center"/>
          </w:tcPr>
          <w:p w:rsidR="0001408D" w:rsidRPr="002262C5" w:rsidRDefault="001135FD">
            <w:pPr>
              <w:spacing w:line="500" w:lineRule="exact"/>
              <w:jc w:val="center"/>
              <w:rPr>
                <w:rFonts w:ascii="宋体" w:hAnsi="宋体"/>
                <w:color w:val="000000" w:themeColor="text1"/>
                <w:sz w:val="24"/>
              </w:rPr>
            </w:pPr>
            <w:r w:rsidRPr="002262C5">
              <w:rPr>
                <w:rFonts w:ascii="宋体" w:hAnsi="宋体" w:hint="eastAsia"/>
                <w:color w:val="000000" w:themeColor="text1"/>
                <w:sz w:val="24"/>
              </w:rPr>
              <w:t>投标有效期</w:t>
            </w:r>
          </w:p>
        </w:tc>
        <w:tc>
          <w:tcPr>
            <w:tcW w:w="7077" w:type="dxa"/>
            <w:vAlign w:val="center"/>
          </w:tcPr>
          <w:p w:rsidR="0001408D" w:rsidRPr="002262C5" w:rsidRDefault="001135FD">
            <w:pPr>
              <w:spacing w:line="500" w:lineRule="exact"/>
              <w:rPr>
                <w:rFonts w:ascii="宋体" w:hAnsi="宋体"/>
                <w:color w:val="000000" w:themeColor="text1"/>
                <w:sz w:val="24"/>
              </w:rPr>
            </w:pPr>
            <w:r w:rsidRPr="002262C5">
              <w:rPr>
                <w:rFonts w:ascii="宋体" w:hAnsi="宋体" w:hint="eastAsia"/>
                <w:color w:val="000000" w:themeColor="text1"/>
                <w:sz w:val="24"/>
              </w:rPr>
              <w:t>60天</w:t>
            </w:r>
          </w:p>
        </w:tc>
      </w:tr>
      <w:tr w:rsidR="002262C5" w:rsidRPr="002262C5">
        <w:trPr>
          <w:trHeight w:val="587"/>
        </w:trPr>
        <w:tc>
          <w:tcPr>
            <w:tcW w:w="709" w:type="dxa"/>
            <w:vAlign w:val="center"/>
          </w:tcPr>
          <w:p w:rsidR="0001408D" w:rsidRPr="002262C5" w:rsidRDefault="001135FD">
            <w:pPr>
              <w:spacing w:line="500" w:lineRule="exact"/>
              <w:ind w:right="102"/>
              <w:jc w:val="center"/>
              <w:rPr>
                <w:rFonts w:ascii="宋体" w:hAnsi="宋体"/>
                <w:color w:val="000000" w:themeColor="text1"/>
                <w:sz w:val="24"/>
                <w:lang w:val="zh-CN"/>
              </w:rPr>
            </w:pPr>
            <w:r w:rsidRPr="002262C5">
              <w:rPr>
                <w:rFonts w:ascii="宋体" w:hAnsi="宋体" w:hint="eastAsia"/>
                <w:color w:val="000000" w:themeColor="text1"/>
                <w:sz w:val="24"/>
                <w:lang w:val="zh-CN"/>
              </w:rPr>
              <w:t>11</w:t>
            </w:r>
          </w:p>
        </w:tc>
        <w:tc>
          <w:tcPr>
            <w:tcW w:w="1559" w:type="dxa"/>
          </w:tcPr>
          <w:p w:rsidR="0001408D" w:rsidRPr="002262C5" w:rsidRDefault="001135FD">
            <w:pPr>
              <w:spacing w:line="500" w:lineRule="exact"/>
              <w:jc w:val="center"/>
              <w:rPr>
                <w:rFonts w:ascii="宋体" w:hAnsi="宋体"/>
                <w:color w:val="000000" w:themeColor="text1"/>
                <w:sz w:val="24"/>
              </w:rPr>
            </w:pPr>
            <w:r w:rsidRPr="002262C5">
              <w:rPr>
                <w:rFonts w:ascii="宋体" w:hAnsi="宋体" w:hint="eastAsia"/>
                <w:color w:val="000000" w:themeColor="text1"/>
                <w:sz w:val="24"/>
              </w:rPr>
              <w:t>服务地点</w:t>
            </w:r>
          </w:p>
        </w:tc>
        <w:tc>
          <w:tcPr>
            <w:tcW w:w="7077" w:type="dxa"/>
          </w:tcPr>
          <w:p w:rsidR="0001408D" w:rsidRPr="002262C5" w:rsidRDefault="001135FD">
            <w:pPr>
              <w:spacing w:line="500" w:lineRule="exact"/>
              <w:rPr>
                <w:rFonts w:ascii="宋体" w:hAnsi="宋体"/>
                <w:color w:val="000000" w:themeColor="text1"/>
                <w:sz w:val="24"/>
              </w:rPr>
            </w:pPr>
            <w:r w:rsidRPr="002262C5">
              <w:rPr>
                <w:rFonts w:ascii="宋体" w:hAnsi="宋体" w:hint="eastAsia"/>
                <w:color w:val="000000" w:themeColor="text1"/>
                <w:sz w:val="24"/>
                <w:szCs w:val="24"/>
              </w:rPr>
              <w:t>合肥潜山路与习友路交汇处合肥市体育中心</w:t>
            </w:r>
          </w:p>
        </w:tc>
      </w:tr>
      <w:tr w:rsidR="002262C5" w:rsidRPr="002262C5">
        <w:trPr>
          <w:trHeight w:val="587"/>
        </w:trPr>
        <w:tc>
          <w:tcPr>
            <w:tcW w:w="709" w:type="dxa"/>
            <w:vAlign w:val="center"/>
          </w:tcPr>
          <w:p w:rsidR="0001408D" w:rsidRPr="002262C5" w:rsidRDefault="001135FD">
            <w:pPr>
              <w:spacing w:line="500" w:lineRule="exact"/>
              <w:ind w:right="102"/>
              <w:jc w:val="center"/>
              <w:rPr>
                <w:rFonts w:ascii="宋体" w:hAnsi="宋体"/>
                <w:color w:val="000000" w:themeColor="text1"/>
                <w:sz w:val="24"/>
                <w:lang w:val="zh-CN"/>
              </w:rPr>
            </w:pPr>
            <w:r w:rsidRPr="002262C5">
              <w:rPr>
                <w:rFonts w:ascii="宋体" w:hAnsi="宋体" w:hint="eastAsia"/>
                <w:color w:val="000000" w:themeColor="text1"/>
                <w:sz w:val="24"/>
                <w:lang w:val="zh-CN"/>
              </w:rPr>
              <w:t>12</w:t>
            </w:r>
          </w:p>
        </w:tc>
        <w:tc>
          <w:tcPr>
            <w:tcW w:w="1559" w:type="dxa"/>
            <w:vAlign w:val="center"/>
          </w:tcPr>
          <w:p w:rsidR="0001408D" w:rsidRPr="002262C5" w:rsidRDefault="001135FD">
            <w:pPr>
              <w:spacing w:line="500" w:lineRule="exact"/>
              <w:jc w:val="center"/>
              <w:rPr>
                <w:rFonts w:ascii="宋体" w:hAnsi="宋体"/>
                <w:color w:val="000000" w:themeColor="text1"/>
                <w:sz w:val="24"/>
              </w:rPr>
            </w:pPr>
            <w:r w:rsidRPr="002262C5">
              <w:rPr>
                <w:rFonts w:ascii="宋体" w:hAnsi="宋体" w:hint="eastAsia"/>
                <w:color w:val="000000" w:themeColor="text1"/>
                <w:sz w:val="24"/>
              </w:rPr>
              <w:t>服务期限</w:t>
            </w:r>
          </w:p>
        </w:tc>
        <w:tc>
          <w:tcPr>
            <w:tcW w:w="7077" w:type="dxa"/>
            <w:vAlign w:val="center"/>
          </w:tcPr>
          <w:p w:rsidR="0001408D" w:rsidRPr="002262C5" w:rsidRDefault="001135FD" w:rsidP="00A01570">
            <w:pPr>
              <w:autoSpaceDE w:val="0"/>
              <w:autoSpaceDN w:val="0"/>
              <w:adjustRightInd w:val="0"/>
              <w:spacing w:line="400" w:lineRule="exact"/>
              <w:jc w:val="left"/>
              <w:rPr>
                <w:rFonts w:ascii="宋体" w:hAnsi="宋体" w:cs="宋体"/>
                <w:b/>
                <w:color w:val="000000" w:themeColor="text1"/>
                <w:kern w:val="0"/>
                <w:sz w:val="24"/>
              </w:rPr>
            </w:pPr>
            <w:r w:rsidRPr="002262C5">
              <w:rPr>
                <w:rFonts w:ascii="宋体" w:hAnsi="宋体" w:hint="eastAsia"/>
                <w:bCs/>
                <w:color w:val="000000" w:themeColor="text1"/>
                <w:sz w:val="24"/>
              </w:rPr>
              <w:t>自合同签订之日起一年，经委托人考核优良，</w:t>
            </w:r>
            <w:r w:rsidR="00C96B75" w:rsidRPr="002262C5">
              <w:rPr>
                <w:rFonts w:ascii="宋体" w:hAnsi="宋体" w:hint="eastAsia"/>
                <w:bCs/>
                <w:color w:val="000000" w:themeColor="text1"/>
                <w:sz w:val="24"/>
              </w:rPr>
              <w:t>委托</w:t>
            </w:r>
            <w:r w:rsidRPr="002262C5">
              <w:rPr>
                <w:rFonts w:ascii="宋体" w:hAnsi="宋体" w:hint="eastAsia"/>
                <w:bCs/>
                <w:color w:val="000000" w:themeColor="text1"/>
                <w:sz w:val="24"/>
              </w:rPr>
              <w:t>人可</w:t>
            </w:r>
            <w:r w:rsidR="007D3E47" w:rsidRPr="002262C5">
              <w:rPr>
                <w:rFonts w:ascii="宋体" w:hAnsi="宋体" w:hint="eastAsia"/>
                <w:bCs/>
                <w:color w:val="000000" w:themeColor="text1"/>
                <w:sz w:val="24"/>
              </w:rPr>
              <w:t>续签</w:t>
            </w:r>
            <w:r w:rsidRPr="002262C5">
              <w:rPr>
                <w:rFonts w:ascii="宋体" w:hAnsi="宋体" w:hint="eastAsia"/>
                <w:bCs/>
                <w:color w:val="000000" w:themeColor="text1"/>
                <w:sz w:val="24"/>
              </w:rPr>
              <w:t>一年。</w:t>
            </w:r>
          </w:p>
        </w:tc>
      </w:tr>
      <w:tr w:rsidR="002262C5" w:rsidRPr="002262C5">
        <w:trPr>
          <w:trHeight w:val="587"/>
        </w:trPr>
        <w:tc>
          <w:tcPr>
            <w:tcW w:w="709" w:type="dxa"/>
            <w:vAlign w:val="center"/>
          </w:tcPr>
          <w:p w:rsidR="0001408D" w:rsidRPr="002262C5" w:rsidRDefault="001135FD">
            <w:pPr>
              <w:spacing w:line="500" w:lineRule="exact"/>
              <w:ind w:right="102"/>
              <w:jc w:val="center"/>
              <w:rPr>
                <w:rFonts w:ascii="宋体" w:hAnsi="宋体"/>
                <w:color w:val="000000" w:themeColor="text1"/>
                <w:sz w:val="24"/>
                <w:lang w:val="zh-CN"/>
              </w:rPr>
            </w:pPr>
            <w:r w:rsidRPr="002262C5">
              <w:rPr>
                <w:rFonts w:ascii="宋体" w:hAnsi="宋体" w:hint="eastAsia"/>
                <w:color w:val="000000" w:themeColor="text1"/>
                <w:sz w:val="24"/>
                <w:lang w:val="zh-CN"/>
              </w:rPr>
              <w:t>13</w:t>
            </w:r>
          </w:p>
        </w:tc>
        <w:tc>
          <w:tcPr>
            <w:tcW w:w="1559" w:type="dxa"/>
            <w:vAlign w:val="center"/>
          </w:tcPr>
          <w:p w:rsidR="0001408D" w:rsidRPr="002262C5" w:rsidRDefault="001135FD">
            <w:pPr>
              <w:spacing w:line="500" w:lineRule="exact"/>
              <w:jc w:val="center"/>
              <w:rPr>
                <w:rFonts w:ascii="宋体" w:hAnsi="宋体"/>
                <w:bCs/>
                <w:color w:val="000000" w:themeColor="text1"/>
                <w:sz w:val="24"/>
              </w:rPr>
            </w:pPr>
            <w:r w:rsidRPr="002262C5">
              <w:rPr>
                <w:rFonts w:ascii="宋体" w:hAnsi="宋体" w:hint="eastAsia"/>
                <w:bCs/>
                <w:color w:val="000000" w:themeColor="text1"/>
                <w:sz w:val="24"/>
              </w:rPr>
              <w:t>踏勘现场</w:t>
            </w:r>
          </w:p>
        </w:tc>
        <w:tc>
          <w:tcPr>
            <w:tcW w:w="7077" w:type="dxa"/>
            <w:vAlign w:val="center"/>
          </w:tcPr>
          <w:p w:rsidR="0001408D" w:rsidRPr="002262C5" w:rsidRDefault="001135FD">
            <w:pPr>
              <w:spacing w:line="500" w:lineRule="exact"/>
              <w:rPr>
                <w:rFonts w:ascii="宋体" w:hAnsi="宋体"/>
                <w:color w:val="000000" w:themeColor="text1"/>
                <w:sz w:val="24"/>
                <w:lang w:val="zh-CN"/>
              </w:rPr>
            </w:pPr>
            <w:r w:rsidRPr="002262C5">
              <w:rPr>
                <w:rFonts w:hint="eastAsia"/>
                <w:b/>
                <w:bCs/>
                <w:color w:val="000000" w:themeColor="text1"/>
                <w:sz w:val="24"/>
              </w:rPr>
              <w:sym w:font="Wingdings" w:char="F0FE"/>
            </w:r>
            <w:r w:rsidRPr="002262C5">
              <w:rPr>
                <w:rFonts w:ascii="宋体" w:hAnsi="宋体" w:hint="eastAsia"/>
                <w:bCs/>
                <w:color w:val="000000" w:themeColor="text1"/>
                <w:sz w:val="24"/>
              </w:rPr>
              <w:t xml:space="preserve">自行踏勘  </w:t>
            </w:r>
            <w:r w:rsidRPr="002262C5">
              <w:rPr>
                <w:rFonts w:ascii="宋体" w:hAnsi="宋体" w:hint="eastAsia"/>
                <w:color w:val="000000" w:themeColor="text1"/>
                <w:sz w:val="24"/>
              </w:rPr>
              <w:t>□招标人</w:t>
            </w:r>
            <w:r w:rsidRPr="002262C5">
              <w:rPr>
                <w:rFonts w:ascii="宋体" w:hAnsi="宋体" w:hint="eastAsia"/>
                <w:color w:val="000000" w:themeColor="text1"/>
                <w:sz w:val="24"/>
                <w:lang w:val="zh-CN"/>
              </w:rPr>
              <w:t>统一组织</w:t>
            </w:r>
          </w:p>
        </w:tc>
      </w:tr>
      <w:tr w:rsidR="002262C5" w:rsidRPr="002262C5">
        <w:trPr>
          <w:trHeight w:val="587"/>
        </w:trPr>
        <w:tc>
          <w:tcPr>
            <w:tcW w:w="709" w:type="dxa"/>
            <w:vAlign w:val="center"/>
          </w:tcPr>
          <w:p w:rsidR="0001408D" w:rsidRPr="002262C5" w:rsidRDefault="001135FD">
            <w:pPr>
              <w:spacing w:line="500" w:lineRule="exact"/>
              <w:ind w:right="102"/>
              <w:jc w:val="center"/>
              <w:rPr>
                <w:rFonts w:ascii="宋体" w:hAnsi="宋体"/>
                <w:color w:val="000000" w:themeColor="text1"/>
                <w:sz w:val="24"/>
                <w:lang w:val="zh-CN"/>
              </w:rPr>
            </w:pPr>
            <w:r w:rsidRPr="002262C5">
              <w:rPr>
                <w:rFonts w:ascii="宋体" w:hAnsi="宋体" w:hint="eastAsia"/>
                <w:color w:val="000000" w:themeColor="text1"/>
                <w:sz w:val="24"/>
                <w:lang w:val="zh-CN"/>
              </w:rPr>
              <w:t>14</w:t>
            </w:r>
          </w:p>
        </w:tc>
        <w:tc>
          <w:tcPr>
            <w:tcW w:w="1559" w:type="dxa"/>
            <w:vAlign w:val="center"/>
          </w:tcPr>
          <w:p w:rsidR="0001408D" w:rsidRPr="002262C5" w:rsidRDefault="001135FD">
            <w:pPr>
              <w:spacing w:line="500" w:lineRule="exact"/>
              <w:jc w:val="center"/>
              <w:rPr>
                <w:rFonts w:ascii="宋体" w:hAnsi="宋体"/>
                <w:bCs/>
                <w:color w:val="000000" w:themeColor="text1"/>
                <w:sz w:val="24"/>
              </w:rPr>
            </w:pPr>
            <w:r w:rsidRPr="002262C5">
              <w:rPr>
                <w:rFonts w:ascii="宋体" w:hAnsi="宋体" w:hint="eastAsia"/>
                <w:bCs/>
                <w:color w:val="000000" w:themeColor="text1"/>
                <w:sz w:val="24"/>
              </w:rPr>
              <w:t>投标文件</w:t>
            </w:r>
          </w:p>
        </w:tc>
        <w:tc>
          <w:tcPr>
            <w:tcW w:w="7077" w:type="dxa"/>
            <w:vAlign w:val="center"/>
          </w:tcPr>
          <w:p w:rsidR="0001408D" w:rsidRPr="002262C5" w:rsidRDefault="001135FD">
            <w:pPr>
              <w:spacing w:line="500" w:lineRule="exact"/>
              <w:rPr>
                <w:b/>
                <w:bCs/>
                <w:color w:val="000000" w:themeColor="text1"/>
                <w:sz w:val="24"/>
              </w:rPr>
            </w:pPr>
            <w:r w:rsidRPr="002262C5">
              <w:rPr>
                <w:rFonts w:ascii="宋体" w:hAnsi="宋体" w:hint="eastAsia"/>
                <w:color w:val="000000" w:themeColor="text1"/>
                <w:kern w:val="0"/>
                <w:sz w:val="24"/>
              </w:rPr>
              <w:t>正、副本各</w:t>
            </w:r>
            <w:proofErr w:type="gramStart"/>
            <w:r w:rsidRPr="002262C5">
              <w:rPr>
                <w:rFonts w:ascii="宋体" w:hAnsi="宋体" w:hint="eastAsia"/>
                <w:color w:val="000000" w:themeColor="text1"/>
                <w:kern w:val="0"/>
                <w:sz w:val="24"/>
              </w:rPr>
              <w:t>一</w:t>
            </w:r>
            <w:proofErr w:type="gramEnd"/>
            <w:r w:rsidRPr="002262C5">
              <w:rPr>
                <w:rFonts w:ascii="宋体" w:hAnsi="宋体" w:hint="eastAsia"/>
                <w:color w:val="000000" w:themeColor="text1"/>
                <w:kern w:val="0"/>
                <w:sz w:val="24"/>
              </w:rPr>
              <w:t>，</w:t>
            </w:r>
            <w:r w:rsidRPr="002262C5">
              <w:rPr>
                <w:rFonts w:ascii="宋体" w:hAnsi="宋体" w:cs="宋体"/>
                <w:color w:val="000000" w:themeColor="text1"/>
                <w:sz w:val="24"/>
                <w:szCs w:val="24"/>
              </w:rPr>
              <w:t>装订成册并封装于一个文件袋内</w:t>
            </w:r>
          </w:p>
        </w:tc>
      </w:tr>
      <w:tr w:rsidR="002262C5" w:rsidRPr="002262C5">
        <w:trPr>
          <w:trHeight w:val="587"/>
        </w:trPr>
        <w:tc>
          <w:tcPr>
            <w:tcW w:w="709" w:type="dxa"/>
            <w:vAlign w:val="center"/>
          </w:tcPr>
          <w:p w:rsidR="0001408D" w:rsidRPr="002262C5" w:rsidRDefault="001135FD">
            <w:pPr>
              <w:spacing w:line="500" w:lineRule="exact"/>
              <w:ind w:right="102"/>
              <w:jc w:val="center"/>
              <w:rPr>
                <w:rFonts w:ascii="宋体" w:hAnsi="宋体"/>
                <w:color w:val="000000" w:themeColor="text1"/>
                <w:sz w:val="24"/>
              </w:rPr>
            </w:pPr>
            <w:r w:rsidRPr="002262C5">
              <w:rPr>
                <w:rFonts w:ascii="宋体" w:hAnsi="宋体" w:hint="eastAsia"/>
                <w:color w:val="000000" w:themeColor="text1"/>
                <w:sz w:val="24"/>
              </w:rPr>
              <w:t>15</w:t>
            </w:r>
          </w:p>
        </w:tc>
        <w:tc>
          <w:tcPr>
            <w:tcW w:w="1559" w:type="dxa"/>
            <w:vAlign w:val="center"/>
          </w:tcPr>
          <w:p w:rsidR="0001408D" w:rsidRPr="002262C5" w:rsidRDefault="001135FD">
            <w:pPr>
              <w:spacing w:line="500" w:lineRule="exact"/>
              <w:jc w:val="center"/>
              <w:rPr>
                <w:rFonts w:ascii="宋体" w:hAnsi="宋体"/>
                <w:color w:val="000000" w:themeColor="text1"/>
                <w:sz w:val="24"/>
              </w:rPr>
            </w:pPr>
            <w:r w:rsidRPr="002262C5">
              <w:rPr>
                <w:rFonts w:ascii="宋体" w:hAnsi="宋体" w:hint="eastAsia"/>
                <w:color w:val="000000" w:themeColor="text1"/>
                <w:sz w:val="24"/>
              </w:rPr>
              <w:t>开标时间</w:t>
            </w:r>
          </w:p>
          <w:p w:rsidR="0001408D" w:rsidRPr="002262C5" w:rsidRDefault="001135FD">
            <w:pPr>
              <w:spacing w:line="500" w:lineRule="exact"/>
              <w:jc w:val="center"/>
              <w:rPr>
                <w:rFonts w:ascii="宋体" w:hAnsi="宋体"/>
                <w:bCs/>
                <w:color w:val="000000" w:themeColor="text1"/>
                <w:sz w:val="24"/>
              </w:rPr>
            </w:pPr>
            <w:r w:rsidRPr="002262C5">
              <w:rPr>
                <w:rFonts w:ascii="宋体" w:hAnsi="宋体" w:hint="eastAsia"/>
                <w:color w:val="000000" w:themeColor="text1"/>
                <w:sz w:val="24"/>
              </w:rPr>
              <w:t>及地点</w:t>
            </w:r>
          </w:p>
        </w:tc>
        <w:tc>
          <w:tcPr>
            <w:tcW w:w="7077" w:type="dxa"/>
            <w:vAlign w:val="center"/>
          </w:tcPr>
          <w:p w:rsidR="0001408D" w:rsidRPr="002262C5" w:rsidRDefault="001135FD">
            <w:pPr>
              <w:spacing w:line="500" w:lineRule="exact"/>
              <w:rPr>
                <w:rFonts w:ascii="宋体" w:hAnsi="宋体"/>
                <w:bCs/>
                <w:color w:val="000000" w:themeColor="text1"/>
                <w:sz w:val="24"/>
                <w:u w:val="single"/>
              </w:rPr>
            </w:pPr>
            <w:r w:rsidRPr="002262C5">
              <w:rPr>
                <w:rFonts w:ascii="宋体" w:hAnsi="宋体" w:hint="eastAsia"/>
                <w:color w:val="000000" w:themeColor="text1"/>
                <w:sz w:val="24"/>
              </w:rPr>
              <w:t>开标时间：</w:t>
            </w:r>
            <w:r w:rsidRPr="002262C5">
              <w:rPr>
                <w:rFonts w:ascii="宋体" w:hAnsi="宋体" w:hint="eastAsia"/>
                <w:color w:val="000000" w:themeColor="text1"/>
                <w:sz w:val="24"/>
                <w:lang w:val="zh-CN"/>
              </w:rPr>
              <w:t>详见招标公告</w:t>
            </w:r>
          </w:p>
          <w:p w:rsidR="0001408D" w:rsidRPr="002262C5" w:rsidRDefault="001135FD">
            <w:pPr>
              <w:spacing w:line="500" w:lineRule="exact"/>
              <w:rPr>
                <w:rFonts w:ascii="宋体" w:hAnsi="宋体"/>
                <w:color w:val="000000" w:themeColor="text1"/>
                <w:sz w:val="24"/>
              </w:rPr>
            </w:pPr>
            <w:r w:rsidRPr="002262C5">
              <w:rPr>
                <w:rFonts w:ascii="宋体" w:hAnsi="宋体" w:hint="eastAsia"/>
                <w:color w:val="000000" w:themeColor="text1"/>
                <w:sz w:val="24"/>
              </w:rPr>
              <w:t>开标地点：</w:t>
            </w:r>
            <w:r w:rsidRPr="002262C5">
              <w:rPr>
                <w:rFonts w:ascii="宋体" w:hAnsi="宋体" w:hint="eastAsia"/>
                <w:color w:val="000000" w:themeColor="text1"/>
                <w:sz w:val="24"/>
                <w:lang w:val="zh-CN"/>
              </w:rPr>
              <w:t>详见招标公告</w:t>
            </w:r>
          </w:p>
        </w:tc>
      </w:tr>
      <w:tr w:rsidR="002262C5" w:rsidRPr="002262C5">
        <w:trPr>
          <w:trHeight w:val="587"/>
        </w:trPr>
        <w:tc>
          <w:tcPr>
            <w:tcW w:w="709" w:type="dxa"/>
            <w:vAlign w:val="center"/>
          </w:tcPr>
          <w:p w:rsidR="0001408D" w:rsidRPr="002262C5" w:rsidRDefault="001135FD">
            <w:pPr>
              <w:spacing w:line="500" w:lineRule="exact"/>
              <w:ind w:right="102"/>
              <w:jc w:val="center"/>
              <w:rPr>
                <w:rFonts w:ascii="宋体" w:hAnsi="宋体"/>
                <w:color w:val="000000" w:themeColor="text1"/>
                <w:sz w:val="24"/>
                <w:lang w:val="zh-CN"/>
              </w:rPr>
            </w:pPr>
            <w:r w:rsidRPr="002262C5">
              <w:rPr>
                <w:rFonts w:ascii="宋体" w:hAnsi="宋体" w:hint="eastAsia"/>
                <w:color w:val="000000" w:themeColor="text1"/>
                <w:sz w:val="24"/>
                <w:lang w:val="zh-CN"/>
              </w:rPr>
              <w:t>16</w:t>
            </w:r>
          </w:p>
        </w:tc>
        <w:tc>
          <w:tcPr>
            <w:tcW w:w="1559" w:type="dxa"/>
            <w:vAlign w:val="center"/>
          </w:tcPr>
          <w:p w:rsidR="0001408D" w:rsidRPr="002262C5" w:rsidRDefault="001135FD">
            <w:pPr>
              <w:spacing w:line="500" w:lineRule="exact"/>
              <w:jc w:val="center"/>
              <w:rPr>
                <w:rFonts w:ascii="宋体" w:hAnsi="宋体"/>
                <w:color w:val="000000" w:themeColor="text1"/>
                <w:sz w:val="24"/>
              </w:rPr>
            </w:pPr>
            <w:r w:rsidRPr="002262C5">
              <w:rPr>
                <w:rFonts w:ascii="宋体" w:hAnsi="宋体" w:hint="eastAsia"/>
                <w:color w:val="000000" w:themeColor="text1"/>
                <w:sz w:val="24"/>
              </w:rPr>
              <w:t>评标办法</w:t>
            </w:r>
          </w:p>
        </w:tc>
        <w:tc>
          <w:tcPr>
            <w:tcW w:w="7077" w:type="dxa"/>
            <w:vAlign w:val="center"/>
          </w:tcPr>
          <w:p w:rsidR="0001408D" w:rsidRPr="002262C5" w:rsidRDefault="003811B0">
            <w:pPr>
              <w:spacing w:line="500" w:lineRule="exact"/>
              <w:rPr>
                <w:rFonts w:ascii="宋体" w:hAnsi="宋体"/>
                <w:color w:val="000000" w:themeColor="text1"/>
                <w:sz w:val="24"/>
              </w:rPr>
            </w:pPr>
            <w:r w:rsidRPr="002262C5">
              <w:rPr>
                <w:rFonts w:ascii="宋体" w:hAnsi="宋体" w:hint="eastAsia"/>
                <w:color w:val="000000" w:themeColor="text1"/>
                <w:sz w:val="24"/>
              </w:rPr>
              <w:t>平均值</w:t>
            </w:r>
            <w:r w:rsidR="001135FD" w:rsidRPr="002262C5">
              <w:rPr>
                <w:rFonts w:ascii="宋体" w:hAnsi="宋体" w:hint="eastAsia"/>
                <w:color w:val="000000" w:themeColor="text1"/>
                <w:sz w:val="24"/>
              </w:rPr>
              <w:t>法。详见招标</w:t>
            </w:r>
            <w:r w:rsidR="001135FD" w:rsidRPr="002262C5">
              <w:rPr>
                <w:rFonts w:ascii="宋体" w:hAnsi="宋体" w:hint="eastAsia"/>
                <w:color w:val="000000" w:themeColor="text1"/>
                <w:sz w:val="24"/>
                <w:lang w:val="zh-CN"/>
              </w:rPr>
              <w:t>公告</w:t>
            </w:r>
          </w:p>
        </w:tc>
      </w:tr>
      <w:tr w:rsidR="002262C5" w:rsidRPr="002262C5">
        <w:trPr>
          <w:trHeight w:val="592"/>
        </w:trPr>
        <w:tc>
          <w:tcPr>
            <w:tcW w:w="709" w:type="dxa"/>
            <w:vAlign w:val="center"/>
          </w:tcPr>
          <w:p w:rsidR="0001408D" w:rsidRPr="002262C5" w:rsidRDefault="001135FD">
            <w:pPr>
              <w:spacing w:line="500" w:lineRule="exact"/>
              <w:jc w:val="center"/>
              <w:rPr>
                <w:rFonts w:ascii="宋体" w:hAnsi="宋体"/>
                <w:color w:val="000000" w:themeColor="text1"/>
                <w:sz w:val="24"/>
              </w:rPr>
            </w:pPr>
            <w:r w:rsidRPr="002262C5">
              <w:rPr>
                <w:rFonts w:ascii="宋体" w:hAnsi="宋体" w:hint="eastAsia"/>
                <w:color w:val="000000" w:themeColor="text1"/>
                <w:sz w:val="24"/>
              </w:rPr>
              <w:lastRenderedPageBreak/>
              <w:t>17</w:t>
            </w:r>
          </w:p>
        </w:tc>
        <w:tc>
          <w:tcPr>
            <w:tcW w:w="1559" w:type="dxa"/>
            <w:vAlign w:val="center"/>
          </w:tcPr>
          <w:p w:rsidR="0001408D" w:rsidRPr="002262C5" w:rsidRDefault="001135FD">
            <w:pPr>
              <w:spacing w:line="500" w:lineRule="exact"/>
              <w:jc w:val="center"/>
              <w:rPr>
                <w:rFonts w:ascii="宋体" w:hAnsi="宋体"/>
                <w:color w:val="000000" w:themeColor="text1"/>
                <w:sz w:val="24"/>
                <w:lang w:val="zh-CN"/>
              </w:rPr>
            </w:pPr>
            <w:r w:rsidRPr="002262C5">
              <w:rPr>
                <w:rFonts w:ascii="宋体" w:hAnsi="宋体" w:hint="eastAsia"/>
                <w:color w:val="000000" w:themeColor="text1"/>
                <w:sz w:val="24"/>
              </w:rPr>
              <w:t>质量保证</w:t>
            </w:r>
            <w:r w:rsidRPr="002262C5">
              <w:rPr>
                <w:rFonts w:ascii="宋体" w:hAnsi="宋体" w:hint="eastAsia"/>
                <w:color w:val="000000" w:themeColor="text1"/>
                <w:sz w:val="24"/>
                <w:lang w:val="zh-CN"/>
              </w:rPr>
              <w:t>期</w:t>
            </w:r>
          </w:p>
        </w:tc>
        <w:tc>
          <w:tcPr>
            <w:tcW w:w="7077" w:type="dxa"/>
            <w:vAlign w:val="center"/>
          </w:tcPr>
          <w:p w:rsidR="0001408D" w:rsidRPr="002262C5" w:rsidRDefault="001135FD">
            <w:pPr>
              <w:adjustRightInd w:val="0"/>
              <w:spacing w:line="460" w:lineRule="exact"/>
              <w:rPr>
                <w:rFonts w:ascii="宋体" w:hAnsi="宋体"/>
                <w:color w:val="000000" w:themeColor="text1"/>
                <w:sz w:val="24"/>
                <w:lang w:val="zh-CN"/>
              </w:rPr>
            </w:pPr>
            <w:r w:rsidRPr="002262C5">
              <w:rPr>
                <w:rFonts w:ascii="宋体" w:hAnsi="宋体" w:hint="eastAsia"/>
                <w:color w:val="000000" w:themeColor="text1"/>
                <w:sz w:val="24"/>
                <w:lang w:val="zh-CN"/>
              </w:rPr>
              <w:t>符合国家标准</w:t>
            </w:r>
          </w:p>
        </w:tc>
      </w:tr>
      <w:tr w:rsidR="002262C5" w:rsidRPr="002262C5">
        <w:trPr>
          <w:trHeight w:val="489"/>
        </w:trPr>
        <w:tc>
          <w:tcPr>
            <w:tcW w:w="709" w:type="dxa"/>
            <w:vAlign w:val="center"/>
          </w:tcPr>
          <w:p w:rsidR="0001408D" w:rsidRPr="002262C5" w:rsidRDefault="001135FD">
            <w:pPr>
              <w:spacing w:line="500" w:lineRule="exact"/>
              <w:jc w:val="center"/>
              <w:rPr>
                <w:rFonts w:ascii="宋体" w:hAnsi="宋体"/>
                <w:color w:val="000000" w:themeColor="text1"/>
                <w:sz w:val="24"/>
              </w:rPr>
            </w:pPr>
            <w:r w:rsidRPr="002262C5">
              <w:rPr>
                <w:rFonts w:ascii="宋体" w:hAnsi="宋体" w:hint="eastAsia"/>
                <w:color w:val="000000" w:themeColor="text1"/>
                <w:sz w:val="24"/>
              </w:rPr>
              <w:t>18</w:t>
            </w:r>
          </w:p>
        </w:tc>
        <w:tc>
          <w:tcPr>
            <w:tcW w:w="1559" w:type="dxa"/>
            <w:vAlign w:val="center"/>
          </w:tcPr>
          <w:p w:rsidR="0001408D" w:rsidRPr="002262C5" w:rsidRDefault="001135FD">
            <w:pPr>
              <w:spacing w:line="500" w:lineRule="exact"/>
              <w:jc w:val="center"/>
              <w:rPr>
                <w:rFonts w:ascii="宋体" w:hAnsi="宋体"/>
                <w:color w:val="000000" w:themeColor="text1"/>
                <w:sz w:val="24"/>
              </w:rPr>
            </w:pPr>
            <w:r w:rsidRPr="002262C5">
              <w:rPr>
                <w:rFonts w:ascii="宋体" w:hAnsi="宋体" w:hint="eastAsia"/>
                <w:color w:val="000000" w:themeColor="text1"/>
                <w:sz w:val="24"/>
                <w:szCs w:val="24"/>
              </w:rPr>
              <w:t>投标保证金金额</w:t>
            </w:r>
          </w:p>
        </w:tc>
        <w:tc>
          <w:tcPr>
            <w:tcW w:w="7077" w:type="dxa"/>
            <w:vAlign w:val="center"/>
          </w:tcPr>
          <w:p w:rsidR="0001408D" w:rsidRPr="002262C5" w:rsidRDefault="001135FD">
            <w:pPr>
              <w:spacing w:line="360" w:lineRule="auto"/>
              <w:rPr>
                <w:rFonts w:ascii="宋体" w:hAnsi="宋体"/>
                <w:color w:val="000000" w:themeColor="text1"/>
                <w:sz w:val="24"/>
                <w:szCs w:val="24"/>
              </w:rPr>
            </w:pPr>
            <w:r w:rsidRPr="002262C5">
              <w:rPr>
                <w:rFonts w:ascii="宋体" w:hAnsi="宋体" w:hint="eastAsia"/>
                <w:color w:val="000000" w:themeColor="text1"/>
                <w:sz w:val="24"/>
                <w:szCs w:val="24"/>
              </w:rPr>
              <w:t>人民币大写</w:t>
            </w:r>
            <w:r w:rsidRPr="002262C5">
              <w:rPr>
                <w:rFonts w:ascii="宋体" w:hAnsi="宋体" w:hint="eastAsia"/>
                <w:color w:val="000000" w:themeColor="text1"/>
                <w:sz w:val="24"/>
                <w:szCs w:val="24"/>
                <w:u w:val="single"/>
              </w:rPr>
              <w:t>叁万元整</w:t>
            </w:r>
            <w:r w:rsidRPr="002262C5">
              <w:rPr>
                <w:rFonts w:ascii="宋体" w:hAnsi="宋体" w:hint="eastAsia"/>
                <w:color w:val="000000" w:themeColor="text1"/>
                <w:sz w:val="24"/>
                <w:szCs w:val="24"/>
              </w:rPr>
              <w:t>（小写：￥30000.00），投标保证金应当在报名截止时间前足额到达本次招标公告指定账号（项目多标的，应向所投标的对应账号交纳），且应当从投标人本单位账号转出。</w:t>
            </w:r>
          </w:p>
          <w:p w:rsidR="0001408D" w:rsidRPr="002262C5" w:rsidRDefault="001135FD">
            <w:pPr>
              <w:widowControl/>
              <w:jc w:val="left"/>
              <w:rPr>
                <w:color w:val="000000" w:themeColor="text1"/>
                <w:spacing w:val="-5"/>
                <w:sz w:val="24"/>
                <w:szCs w:val="24"/>
              </w:rPr>
            </w:pPr>
            <w:r w:rsidRPr="002262C5">
              <w:rPr>
                <w:rFonts w:ascii="宋体" w:hAnsi="宋体" w:hint="eastAsia"/>
                <w:color w:val="000000" w:themeColor="text1"/>
                <w:sz w:val="24"/>
                <w:szCs w:val="24"/>
              </w:rPr>
              <w:t>详见招标文件第三章投标人须知第2条</w:t>
            </w:r>
          </w:p>
        </w:tc>
      </w:tr>
      <w:tr w:rsidR="002262C5" w:rsidRPr="002262C5">
        <w:trPr>
          <w:trHeight w:val="489"/>
        </w:trPr>
        <w:tc>
          <w:tcPr>
            <w:tcW w:w="709" w:type="dxa"/>
            <w:vAlign w:val="center"/>
          </w:tcPr>
          <w:p w:rsidR="0001408D" w:rsidRPr="002262C5" w:rsidRDefault="001135FD">
            <w:pPr>
              <w:spacing w:line="500" w:lineRule="exact"/>
              <w:jc w:val="center"/>
              <w:rPr>
                <w:rFonts w:ascii="宋体" w:hAnsi="宋体"/>
                <w:color w:val="000000" w:themeColor="text1"/>
                <w:sz w:val="24"/>
              </w:rPr>
            </w:pPr>
            <w:r w:rsidRPr="002262C5">
              <w:rPr>
                <w:rFonts w:ascii="宋体" w:hAnsi="宋体" w:hint="eastAsia"/>
                <w:color w:val="000000" w:themeColor="text1"/>
                <w:sz w:val="24"/>
              </w:rPr>
              <w:t>19</w:t>
            </w:r>
          </w:p>
        </w:tc>
        <w:tc>
          <w:tcPr>
            <w:tcW w:w="1559" w:type="dxa"/>
            <w:vAlign w:val="center"/>
          </w:tcPr>
          <w:p w:rsidR="0001408D" w:rsidRPr="002262C5" w:rsidRDefault="001135FD">
            <w:pPr>
              <w:spacing w:line="500" w:lineRule="exact"/>
              <w:jc w:val="center"/>
              <w:rPr>
                <w:rFonts w:ascii="宋体" w:hAnsi="宋体"/>
                <w:color w:val="000000" w:themeColor="text1"/>
                <w:sz w:val="24"/>
              </w:rPr>
            </w:pPr>
            <w:r w:rsidRPr="002262C5">
              <w:rPr>
                <w:rFonts w:ascii="宋体" w:hAnsi="宋体" w:hint="eastAsia"/>
                <w:color w:val="000000" w:themeColor="text1"/>
                <w:sz w:val="24"/>
                <w:szCs w:val="24"/>
              </w:rPr>
              <w:t>投标保证金交纳账号</w:t>
            </w:r>
          </w:p>
        </w:tc>
        <w:tc>
          <w:tcPr>
            <w:tcW w:w="7077" w:type="dxa"/>
            <w:vAlign w:val="center"/>
          </w:tcPr>
          <w:p w:rsidR="0001408D" w:rsidRPr="002262C5" w:rsidRDefault="001135FD">
            <w:pPr>
              <w:spacing w:line="360" w:lineRule="auto"/>
              <w:rPr>
                <w:rFonts w:ascii="宋体" w:hAnsi="宋体"/>
                <w:color w:val="000000" w:themeColor="text1"/>
                <w:sz w:val="24"/>
                <w:szCs w:val="24"/>
              </w:rPr>
            </w:pPr>
            <w:r w:rsidRPr="002262C5">
              <w:rPr>
                <w:rFonts w:ascii="宋体" w:hAnsi="宋体" w:hint="eastAsia"/>
                <w:color w:val="000000" w:themeColor="text1"/>
                <w:sz w:val="24"/>
                <w:szCs w:val="24"/>
              </w:rPr>
              <w:t>单位名称：合肥文旅博览集团有限公司</w:t>
            </w:r>
          </w:p>
          <w:p w:rsidR="0001408D" w:rsidRPr="002262C5" w:rsidRDefault="001135FD">
            <w:pPr>
              <w:spacing w:line="360" w:lineRule="auto"/>
              <w:rPr>
                <w:rFonts w:ascii="宋体" w:hAnsi="宋体"/>
                <w:color w:val="000000" w:themeColor="text1"/>
                <w:sz w:val="24"/>
                <w:szCs w:val="24"/>
              </w:rPr>
            </w:pPr>
            <w:r w:rsidRPr="002262C5">
              <w:rPr>
                <w:rFonts w:ascii="宋体" w:hAnsi="宋体" w:hint="eastAsia"/>
                <w:color w:val="000000" w:themeColor="text1"/>
                <w:sz w:val="24"/>
                <w:szCs w:val="24"/>
              </w:rPr>
              <w:t>开户银行账号：1302010509200182305</w:t>
            </w:r>
          </w:p>
          <w:p w:rsidR="0001408D" w:rsidRPr="002262C5" w:rsidRDefault="001135FD">
            <w:pPr>
              <w:spacing w:line="360" w:lineRule="auto"/>
              <w:rPr>
                <w:rFonts w:ascii="宋体" w:hAnsi="宋体"/>
                <w:color w:val="000000" w:themeColor="text1"/>
                <w:sz w:val="24"/>
                <w:szCs w:val="24"/>
              </w:rPr>
            </w:pPr>
            <w:r w:rsidRPr="002262C5">
              <w:rPr>
                <w:rFonts w:ascii="宋体" w:hAnsi="宋体" w:hint="eastAsia"/>
                <w:color w:val="000000" w:themeColor="text1"/>
                <w:sz w:val="24"/>
                <w:szCs w:val="24"/>
              </w:rPr>
              <w:t>开户银行：中国工商银行合肥望江路支行</w:t>
            </w:r>
          </w:p>
          <w:p w:rsidR="0001408D" w:rsidRPr="002262C5" w:rsidRDefault="001135FD">
            <w:pPr>
              <w:widowControl/>
              <w:jc w:val="left"/>
              <w:rPr>
                <w:color w:val="000000" w:themeColor="text1"/>
                <w:spacing w:val="-5"/>
                <w:sz w:val="24"/>
                <w:szCs w:val="24"/>
              </w:rPr>
            </w:pPr>
            <w:proofErr w:type="gramStart"/>
            <w:r w:rsidRPr="002262C5">
              <w:rPr>
                <w:rFonts w:ascii="宋体" w:hAnsi="宋体" w:hint="eastAsia"/>
                <w:color w:val="000000" w:themeColor="text1"/>
                <w:sz w:val="24"/>
                <w:szCs w:val="24"/>
              </w:rPr>
              <w:t>转帐</w:t>
            </w:r>
            <w:proofErr w:type="gramEnd"/>
            <w:r w:rsidRPr="002262C5">
              <w:rPr>
                <w:rFonts w:ascii="宋体" w:hAnsi="宋体" w:hint="eastAsia"/>
                <w:color w:val="000000" w:themeColor="text1"/>
                <w:sz w:val="24"/>
                <w:szCs w:val="24"/>
              </w:rPr>
              <w:t>时请备注“××项目投标保证金，并将转账凭证扫描件发送至报名邮箱。</w:t>
            </w:r>
          </w:p>
        </w:tc>
      </w:tr>
      <w:tr w:rsidR="002262C5" w:rsidRPr="002262C5">
        <w:trPr>
          <w:trHeight w:val="558"/>
        </w:trPr>
        <w:tc>
          <w:tcPr>
            <w:tcW w:w="709" w:type="dxa"/>
            <w:vAlign w:val="center"/>
          </w:tcPr>
          <w:p w:rsidR="0001408D" w:rsidRPr="002262C5" w:rsidRDefault="001135FD">
            <w:pPr>
              <w:spacing w:line="500" w:lineRule="exact"/>
              <w:jc w:val="center"/>
              <w:rPr>
                <w:rFonts w:ascii="宋体" w:hAnsi="宋体"/>
                <w:color w:val="000000" w:themeColor="text1"/>
                <w:sz w:val="24"/>
              </w:rPr>
            </w:pPr>
            <w:r w:rsidRPr="002262C5">
              <w:rPr>
                <w:rFonts w:ascii="宋体" w:hAnsi="宋体" w:hint="eastAsia"/>
                <w:color w:val="000000" w:themeColor="text1"/>
                <w:sz w:val="24"/>
              </w:rPr>
              <w:t>20</w:t>
            </w:r>
          </w:p>
        </w:tc>
        <w:tc>
          <w:tcPr>
            <w:tcW w:w="1559" w:type="dxa"/>
            <w:vAlign w:val="center"/>
          </w:tcPr>
          <w:p w:rsidR="0001408D" w:rsidRPr="002262C5" w:rsidRDefault="001135FD">
            <w:pPr>
              <w:spacing w:line="500" w:lineRule="exact"/>
              <w:jc w:val="center"/>
              <w:rPr>
                <w:rFonts w:ascii="宋体" w:hAnsi="宋体"/>
                <w:bCs/>
                <w:color w:val="000000" w:themeColor="text1"/>
                <w:sz w:val="24"/>
                <w:szCs w:val="24"/>
              </w:rPr>
            </w:pPr>
            <w:r w:rsidRPr="002262C5">
              <w:rPr>
                <w:rFonts w:ascii="宋体" w:hAnsi="宋体" w:hint="eastAsia"/>
                <w:color w:val="000000" w:themeColor="text1"/>
                <w:sz w:val="24"/>
                <w:szCs w:val="24"/>
              </w:rPr>
              <w:t>履约保证金</w:t>
            </w:r>
          </w:p>
        </w:tc>
        <w:tc>
          <w:tcPr>
            <w:tcW w:w="7077" w:type="dxa"/>
            <w:vAlign w:val="center"/>
          </w:tcPr>
          <w:p w:rsidR="0001408D" w:rsidRPr="002262C5" w:rsidRDefault="001135FD">
            <w:pPr>
              <w:adjustRightInd w:val="0"/>
              <w:snapToGrid w:val="0"/>
              <w:spacing w:line="440" w:lineRule="exact"/>
              <w:rPr>
                <w:rFonts w:ascii="宋体" w:hAnsi="宋体"/>
                <w:color w:val="000000" w:themeColor="text1"/>
                <w:sz w:val="24"/>
                <w:szCs w:val="24"/>
              </w:rPr>
            </w:pPr>
            <w:r w:rsidRPr="002262C5">
              <w:rPr>
                <w:rFonts w:ascii="宋体" w:hAnsi="宋体" w:hint="eastAsia"/>
                <w:color w:val="000000" w:themeColor="text1"/>
                <w:sz w:val="24"/>
                <w:szCs w:val="24"/>
              </w:rPr>
              <w:t>1.履约保证金：合同价的</w:t>
            </w:r>
            <w:r w:rsidRPr="002262C5">
              <w:rPr>
                <w:rFonts w:ascii="宋体" w:hAnsi="宋体" w:hint="eastAsia"/>
                <w:color w:val="000000" w:themeColor="text1"/>
                <w:sz w:val="24"/>
                <w:szCs w:val="24"/>
                <w:u w:val="single"/>
              </w:rPr>
              <w:t>10%。</w:t>
            </w:r>
          </w:p>
          <w:p w:rsidR="0001408D" w:rsidRPr="002262C5" w:rsidRDefault="001135FD">
            <w:pPr>
              <w:adjustRightInd w:val="0"/>
              <w:snapToGrid w:val="0"/>
              <w:spacing w:line="360" w:lineRule="auto"/>
              <w:rPr>
                <w:rFonts w:ascii="宋体" w:hAnsi="宋体"/>
                <w:color w:val="000000" w:themeColor="text1"/>
                <w:sz w:val="24"/>
                <w:szCs w:val="24"/>
              </w:rPr>
            </w:pPr>
            <w:r w:rsidRPr="002262C5">
              <w:rPr>
                <w:rFonts w:ascii="宋体" w:hAnsi="宋体" w:hint="eastAsia"/>
                <w:color w:val="000000" w:themeColor="text1"/>
                <w:sz w:val="24"/>
                <w:szCs w:val="24"/>
              </w:rPr>
              <w:t>2.担保形式：□现金保证 □现金支票 □银行汇票</w:t>
            </w:r>
          </w:p>
          <w:p w:rsidR="0001408D" w:rsidRPr="002262C5" w:rsidRDefault="001135FD">
            <w:pPr>
              <w:adjustRightInd w:val="0"/>
              <w:snapToGrid w:val="0"/>
              <w:spacing w:line="360" w:lineRule="auto"/>
              <w:ind w:firstLineChars="600" w:firstLine="1440"/>
              <w:rPr>
                <w:rFonts w:ascii="宋体" w:hAnsi="宋体"/>
                <w:color w:val="000000" w:themeColor="text1"/>
                <w:sz w:val="24"/>
                <w:szCs w:val="24"/>
              </w:rPr>
            </w:pPr>
            <w:r w:rsidRPr="002262C5">
              <w:rPr>
                <w:rFonts w:ascii="宋体" w:hAnsi="宋体" w:hint="eastAsia"/>
                <w:color w:val="000000" w:themeColor="text1"/>
                <w:sz w:val="24"/>
                <w:szCs w:val="24"/>
              </w:rPr>
              <w:t>□银行保函</w:t>
            </w:r>
            <w:r w:rsidRPr="002262C5">
              <w:rPr>
                <w:rFonts w:ascii="MS Mincho" w:eastAsia="MS Mincho" w:hAnsi="MS Mincho" w:cs="MS Mincho" w:hint="eastAsia"/>
                <w:color w:val="000000" w:themeColor="text1"/>
                <w:sz w:val="24"/>
                <w:szCs w:val="24"/>
              </w:rPr>
              <w:t>☑</w:t>
            </w:r>
            <w:r w:rsidRPr="002262C5">
              <w:rPr>
                <w:rFonts w:ascii="宋体" w:hAnsi="宋体" w:hint="eastAsia"/>
                <w:color w:val="000000" w:themeColor="text1"/>
                <w:sz w:val="24"/>
                <w:szCs w:val="24"/>
              </w:rPr>
              <w:t>银行转账 □工程担保  □保证保险</w:t>
            </w:r>
          </w:p>
          <w:p w:rsidR="0001408D" w:rsidRPr="002262C5" w:rsidRDefault="001135FD">
            <w:pPr>
              <w:spacing w:line="440" w:lineRule="exact"/>
              <w:rPr>
                <w:rFonts w:ascii="宋体" w:hAnsi="宋体"/>
                <w:color w:val="000000" w:themeColor="text1"/>
                <w:sz w:val="24"/>
                <w:szCs w:val="24"/>
              </w:rPr>
            </w:pPr>
            <w:r w:rsidRPr="002262C5">
              <w:rPr>
                <w:rFonts w:ascii="宋体" w:hAnsi="宋体" w:hint="eastAsia"/>
                <w:color w:val="000000" w:themeColor="text1"/>
                <w:sz w:val="24"/>
                <w:szCs w:val="24"/>
              </w:rPr>
              <w:t>3.收受人为:□招标人、</w:t>
            </w:r>
            <w:r w:rsidRPr="002262C5">
              <w:rPr>
                <w:rFonts w:ascii="宋体" w:hAnsi="宋体"/>
                <w:color w:val="000000" w:themeColor="text1"/>
                <w:sz w:val="24"/>
                <w:szCs w:val="24"/>
              </w:rPr>
              <w:sym w:font="Wingdings" w:char="F0FE"/>
            </w:r>
            <w:r w:rsidRPr="002262C5">
              <w:rPr>
                <w:rFonts w:ascii="宋体" w:hAnsi="宋体" w:hint="eastAsia"/>
                <w:color w:val="000000" w:themeColor="text1"/>
                <w:sz w:val="24"/>
                <w:szCs w:val="24"/>
              </w:rPr>
              <w:t>委托人</w:t>
            </w:r>
          </w:p>
          <w:p w:rsidR="0001408D" w:rsidRPr="002262C5" w:rsidRDefault="001135FD">
            <w:pPr>
              <w:adjustRightInd w:val="0"/>
              <w:snapToGrid w:val="0"/>
              <w:spacing w:line="440" w:lineRule="exact"/>
              <w:rPr>
                <w:rFonts w:ascii="宋体" w:hAnsi="宋体"/>
                <w:color w:val="000000" w:themeColor="text1"/>
                <w:sz w:val="24"/>
                <w:szCs w:val="24"/>
              </w:rPr>
            </w:pPr>
            <w:r w:rsidRPr="002262C5">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01408D" w:rsidRPr="002262C5" w:rsidRDefault="001135FD">
            <w:pPr>
              <w:adjustRightInd w:val="0"/>
              <w:snapToGrid w:val="0"/>
              <w:spacing w:line="360" w:lineRule="auto"/>
              <w:rPr>
                <w:rFonts w:ascii="宋体" w:hAnsi="宋体"/>
                <w:color w:val="000000" w:themeColor="text1"/>
                <w:sz w:val="24"/>
                <w:szCs w:val="24"/>
              </w:rPr>
            </w:pPr>
            <w:r w:rsidRPr="002262C5">
              <w:rPr>
                <w:rFonts w:ascii="宋体" w:hAnsi="宋体" w:hint="eastAsia"/>
                <w:color w:val="000000" w:themeColor="text1"/>
                <w:sz w:val="24"/>
                <w:szCs w:val="24"/>
              </w:rPr>
              <w:t>5.保证金必须从基本账户转出，投标保证金汇</w:t>
            </w:r>
            <w:proofErr w:type="gramStart"/>
            <w:r w:rsidRPr="002262C5">
              <w:rPr>
                <w:rFonts w:ascii="宋体" w:hAnsi="宋体" w:hint="eastAsia"/>
                <w:color w:val="000000" w:themeColor="text1"/>
                <w:sz w:val="24"/>
                <w:szCs w:val="24"/>
              </w:rPr>
              <w:t>出帐</w:t>
            </w:r>
            <w:proofErr w:type="gramEnd"/>
            <w:r w:rsidRPr="002262C5">
              <w:rPr>
                <w:rFonts w:ascii="宋体" w:hAnsi="宋体" w:hint="eastAsia"/>
                <w:color w:val="000000" w:themeColor="text1"/>
                <w:sz w:val="24"/>
                <w:szCs w:val="24"/>
              </w:rPr>
              <w:t>户名称应与投标单位名称应完全一致。</w:t>
            </w:r>
          </w:p>
          <w:p w:rsidR="0001408D" w:rsidRPr="002262C5" w:rsidRDefault="001135FD">
            <w:pPr>
              <w:adjustRightInd w:val="0"/>
              <w:snapToGrid w:val="0"/>
              <w:spacing w:line="360" w:lineRule="auto"/>
              <w:jc w:val="left"/>
              <w:rPr>
                <w:rFonts w:ascii="宋体" w:hAnsi="宋体"/>
                <w:color w:val="000000" w:themeColor="text1"/>
                <w:sz w:val="24"/>
                <w:szCs w:val="24"/>
              </w:rPr>
            </w:pPr>
            <w:r w:rsidRPr="002262C5">
              <w:rPr>
                <w:rFonts w:ascii="宋体" w:hAnsi="宋体" w:hint="eastAsia"/>
                <w:color w:val="000000" w:themeColor="text1"/>
                <w:sz w:val="24"/>
                <w:szCs w:val="24"/>
              </w:rPr>
              <w:t>6.退还：担保有效期满7日内（最迟不超过项目竣工验收通过后28天）。</w:t>
            </w:r>
          </w:p>
          <w:p w:rsidR="0001408D" w:rsidRPr="002262C5" w:rsidRDefault="001135FD">
            <w:pPr>
              <w:adjustRightInd w:val="0"/>
              <w:snapToGrid w:val="0"/>
              <w:spacing w:line="360" w:lineRule="auto"/>
              <w:rPr>
                <w:rFonts w:ascii="宋体" w:hAnsi="宋体"/>
                <w:b/>
                <w:color w:val="000000" w:themeColor="text1"/>
                <w:sz w:val="24"/>
                <w:szCs w:val="24"/>
              </w:rPr>
            </w:pPr>
            <w:r w:rsidRPr="002262C5">
              <w:rPr>
                <w:rFonts w:ascii="宋体" w:hAnsi="宋体" w:hint="eastAsia"/>
                <w:b/>
                <w:color w:val="000000" w:themeColor="text1"/>
                <w:sz w:val="24"/>
                <w:szCs w:val="24"/>
              </w:rPr>
              <w:t>7.如采用银行保函，</w:t>
            </w:r>
            <w:r w:rsidRPr="002262C5">
              <w:rPr>
                <w:rFonts w:ascii="宋体" w:hAnsi="宋体"/>
                <w:b/>
                <w:color w:val="000000" w:themeColor="text1"/>
                <w:sz w:val="24"/>
                <w:szCs w:val="24"/>
              </w:rPr>
              <w:t>银行保函由合肥本地银行或在合肥具有分支机构的银行出</w:t>
            </w:r>
            <w:r w:rsidRPr="002262C5">
              <w:rPr>
                <w:rFonts w:ascii="宋体" w:hAnsi="宋体" w:hint="eastAsia"/>
                <w:b/>
                <w:color w:val="000000" w:themeColor="text1"/>
                <w:sz w:val="24"/>
                <w:szCs w:val="24"/>
              </w:rPr>
              <w:t>具的</w:t>
            </w:r>
            <w:r w:rsidRPr="002262C5">
              <w:rPr>
                <w:rFonts w:ascii="宋体" w:hAnsi="宋体"/>
                <w:b/>
                <w:color w:val="000000" w:themeColor="text1"/>
                <w:sz w:val="24"/>
                <w:szCs w:val="24"/>
              </w:rPr>
              <w:t>见索即付无条件保函。</w:t>
            </w:r>
          </w:p>
          <w:p w:rsidR="0001408D" w:rsidRPr="002262C5" w:rsidRDefault="001135FD">
            <w:pPr>
              <w:adjustRightInd w:val="0"/>
              <w:snapToGrid w:val="0"/>
              <w:spacing w:line="360" w:lineRule="auto"/>
              <w:jc w:val="left"/>
              <w:rPr>
                <w:rFonts w:ascii="宋体" w:hAnsi="宋体"/>
                <w:color w:val="000000" w:themeColor="text1"/>
                <w:sz w:val="24"/>
                <w:szCs w:val="24"/>
              </w:rPr>
            </w:pPr>
            <w:r w:rsidRPr="002262C5">
              <w:rPr>
                <w:rFonts w:ascii="宋体" w:hAnsi="宋体" w:hint="eastAsia"/>
                <w:b/>
                <w:color w:val="000000" w:themeColor="text1"/>
                <w:sz w:val="24"/>
                <w:szCs w:val="24"/>
              </w:rPr>
              <w:t>8.如采用工程担保，工程担保由注册地在合肥市</w:t>
            </w:r>
            <w:r w:rsidRPr="002262C5">
              <w:rPr>
                <w:rFonts w:ascii="宋体" w:hAnsi="宋体"/>
                <w:b/>
                <w:color w:val="000000" w:themeColor="text1"/>
                <w:sz w:val="24"/>
                <w:szCs w:val="24"/>
              </w:rPr>
              <w:t>或在合肥具有分支机构的</w:t>
            </w:r>
            <w:r w:rsidRPr="002262C5">
              <w:rPr>
                <w:rFonts w:ascii="宋体" w:hAnsi="宋体" w:hint="eastAsia"/>
                <w:b/>
                <w:color w:val="000000" w:themeColor="text1"/>
                <w:sz w:val="24"/>
                <w:szCs w:val="24"/>
              </w:rPr>
              <w:t>国有担保公司出具的无条件担保。</w:t>
            </w:r>
          </w:p>
        </w:tc>
      </w:tr>
      <w:tr w:rsidR="002262C5" w:rsidRPr="002262C5">
        <w:trPr>
          <w:trHeight w:val="558"/>
        </w:trPr>
        <w:tc>
          <w:tcPr>
            <w:tcW w:w="709" w:type="dxa"/>
            <w:vAlign w:val="center"/>
          </w:tcPr>
          <w:p w:rsidR="0001408D" w:rsidRPr="002262C5" w:rsidRDefault="001135FD">
            <w:pPr>
              <w:spacing w:line="500" w:lineRule="exact"/>
              <w:jc w:val="center"/>
              <w:rPr>
                <w:rFonts w:ascii="宋体" w:hAnsi="宋体"/>
                <w:color w:val="000000" w:themeColor="text1"/>
                <w:sz w:val="24"/>
              </w:rPr>
            </w:pPr>
            <w:r w:rsidRPr="002262C5">
              <w:rPr>
                <w:rFonts w:ascii="宋体" w:hAnsi="宋体" w:hint="eastAsia"/>
                <w:color w:val="000000" w:themeColor="text1"/>
                <w:sz w:val="24"/>
              </w:rPr>
              <w:t>21</w:t>
            </w:r>
          </w:p>
        </w:tc>
        <w:tc>
          <w:tcPr>
            <w:tcW w:w="1559" w:type="dxa"/>
            <w:vAlign w:val="center"/>
          </w:tcPr>
          <w:p w:rsidR="0001408D" w:rsidRPr="002262C5" w:rsidRDefault="001135FD">
            <w:pPr>
              <w:spacing w:line="500" w:lineRule="exact"/>
              <w:jc w:val="center"/>
              <w:rPr>
                <w:rFonts w:ascii="宋体" w:hAnsi="宋体"/>
                <w:color w:val="000000" w:themeColor="text1"/>
                <w:sz w:val="24"/>
              </w:rPr>
            </w:pPr>
            <w:r w:rsidRPr="002262C5">
              <w:rPr>
                <w:rFonts w:ascii="宋体" w:hAnsi="宋体" w:hint="eastAsia"/>
                <w:color w:val="000000" w:themeColor="text1"/>
                <w:sz w:val="24"/>
              </w:rPr>
              <w:t>业绩要求</w:t>
            </w:r>
          </w:p>
        </w:tc>
        <w:tc>
          <w:tcPr>
            <w:tcW w:w="7077" w:type="dxa"/>
            <w:vAlign w:val="center"/>
          </w:tcPr>
          <w:p w:rsidR="0001408D" w:rsidRPr="002262C5" w:rsidRDefault="001135FD">
            <w:pPr>
              <w:spacing w:line="500" w:lineRule="exact"/>
              <w:rPr>
                <w:rFonts w:ascii="宋体" w:hAnsi="宋体"/>
                <w:color w:val="000000" w:themeColor="text1"/>
                <w:sz w:val="24"/>
              </w:rPr>
            </w:pPr>
            <w:r w:rsidRPr="002262C5">
              <w:rPr>
                <w:rFonts w:ascii="宋体" w:hAnsi="宋体" w:hint="eastAsia"/>
                <w:color w:val="000000" w:themeColor="text1"/>
                <w:sz w:val="24"/>
              </w:rPr>
              <w:t>1</w:t>
            </w:r>
            <w:r w:rsidRPr="002262C5">
              <w:rPr>
                <w:rFonts w:ascii="宋体" w:hAnsi="宋体"/>
                <w:color w:val="000000" w:themeColor="text1"/>
                <w:sz w:val="24"/>
              </w:rPr>
              <w:t>.</w:t>
            </w:r>
            <w:r w:rsidRPr="002262C5">
              <w:rPr>
                <w:rFonts w:ascii="宋体" w:hAnsi="宋体" w:hint="eastAsia"/>
                <w:color w:val="000000" w:themeColor="text1"/>
                <w:sz w:val="24"/>
              </w:rPr>
              <w:t>本招标文件中要求的业绩须为:</w:t>
            </w:r>
          </w:p>
          <w:p w:rsidR="0001408D" w:rsidRPr="002262C5" w:rsidRDefault="001135FD">
            <w:pPr>
              <w:spacing w:line="500" w:lineRule="exact"/>
              <w:rPr>
                <w:rFonts w:ascii="宋体" w:hAnsi="宋体"/>
                <w:b/>
                <w:bCs/>
                <w:color w:val="000000" w:themeColor="text1"/>
                <w:sz w:val="24"/>
                <w:szCs w:val="24"/>
              </w:rPr>
            </w:pPr>
            <w:r w:rsidRPr="002262C5">
              <w:rPr>
                <w:rFonts w:ascii="宋体" w:hAnsi="宋体" w:hint="eastAsia"/>
                <w:b/>
                <w:bCs/>
                <w:color w:val="000000" w:themeColor="text1"/>
                <w:sz w:val="24"/>
                <w:szCs w:val="24"/>
              </w:rPr>
              <w:sym w:font="Wingdings 2" w:char="0052"/>
            </w:r>
            <w:r w:rsidRPr="002262C5">
              <w:rPr>
                <w:rFonts w:ascii="宋体" w:hAnsi="宋体" w:hint="eastAsia"/>
                <w:b/>
                <w:bCs/>
                <w:color w:val="000000" w:themeColor="text1"/>
                <w:sz w:val="24"/>
                <w:szCs w:val="24"/>
              </w:rPr>
              <w:t>已完成的业绩：投标文件中除提供业绩合同扫描件外，还须附与</w:t>
            </w:r>
            <w:proofErr w:type="gramStart"/>
            <w:r w:rsidRPr="002262C5">
              <w:rPr>
                <w:rFonts w:ascii="宋体" w:hAnsi="宋体" w:hint="eastAsia"/>
                <w:b/>
                <w:bCs/>
                <w:color w:val="000000" w:themeColor="text1"/>
                <w:sz w:val="24"/>
                <w:szCs w:val="24"/>
              </w:rPr>
              <w:t>该业绩</w:t>
            </w:r>
            <w:proofErr w:type="gramEnd"/>
            <w:r w:rsidRPr="002262C5">
              <w:rPr>
                <w:rFonts w:ascii="宋体" w:hAnsi="宋体" w:hint="eastAsia"/>
                <w:b/>
                <w:bCs/>
                <w:color w:val="000000" w:themeColor="text1"/>
                <w:sz w:val="24"/>
                <w:szCs w:val="24"/>
              </w:rPr>
              <w:t>对应的项目已完成的证明材料（如验收报告或业主证明）。</w:t>
            </w:r>
          </w:p>
          <w:p w:rsidR="0001408D" w:rsidRPr="002262C5" w:rsidRDefault="001135FD">
            <w:pPr>
              <w:spacing w:line="500" w:lineRule="exact"/>
              <w:rPr>
                <w:rFonts w:ascii="宋体" w:hAnsi="宋体"/>
                <w:b/>
                <w:bCs/>
                <w:color w:val="000000" w:themeColor="text1"/>
                <w:sz w:val="24"/>
                <w:szCs w:val="24"/>
              </w:rPr>
            </w:pPr>
            <w:r w:rsidRPr="002262C5">
              <w:rPr>
                <w:rFonts w:ascii="宋体" w:hAnsi="宋体" w:hint="eastAsia"/>
                <w:b/>
                <w:bCs/>
                <w:color w:val="000000" w:themeColor="text1"/>
                <w:sz w:val="24"/>
                <w:szCs w:val="24"/>
              </w:rPr>
              <w:sym w:font="Wingdings 2" w:char="00A3"/>
            </w:r>
            <w:r w:rsidRPr="002262C5">
              <w:rPr>
                <w:rFonts w:ascii="宋体" w:hAnsi="宋体" w:hint="eastAsia"/>
                <w:b/>
                <w:bCs/>
                <w:color w:val="000000" w:themeColor="text1"/>
                <w:sz w:val="24"/>
                <w:szCs w:val="24"/>
              </w:rPr>
              <w:t>正在履约或已完成的业绩均可：投标文件中除提供业绩合同扫描</w:t>
            </w:r>
            <w:r w:rsidRPr="002262C5">
              <w:rPr>
                <w:rFonts w:ascii="宋体" w:hAnsi="宋体" w:hint="eastAsia"/>
                <w:b/>
                <w:bCs/>
                <w:color w:val="000000" w:themeColor="text1"/>
                <w:sz w:val="24"/>
                <w:szCs w:val="24"/>
              </w:rPr>
              <w:lastRenderedPageBreak/>
              <w:t>件外，还须附与</w:t>
            </w:r>
            <w:proofErr w:type="gramStart"/>
            <w:r w:rsidRPr="002262C5">
              <w:rPr>
                <w:rFonts w:ascii="宋体" w:hAnsi="宋体" w:hint="eastAsia"/>
                <w:b/>
                <w:bCs/>
                <w:color w:val="000000" w:themeColor="text1"/>
                <w:sz w:val="24"/>
                <w:szCs w:val="24"/>
              </w:rPr>
              <w:t>该业绩</w:t>
            </w:r>
            <w:proofErr w:type="gramEnd"/>
            <w:r w:rsidRPr="002262C5">
              <w:rPr>
                <w:rFonts w:ascii="宋体" w:hAnsi="宋体" w:hint="eastAsia"/>
                <w:b/>
                <w:bCs/>
                <w:color w:val="000000" w:themeColor="text1"/>
                <w:sz w:val="24"/>
                <w:szCs w:val="24"/>
              </w:rPr>
              <w:t>对应的项目正在履约或已完成的证明材料（如验收报告或业主证明）。</w:t>
            </w:r>
          </w:p>
          <w:p w:rsidR="0001408D" w:rsidRPr="002262C5" w:rsidRDefault="001135FD">
            <w:pPr>
              <w:spacing w:line="500" w:lineRule="exact"/>
              <w:rPr>
                <w:rFonts w:ascii="宋体" w:hAnsi="宋体"/>
                <w:color w:val="000000" w:themeColor="text1"/>
                <w:sz w:val="24"/>
              </w:rPr>
            </w:pPr>
            <w:r w:rsidRPr="002262C5">
              <w:rPr>
                <w:rFonts w:ascii="宋体" w:hAnsi="宋体" w:hint="eastAsia"/>
                <w:color w:val="000000" w:themeColor="text1"/>
                <w:sz w:val="24"/>
              </w:rPr>
              <w:t>已签订合同但尚未实施的业绩不予认可。即截至投标截止时间，项目如存在目前尚未开始履约、人员进场但尚未实质性开展、处于暂停等情况的，</w:t>
            </w:r>
            <w:proofErr w:type="gramStart"/>
            <w:r w:rsidRPr="002262C5">
              <w:rPr>
                <w:rFonts w:ascii="宋体" w:hAnsi="宋体" w:hint="eastAsia"/>
                <w:color w:val="000000" w:themeColor="text1"/>
                <w:sz w:val="24"/>
              </w:rPr>
              <w:t>该业绩</w:t>
            </w:r>
            <w:proofErr w:type="gramEnd"/>
            <w:r w:rsidRPr="002262C5">
              <w:rPr>
                <w:rFonts w:ascii="宋体" w:hAnsi="宋体" w:hint="eastAsia"/>
                <w:color w:val="000000" w:themeColor="text1"/>
                <w:sz w:val="24"/>
              </w:rPr>
              <w:t>不予认可。</w:t>
            </w:r>
          </w:p>
          <w:p w:rsidR="0001408D" w:rsidRPr="002262C5" w:rsidRDefault="001135FD">
            <w:pPr>
              <w:spacing w:line="500" w:lineRule="exact"/>
              <w:rPr>
                <w:rFonts w:ascii="宋体" w:hAnsi="宋体"/>
                <w:b/>
                <w:color w:val="000000" w:themeColor="text1"/>
                <w:sz w:val="24"/>
              </w:rPr>
            </w:pPr>
            <w:r w:rsidRPr="002262C5">
              <w:rPr>
                <w:rFonts w:ascii="宋体" w:hAnsi="宋体" w:hint="eastAsia"/>
                <w:b/>
                <w:color w:val="000000" w:themeColor="text1"/>
                <w:sz w:val="24"/>
              </w:rPr>
              <w:t>注：（1）验收报告或业主证明须加盖业主单位公章(所提供的证明材料上已有业主单位公章的除外)，否则评标委员会可不予认可。（2）</w:t>
            </w:r>
            <w:r w:rsidRPr="002262C5">
              <w:rPr>
                <w:rFonts w:ascii="宋体" w:hAnsi="宋体" w:hint="eastAsia"/>
                <w:b/>
                <w:bCs/>
                <w:color w:val="000000" w:themeColor="text1"/>
                <w:sz w:val="24"/>
                <w:szCs w:val="24"/>
              </w:rPr>
              <w:t>如果业绩合同和项目已完成的证明材料中的合同金额、建筑面积等合同要素不一致的，以项目已完成的证明材料为准；如果业绩合同和业主证明材料中的合同金额、建筑面积等合同要素不一致的，以业主证明材料为准。</w:t>
            </w:r>
          </w:p>
          <w:p w:rsidR="0001408D" w:rsidRPr="002262C5" w:rsidRDefault="001135FD">
            <w:pPr>
              <w:spacing w:line="500" w:lineRule="exact"/>
              <w:rPr>
                <w:rFonts w:ascii="宋体" w:hAnsi="宋体"/>
                <w:b/>
                <w:color w:val="000000" w:themeColor="text1"/>
                <w:sz w:val="24"/>
              </w:rPr>
            </w:pPr>
            <w:r w:rsidRPr="002262C5">
              <w:rPr>
                <w:rFonts w:ascii="宋体" w:hAnsi="宋体" w:hint="eastAsia"/>
                <w:b/>
                <w:color w:val="000000" w:themeColor="text1"/>
                <w:sz w:val="24"/>
              </w:rPr>
              <w:t>2</w:t>
            </w:r>
            <w:r w:rsidRPr="002262C5">
              <w:rPr>
                <w:rFonts w:ascii="宋体" w:hAnsi="宋体"/>
                <w:b/>
                <w:color w:val="000000" w:themeColor="text1"/>
                <w:sz w:val="24"/>
              </w:rPr>
              <w:t>.</w:t>
            </w:r>
            <w:r w:rsidRPr="002262C5">
              <w:rPr>
                <w:rFonts w:ascii="宋体" w:hAnsi="宋体" w:hint="eastAsia"/>
                <w:b/>
                <w:color w:val="000000" w:themeColor="text1"/>
                <w:sz w:val="24"/>
              </w:rPr>
              <w:t>如投标人提供的上述1要求的业绩证明材料均未能明确反映出招标文件所要求的内容的</w:t>
            </w:r>
            <w:r w:rsidRPr="002262C5">
              <w:rPr>
                <w:rFonts w:ascii="宋体" w:hAnsi="宋体" w:hint="eastAsia"/>
                <w:b/>
                <w:color w:val="000000" w:themeColor="text1"/>
                <w:sz w:val="24"/>
                <w:u w:val="single"/>
              </w:rPr>
              <w:t>（如合同总金额、面积或项目负责人名称</w:t>
            </w:r>
            <w:r w:rsidRPr="002262C5">
              <w:rPr>
                <w:rFonts w:ascii="宋体" w:hAnsi="宋体"/>
                <w:b/>
                <w:color w:val="000000" w:themeColor="text1"/>
                <w:sz w:val="24"/>
                <w:u w:val="single"/>
              </w:rPr>
              <w:t>……</w:t>
            </w:r>
            <w:r w:rsidRPr="002262C5">
              <w:rPr>
                <w:rFonts w:ascii="宋体" w:hAnsi="宋体" w:hint="eastAsia"/>
                <w:b/>
                <w:color w:val="000000" w:themeColor="text1"/>
                <w:sz w:val="24"/>
                <w:u w:val="single"/>
              </w:rPr>
              <w:t>）</w:t>
            </w:r>
            <w:r w:rsidRPr="002262C5">
              <w:rPr>
                <w:rFonts w:ascii="宋体" w:hAnsi="宋体" w:hint="eastAsia"/>
                <w:b/>
                <w:color w:val="000000" w:themeColor="text1"/>
                <w:sz w:val="24"/>
              </w:rPr>
              <w:t>，应另附业主证明材料予以明确说明，须加盖业主单位公章，否则评标委员会可不予认可。</w:t>
            </w:r>
          </w:p>
        </w:tc>
      </w:tr>
    </w:tbl>
    <w:p w:rsidR="0001408D" w:rsidRPr="002262C5" w:rsidRDefault="0001408D">
      <w:pPr>
        <w:rPr>
          <w:color w:val="000000" w:themeColor="text1"/>
        </w:rPr>
      </w:pPr>
      <w:bookmarkStart w:id="6" w:name="_Toc508363589"/>
      <w:bookmarkStart w:id="7" w:name="_Toc459990137"/>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B35315" w:rsidRPr="002262C5" w:rsidRDefault="00B35315" w:rsidP="00B35315">
      <w:pPr>
        <w:pStyle w:val="2"/>
        <w:rPr>
          <w:color w:val="000000" w:themeColor="text1"/>
        </w:rPr>
      </w:pPr>
    </w:p>
    <w:p w:rsidR="00B35315" w:rsidRPr="002262C5" w:rsidRDefault="00B35315" w:rsidP="00B35315">
      <w:pPr>
        <w:pStyle w:val="2"/>
        <w:rPr>
          <w:color w:val="000000" w:themeColor="text1"/>
        </w:rPr>
      </w:pPr>
    </w:p>
    <w:p w:rsidR="0001408D" w:rsidRPr="002262C5" w:rsidRDefault="0001408D">
      <w:pPr>
        <w:spacing w:line="360" w:lineRule="auto"/>
        <w:rPr>
          <w:rFonts w:ascii="宋体" w:hAnsi="宋体"/>
          <w:b/>
          <w:color w:val="000000" w:themeColor="text1"/>
          <w:kern w:val="0"/>
          <w:szCs w:val="21"/>
        </w:rPr>
      </w:pPr>
    </w:p>
    <w:p w:rsidR="0001408D" w:rsidRPr="002262C5" w:rsidRDefault="001135FD">
      <w:pPr>
        <w:pStyle w:val="20"/>
        <w:spacing w:before="0" w:line="500" w:lineRule="exact"/>
        <w:ind w:firstLine="0"/>
        <w:rPr>
          <w:rFonts w:ascii="宋体" w:eastAsia="宋体" w:hAnsi="宋体"/>
          <w:color w:val="000000" w:themeColor="text1"/>
        </w:rPr>
      </w:pPr>
      <w:bookmarkStart w:id="8" w:name="_Toc40792202"/>
      <w:bookmarkStart w:id="9" w:name="_Toc69194588"/>
      <w:r w:rsidRPr="002262C5">
        <w:rPr>
          <w:rFonts w:ascii="宋体" w:eastAsia="宋体" w:hAnsi="宋体" w:hint="eastAsia"/>
          <w:color w:val="000000" w:themeColor="text1"/>
        </w:rPr>
        <w:lastRenderedPageBreak/>
        <w:t>第三章 投标人须知</w:t>
      </w:r>
      <w:bookmarkStart w:id="10" w:name="_Toc459990138"/>
      <w:bookmarkEnd w:id="8"/>
      <w:bookmarkEnd w:id="9"/>
    </w:p>
    <w:p w:rsidR="0001408D" w:rsidRPr="002262C5" w:rsidRDefault="001135FD">
      <w:pPr>
        <w:pStyle w:val="3"/>
        <w:spacing w:line="360" w:lineRule="auto"/>
        <w:ind w:firstLine="628"/>
        <w:rPr>
          <w:rFonts w:hAnsi="宋体"/>
          <w:color w:val="000000" w:themeColor="text1"/>
          <w:sz w:val="28"/>
        </w:rPr>
      </w:pPr>
      <w:bookmarkStart w:id="11" w:name="_Toc14742"/>
      <w:bookmarkStart w:id="12" w:name="_Toc508363595"/>
      <w:bookmarkEnd w:id="6"/>
      <w:bookmarkEnd w:id="7"/>
      <w:bookmarkEnd w:id="10"/>
      <w:proofErr w:type="gramStart"/>
      <w:r w:rsidRPr="002262C5">
        <w:rPr>
          <w:rFonts w:hAnsi="宋体" w:hint="eastAsia"/>
          <w:color w:val="000000" w:themeColor="text1"/>
          <w:sz w:val="28"/>
        </w:rPr>
        <w:t>一</w:t>
      </w:r>
      <w:proofErr w:type="gramEnd"/>
      <w:r w:rsidRPr="002262C5">
        <w:rPr>
          <w:rFonts w:hAnsi="宋体" w:hint="eastAsia"/>
          <w:color w:val="000000" w:themeColor="text1"/>
          <w:sz w:val="28"/>
        </w:rPr>
        <w:t>．投标文件的编制</w:t>
      </w:r>
      <w:bookmarkEnd w:id="11"/>
    </w:p>
    <w:p w:rsidR="0001408D" w:rsidRPr="002262C5" w:rsidRDefault="001135FD">
      <w:pPr>
        <w:spacing w:line="360" w:lineRule="auto"/>
        <w:ind w:firstLineChars="200" w:firstLine="482"/>
        <w:rPr>
          <w:rFonts w:ascii="宋体" w:hAnsi="宋体"/>
          <w:b/>
          <w:color w:val="000000" w:themeColor="text1"/>
          <w:kern w:val="0"/>
          <w:sz w:val="24"/>
        </w:rPr>
      </w:pPr>
      <w:r w:rsidRPr="002262C5">
        <w:rPr>
          <w:rFonts w:ascii="宋体" w:hAnsi="宋体" w:hint="eastAsia"/>
          <w:b/>
          <w:color w:val="000000" w:themeColor="text1"/>
          <w:kern w:val="0"/>
          <w:sz w:val="24"/>
        </w:rPr>
        <w:t>1.投标文件的编写要求</w:t>
      </w:r>
    </w:p>
    <w:p w:rsidR="0001408D" w:rsidRPr="002262C5" w:rsidRDefault="001135FD">
      <w:pPr>
        <w:spacing w:line="360" w:lineRule="auto"/>
        <w:ind w:firstLineChars="200" w:firstLine="480"/>
        <w:rPr>
          <w:rFonts w:ascii="宋体" w:hAnsi="宋体" w:cs="宋体"/>
          <w:color w:val="000000" w:themeColor="text1"/>
          <w:kern w:val="0"/>
          <w:sz w:val="24"/>
        </w:rPr>
      </w:pPr>
      <w:r w:rsidRPr="002262C5">
        <w:rPr>
          <w:rFonts w:ascii="宋体" w:hAnsi="宋体" w:cs="宋体" w:hint="eastAsia"/>
          <w:color w:val="000000" w:themeColor="text1"/>
          <w:kern w:val="0"/>
          <w:sz w:val="24"/>
        </w:rPr>
        <w:t>1.1投标人须以招标人正式发布的《招标文件》为制作《投标文件》的依据；</w:t>
      </w:r>
    </w:p>
    <w:p w:rsidR="0001408D" w:rsidRPr="002262C5" w:rsidRDefault="001135FD">
      <w:pPr>
        <w:spacing w:line="360" w:lineRule="auto"/>
        <w:ind w:firstLineChars="200" w:firstLine="480"/>
        <w:rPr>
          <w:rFonts w:ascii="宋体" w:hAnsi="宋体"/>
          <w:color w:val="000000" w:themeColor="text1"/>
          <w:kern w:val="0"/>
          <w:sz w:val="24"/>
        </w:rPr>
      </w:pPr>
      <w:r w:rsidRPr="002262C5">
        <w:rPr>
          <w:rFonts w:ascii="宋体" w:hAnsi="宋体" w:cs="宋体" w:hint="eastAsia"/>
          <w:color w:val="000000" w:themeColor="text1"/>
          <w:kern w:val="0"/>
          <w:sz w:val="24"/>
        </w:rPr>
        <w:t>1.2</w:t>
      </w:r>
      <w:r w:rsidRPr="002262C5">
        <w:rPr>
          <w:rFonts w:ascii="宋体" w:hAnsi="宋体" w:hint="eastAsia"/>
          <w:color w:val="000000" w:themeColor="text1"/>
          <w:kern w:val="0"/>
          <w:sz w:val="24"/>
        </w:rPr>
        <w:t>投标人应仔细阅读招标文件的所有内容，按招标文件的要求提供投标文件，并保证所提供的全部资料真实有效；</w:t>
      </w:r>
    </w:p>
    <w:p w:rsidR="0001408D" w:rsidRPr="002262C5" w:rsidRDefault="001135FD">
      <w:pPr>
        <w:spacing w:line="360" w:lineRule="auto"/>
        <w:ind w:firstLineChars="200" w:firstLine="480"/>
        <w:rPr>
          <w:rFonts w:ascii="宋体" w:hAnsi="宋体"/>
          <w:color w:val="000000" w:themeColor="text1"/>
          <w:kern w:val="0"/>
          <w:sz w:val="24"/>
        </w:rPr>
      </w:pPr>
      <w:r w:rsidRPr="002262C5">
        <w:rPr>
          <w:rFonts w:ascii="宋体" w:hAnsi="宋体" w:cs="宋体" w:hint="eastAsia"/>
          <w:color w:val="000000" w:themeColor="text1"/>
          <w:kern w:val="0"/>
          <w:sz w:val="24"/>
        </w:rPr>
        <w:t>1.3</w:t>
      </w:r>
      <w:r w:rsidRPr="002262C5">
        <w:rPr>
          <w:rFonts w:ascii="宋体" w:hAnsi="宋体" w:hint="eastAsia"/>
          <w:color w:val="000000" w:themeColor="text1"/>
          <w:kern w:val="0"/>
          <w:sz w:val="24"/>
        </w:rPr>
        <w:t>投标文件的书面内容不得涂抹或改写；</w:t>
      </w:r>
    </w:p>
    <w:p w:rsidR="0001408D" w:rsidRPr="002262C5" w:rsidRDefault="001135FD">
      <w:pPr>
        <w:spacing w:line="360" w:lineRule="auto"/>
        <w:ind w:firstLineChars="200" w:firstLine="480"/>
        <w:rPr>
          <w:rFonts w:ascii="宋体" w:hAnsi="宋体"/>
          <w:color w:val="000000" w:themeColor="text1"/>
          <w:kern w:val="0"/>
          <w:sz w:val="24"/>
        </w:rPr>
      </w:pPr>
      <w:r w:rsidRPr="002262C5">
        <w:rPr>
          <w:rFonts w:ascii="宋体" w:hAnsi="宋体" w:hint="eastAsia"/>
          <w:color w:val="000000" w:themeColor="text1"/>
          <w:kern w:val="0"/>
          <w:sz w:val="24"/>
        </w:rPr>
        <w:t>1.4满足本招标文件规定的其它要求。</w:t>
      </w:r>
    </w:p>
    <w:p w:rsidR="0001408D" w:rsidRPr="002262C5" w:rsidRDefault="001135FD">
      <w:pPr>
        <w:spacing w:line="360" w:lineRule="auto"/>
        <w:ind w:firstLineChars="200" w:firstLine="482"/>
        <w:rPr>
          <w:rFonts w:ascii="宋体" w:hAnsi="宋体"/>
          <w:b/>
          <w:color w:val="000000" w:themeColor="text1"/>
          <w:kern w:val="0"/>
          <w:sz w:val="24"/>
        </w:rPr>
      </w:pPr>
      <w:r w:rsidRPr="002262C5">
        <w:rPr>
          <w:rFonts w:ascii="宋体" w:hAnsi="宋体" w:hint="eastAsia"/>
          <w:b/>
          <w:color w:val="000000" w:themeColor="text1"/>
          <w:kern w:val="0"/>
          <w:sz w:val="24"/>
        </w:rPr>
        <w:t>2.投标文件由以下部分构成</w:t>
      </w:r>
    </w:p>
    <w:p w:rsidR="0001408D" w:rsidRPr="002262C5" w:rsidRDefault="001135FD">
      <w:pPr>
        <w:spacing w:line="360" w:lineRule="auto"/>
        <w:ind w:firstLineChars="200" w:firstLine="480"/>
        <w:rPr>
          <w:rFonts w:ascii="宋体" w:hAnsi="宋体"/>
          <w:color w:val="000000" w:themeColor="text1"/>
          <w:kern w:val="0"/>
          <w:sz w:val="24"/>
        </w:rPr>
      </w:pPr>
      <w:r w:rsidRPr="002262C5">
        <w:rPr>
          <w:rFonts w:ascii="宋体" w:hAnsi="宋体" w:cs="宋体" w:hint="eastAsia"/>
          <w:color w:val="000000" w:themeColor="text1"/>
          <w:kern w:val="0"/>
          <w:sz w:val="24"/>
        </w:rPr>
        <w:t>2.1</w:t>
      </w:r>
      <w:r w:rsidRPr="002262C5">
        <w:rPr>
          <w:rFonts w:ascii="宋体" w:hAnsi="宋体" w:hint="eastAsia"/>
          <w:color w:val="000000" w:themeColor="text1"/>
          <w:kern w:val="0"/>
          <w:sz w:val="24"/>
        </w:rPr>
        <w:t>投标承诺书、开标一览表、分项报价表、投标事项承诺原件等；</w:t>
      </w:r>
    </w:p>
    <w:p w:rsidR="0001408D" w:rsidRPr="002262C5" w:rsidRDefault="001135FD">
      <w:pPr>
        <w:spacing w:line="360" w:lineRule="auto"/>
        <w:ind w:firstLineChars="200" w:firstLine="480"/>
        <w:rPr>
          <w:rFonts w:ascii="宋体" w:hAnsi="宋体"/>
          <w:color w:val="000000" w:themeColor="text1"/>
          <w:kern w:val="0"/>
          <w:sz w:val="24"/>
        </w:rPr>
      </w:pPr>
      <w:r w:rsidRPr="002262C5">
        <w:rPr>
          <w:rFonts w:ascii="宋体" w:hAnsi="宋体" w:cs="宋体" w:hint="eastAsia"/>
          <w:color w:val="000000" w:themeColor="text1"/>
          <w:kern w:val="0"/>
          <w:sz w:val="24"/>
        </w:rPr>
        <w:t>2.2</w:t>
      </w:r>
      <w:r w:rsidRPr="002262C5">
        <w:rPr>
          <w:rFonts w:ascii="宋体" w:hAnsi="宋体" w:hint="eastAsia"/>
          <w:color w:val="000000" w:themeColor="text1"/>
          <w:kern w:val="0"/>
          <w:sz w:val="24"/>
        </w:rPr>
        <w:t>投标人资质证明文件复印件、法人和授权代表人身份证复印件；</w:t>
      </w:r>
    </w:p>
    <w:p w:rsidR="0001408D" w:rsidRPr="002262C5" w:rsidRDefault="001135FD">
      <w:pPr>
        <w:spacing w:line="360" w:lineRule="auto"/>
        <w:ind w:firstLineChars="200" w:firstLine="480"/>
        <w:rPr>
          <w:rFonts w:ascii="宋体" w:hAnsi="宋体"/>
          <w:color w:val="000000" w:themeColor="text1"/>
          <w:kern w:val="0"/>
          <w:sz w:val="24"/>
        </w:rPr>
      </w:pPr>
      <w:r w:rsidRPr="002262C5">
        <w:rPr>
          <w:rFonts w:ascii="宋体" w:hAnsi="宋体" w:cs="宋体" w:hint="eastAsia"/>
          <w:color w:val="000000" w:themeColor="text1"/>
          <w:kern w:val="0"/>
          <w:sz w:val="24"/>
        </w:rPr>
        <w:t>2.3投标人</w:t>
      </w:r>
      <w:r w:rsidRPr="002262C5">
        <w:rPr>
          <w:rFonts w:ascii="宋体" w:hAnsi="宋体" w:hint="eastAsia"/>
          <w:color w:val="000000" w:themeColor="text1"/>
          <w:kern w:val="0"/>
          <w:sz w:val="24"/>
        </w:rPr>
        <w:t>同类项目合同及投标人其它说明文件等；</w:t>
      </w:r>
    </w:p>
    <w:p w:rsidR="0001408D" w:rsidRPr="002262C5" w:rsidRDefault="001135FD">
      <w:pPr>
        <w:spacing w:line="360" w:lineRule="auto"/>
        <w:ind w:firstLineChars="200" w:firstLine="482"/>
        <w:rPr>
          <w:rFonts w:ascii="宋体" w:hAnsi="宋体"/>
          <w:b/>
          <w:color w:val="000000" w:themeColor="text1"/>
          <w:kern w:val="0"/>
          <w:sz w:val="24"/>
        </w:rPr>
      </w:pPr>
      <w:r w:rsidRPr="002262C5">
        <w:rPr>
          <w:rFonts w:ascii="宋体" w:hAnsi="宋体" w:hint="eastAsia"/>
          <w:b/>
          <w:color w:val="000000" w:themeColor="text1"/>
          <w:kern w:val="0"/>
          <w:sz w:val="24"/>
        </w:rPr>
        <w:t>3.投标报价说明及依据</w:t>
      </w:r>
    </w:p>
    <w:p w:rsidR="0001408D" w:rsidRPr="002262C5" w:rsidRDefault="001135FD">
      <w:pPr>
        <w:spacing w:line="360" w:lineRule="auto"/>
        <w:ind w:firstLineChars="200" w:firstLine="480"/>
        <w:rPr>
          <w:rFonts w:ascii="宋体" w:hAnsi="宋体"/>
          <w:b/>
          <w:color w:val="000000" w:themeColor="text1"/>
          <w:kern w:val="0"/>
          <w:sz w:val="24"/>
        </w:rPr>
      </w:pPr>
      <w:r w:rsidRPr="002262C5">
        <w:rPr>
          <w:rFonts w:ascii="宋体" w:hAnsi="宋体" w:cs="宋体" w:hint="eastAsia"/>
          <w:color w:val="000000" w:themeColor="text1"/>
          <w:kern w:val="0"/>
          <w:sz w:val="24"/>
        </w:rPr>
        <w:t>3.1招标内容、采购清单及有关文件等；</w:t>
      </w:r>
    </w:p>
    <w:p w:rsidR="0001408D" w:rsidRPr="002262C5" w:rsidRDefault="001135FD">
      <w:pPr>
        <w:widowControl/>
        <w:spacing w:line="360" w:lineRule="auto"/>
        <w:ind w:firstLineChars="200" w:firstLine="480"/>
        <w:jc w:val="left"/>
        <w:rPr>
          <w:rFonts w:ascii="宋体" w:hAnsi="宋体" w:cs="宋体"/>
          <w:color w:val="000000" w:themeColor="text1"/>
          <w:kern w:val="0"/>
          <w:sz w:val="24"/>
        </w:rPr>
      </w:pPr>
      <w:r w:rsidRPr="002262C5">
        <w:rPr>
          <w:rFonts w:ascii="宋体" w:hAnsi="宋体" w:cs="宋体" w:hint="eastAsia"/>
          <w:color w:val="000000" w:themeColor="text1"/>
          <w:kern w:val="0"/>
          <w:sz w:val="24"/>
        </w:rPr>
        <w:t>3.2国家、行业、地方有关技术标准规范；</w:t>
      </w:r>
    </w:p>
    <w:p w:rsidR="0001408D" w:rsidRPr="002262C5" w:rsidRDefault="001135FD">
      <w:pPr>
        <w:widowControl/>
        <w:spacing w:line="360" w:lineRule="auto"/>
        <w:ind w:firstLine="465"/>
        <w:jc w:val="left"/>
        <w:rPr>
          <w:rFonts w:ascii="宋体" w:hAnsi="宋体" w:cs="宋体"/>
          <w:color w:val="000000" w:themeColor="text1"/>
          <w:kern w:val="0"/>
          <w:sz w:val="24"/>
        </w:rPr>
      </w:pPr>
      <w:r w:rsidRPr="002262C5">
        <w:rPr>
          <w:rFonts w:ascii="宋体" w:hAnsi="宋体" w:cs="宋体" w:hint="eastAsia"/>
          <w:color w:val="000000" w:themeColor="text1"/>
          <w:kern w:val="0"/>
          <w:sz w:val="24"/>
        </w:rPr>
        <w:t>3.3投标方需按照《投标分项报价表》格式做报价清单，所有价格均为到达项目所在工地含税（增值税专用发票）报价。</w:t>
      </w:r>
    </w:p>
    <w:p w:rsidR="0001408D" w:rsidRPr="002262C5" w:rsidRDefault="001135FD">
      <w:pPr>
        <w:widowControl/>
        <w:spacing w:line="360" w:lineRule="auto"/>
        <w:ind w:firstLine="465"/>
        <w:jc w:val="left"/>
        <w:rPr>
          <w:rFonts w:ascii="宋体" w:hAnsi="宋体" w:cs="宋体"/>
          <w:color w:val="000000" w:themeColor="text1"/>
          <w:kern w:val="0"/>
          <w:sz w:val="24"/>
        </w:rPr>
      </w:pPr>
      <w:r w:rsidRPr="002262C5">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01408D" w:rsidRPr="002262C5" w:rsidRDefault="001135FD" w:rsidP="007D3E47">
      <w:pPr>
        <w:keepNext/>
        <w:keepLines/>
        <w:spacing w:before="260" w:after="260" w:line="360" w:lineRule="auto"/>
        <w:jc w:val="center"/>
        <w:outlineLvl w:val="2"/>
        <w:rPr>
          <w:rFonts w:ascii="宋体" w:hAnsi="宋体"/>
          <w:b/>
          <w:bCs/>
          <w:color w:val="000000" w:themeColor="text1"/>
          <w:sz w:val="28"/>
          <w:szCs w:val="32"/>
        </w:rPr>
      </w:pPr>
      <w:bookmarkStart w:id="13" w:name="_Toc19773335"/>
      <w:bookmarkStart w:id="14" w:name="_Toc22888331"/>
      <w:r w:rsidRPr="002262C5">
        <w:rPr>
          <w:rFonts w:ascii="宋体" w:hAnsi="宋体" w:hint="eastAsia"/>
          <w:b/>
          <w:bCs/>
          <w:color w:val="000000" w:themeColor="text1"/>
          <w:sz w:val="28"/>
          <w:szCs w:val="32"/>
        </w:rPr>
        <w:t>二．投标保证金的缴纳</w:t>
      </w:r>
      <w:bookmarkEnd w:id="13"/>
      <w:bookmarkEnd w:id="14"/>
    </w:p>
    <w:p w:rsidR="0001408D" w:rsidRPr="002262C5" w:rsidRDefault="001135FD">
      <w:pPr>
        <w:spacing w:line="360" w:lineRule="auto"/>
        <w:ind w:firstLine="549"/>
        <w:rPr>
          <w:rFonts w:ascii="宋体" w:hAnsi="宋体"/>
          <w:color w:val="000000" w:themeColor="text1"/>
          <w:sz w:val="24"/>
          <w:szCs w:val="24"/>
        </w:rPr>
      </w:pPr>
      <w:r w:rsidRPr="002262C5">
        <w:rPr>
          <w:rFonts w:ascii="宋体" w:hAnsi="宋体"/>
          <w:color w:val="000000" w:themeColor="text1"/>
          <w:sz w:val="24"/>
          <w:szCs w:val="24"/>
        </w:rPr>
        <w:t>1</w:t>
      </w:r>
      <w:r w:rsidRPr="002262C5">
        <w:rPr>
          <w:rFonts w:ascii="宋体" w:hAnsi="宋体" w:hint="eastAsia"/>
          <w:color w:val="000000" w:themeColor="text1"/>
          <w:sz w:val="24"/>
          <w:szCs w:val="24"/>
        </w:rPr>
        <w:t>投标前，投标人应</w:t>
      </w:r>
      <w:proofErr w:type="gramStart"/>
      <w:r w:rsidRPr="002262C5">
        <w:rPr>
          <w:rFonts w:ascii="宋体" w:hAnsi="宋体" w:hint="eastAsia"/>
          <w:color w:val="000000" w:themeColor="text1"/>
          <w:sz w:val="24"/>
          <w:szCs w:val="24"/>
        </w:rPr>
        <w:t>向文旅博览</w:t>
      </w:r>
      <w:proofErr w:type="gramEnd"/>
      <w:r w:rsidRPr="002262C5">
        <w:rPr>
          <w:rFonts w:ascii="宋体" w:hAnsi="宋体" w:hint="eastAsia"/>
          <w:color w:val="000000" w:themeColor="text1"/>
          <w:sz w:val="24"/>
          <w:szCs w:val="24"/>
        </w:rPr>
        <w:t>集团提交投标人须知前附表规定金额的投标保证金，作为投标的一部分，投标保证金应当从投标人账户转出，并在报名截止时间前足额到达招标公告指定账号。</w:t>
      </w:r>
    </w:p>
    <w:p w:rsidR="0001408D" w:rsidRPr="002262C5" w:rsidRDefault="001135FD">
      <w:pPr>
        <w:spacing w:line="360" w:lineRule="auto"/>
        <w:ind w:firstLine="549"/>
        <w:rPr>
          <w:rFonts w:ascii="宋体" w:hAnsi="宋体"/>
          <w:color w:val="000000" w:themeColor="text1"/>
          <w:sz w:val="24"/>
          <w:szCs w:val="24"/>
        </w:rPr>
      </w:pPr>
      <w:r w:rsidRPr="002262C5">
        <w:rPr>
          <w:rFonts w:ascii="宋体" w:hAnsi="宋体" w:hint="eastAsia"/>
          <w:color w:val="000000" w:themeColor="text1"/>
          <w:sz w:val="24"/>
          <w:szCs w:val="24"/>
        </w:rPr>
        <w:t>开标后，</w:t>
      </w:r>
      <w:proofErr w:type="gramStart"/>
      <w:r w:rsidRPr="002262C5">
        <w:rPr>
          <w:rFonts w:ascii="宋体" w:hAnsi="宋体" w:hint="eastAsia"/>
          <w:color w:val="000000" w:themeColor="text1"/>
          <w:sz w:val="24"/>
          <w:szCs w:val="24"/>
        </w:rPr>
        <w:t>文旅博览</w:t>
      </w:r>
      <w:proofErr w:type="gramEnd"/>
      <w:r w:rsidRPr="002262C5">
        <w:rPr>
          <w:rFonts w:ascii="宋体" w:hAnsi="宋体" w:hint="eastAsia"/>
          <w:color w:val="000000" w:themeColor="text1"/>
          <w:sz w:val="24"/>
          <w:szCs w:val="24"/>
        </w:rPr>
        <w:t>集团将从投标保证金查询系统中查询投标保证金信息，并提交评标委员会评审。</w:t>
      </w:r>
    </w:p>
    <w:p w:rsidR="0001408D" w:rsidRPr="002262C5" w:rsidRDefault="001135FD">
      <w:pPr>
        <w:spacing w:line="360" w:lineRule="auto"/>
        <w:ind w:firstLine="549"/>
        <w:rPr>
          <w:rFonts w:ascii="宋体" w:hAnsi="宋体"/>
          <w:color w:val="000000" w:themeColor="text1"/>
          <w:sz w:val="24"/>
          <w:szCs w:val="24"/>
        </w:rPr>
      </w:pPr>
      <w:r w:rsidRPr="002262C5">
        <w:rPr>
          <w:rFonts w:ascii="宋体" w:hAnsi="宋体"/>
          <w:color w:val="000000" w:themeColor="text1"/>
          <w:sz w:val="24"/>
          <w:szCs w:val="24"/>
        </w:rPr>
        <w:t>2</w:t>
      </w:r>
      <w:r w:rsidRPr="002262C5">
        <w:rPr>
          <w:rFonts w:ascii="宋体" w:hAnsi="宋体" w:hint="eastAsia"/>
          <w:color w:val="000000" w:themeColor="text1"/>
          <w:sz w:val="24"/>
          <w:szCs w:val="24"/>
        </w:rPr>
        <w:t xml:space="preserve"> 投标保证金可采取下列任何一种形式：</w:t>
      </w:r>
    </w:p>
    <w:p w:rsidR="0001408D" w:rsidRPr="002262C5" w:rsidRDefault="001135FD">
      <w:pPr>
        <w:spacing w:line="360" w:lineRule="auto"/>
        <w:ind w:firstLine="549"/>
        <w:rPr>
          <w:rFonts w:ascii="宋体" w:hAnsi="宋体"/>
          <w:color w:val="000000" w:themeColor="text1"/>
          <w:sz w:val="24"/>
          <w:szCs w:val="24"/>
        </w:rPr>
      </w:pPr>
      <w:r w:rsidRPr="002262C5">
        <w:rPr>
          <w:rFonts w:ascii="宋体" w:hAnsi="宋体" w:hint="eastAsia"/>
          <w:color w:val="000000" w:themeColor="text1"/>
          <w:sz w:val="24"/>
          <w:szCs w:val="24"/>
        </w:rPr>
        <w:t>2.1异地电汇；</w:t>
      </w:r>
    </w:p>
    <w:p w:rsidR="0001408D" w:rsidRPr="002262C5" w:rsidRDefault="001135FD">
      <w:pPr>
        <w:spacing w:line="360" w:lineRule="auto"/>
        <w:ind w:firstLine="549"/>
        <w:rPr>
          <w:rFonts w:ascii="宋体" w:hAnsi="宋体"/>
          <w:color w:val="000000" w:themeColor="text1"/>
          <w:sz w:val="24"/>
          <w:szCs w:val="24"/>
        </w:rPr>
      </w:pPr>
      <w:r w:rsidRPr="002262C5">
        <w:rPr>
          <w:rFonts w:ascii="宋体" w:hAnsi="宋体" w:hint="eastAsia"/>
          <w:color w:val="000000" w:themeColor="text1"/>
          <w:sz w:val="24"/>
          <w:szCs w:val="24"/>
        </w:rPr>
        <w:t>2.2本地</w:t>
      </w:r>
      <w:proofErr w:type="gramStart"/>
      <w:r w:rsidRPr="002262C5">
        <w:rPr>
          <w:rFonts w:ascii="宋体" w:hAnsi="宋体" w:hint="eastAsia"/>
          <w:color w:val="000000" w:themeColor="text1"/>
          <w:sz w:val="24"/>
          <w:szCs w:val="24"/>
        </w:rPr>
        <w:t>转帐</w:t>
      </w:r>
      <w:proofErr w:type="gramEnd"/>
      <w:r w:rsidRPr="002262C5">
        <w:rPr>
          <w:rFonts w:ascii="宋体" w:hAnsi="宋体" w:hint="eastAsia"/>
          <w:color w:val="000000" w:themeColor="text1"/>
          <w:sz w:val="24"/>
          <w:szCs w:val="24"/>
        </w:rPr>
        <w:t>。</w:t>
      </w:r>
    </w:p>
    <w:p w:rsidR="0001408D" w:rsidRPr="002262C5" w:rsidRDefault="001135FD">
      <w:pPr>
        <w:spacing w:line="360" w:lineRule="auto"/>
        <w:ind w:firstLine="549"/>
        <w:rPr>
          <w:rFonts w:ascii="宋体" w:hAnsi="宋体"/>
          <w:color w:val="000000" w:themeColor="text1"/>
          <w:sz w:val="24"/>
          <w:szCs w:val="24"/>
        </w:rPr>
      </w:pPr>
      <w:r w:rsidRPr="002262C5">
        <w:rPr>
          <w:rFonts w:ascii="宋体" w:hAnsi="宋体" w:hint="eastAsia"/>
          <w:color w:val="000000" w:themeColor="text1"/>
          <w:sz w:val="24"/>
          <w:szCs w:val="24"/>
        </w:rPr>
        <w:t>3</w:t>
      </w:r>
      <w:proofErr w:type="gramStart"/>
      <w:r w:rsidRPr="002262C5">
        <w:rPr>
          <w:rFonts w:ascii="宋体" w:hAnsi="宋体" w:hint="eastAsia"/>
          <w:color w:val="000000" w:themeColor="text1"/>
          <w:sz w:val="24"/>
          <w:szCs w:val="24"/>
        </w:rPr>
        <w:t>文旅博览</w:t>
      </w:r>
      <w:proofErr w:type="gramEnd"/>
      <w:r w:rsidRPr="002262C5">
        <w:rPr>
          <w:rFonts w:ascii="宋体" w:hAnsi="宋体" w:hint="eastAsia"/>
          <w:color w:val="000000" w:themeColor="text1"/>
          <w:sz w:val="24"/>
          <w:szCs w:val="24"/>
        </w:rPr>
        <w:t>集团不接收以现金或汇票形式递交的投标保证金；投标保证金交纳人名称与投标人名</w:t>
      </w:r>
      <w:r w:rsidRPr="002262C5">
        <w:rPr>
          <w:rFonts w:ascii="宋体" w:hAnsi="宋体" w:hint="eastAsia"/>
          <w:color w:val="000000" w:themeColor="text1"/>
          <w:sz w:val="24"/>
          <w:szCs w:val="24"/>
        </w:rPr>
        <w:lastRenderedPageBreak/>
        <w:t>称应当一致。分公司或子公司代缴投标保证金，视同名称不一致。投标保证金交纳人名称与投标人名称不一致的，投标无效。</w:t>
      </w:r>
    </w:p>
    <w:p w:rsidR="0001408D" w:rsidRPr="002262C5" w:rsidRDefault="001135FD">
      <w:pPr>
        <w:spacing w:line="360" w:lineRule="auto"/>
        <w:ind w:firstLine="549"/>
        <w:rPr>
          <w:rFonts w:ascii="宋体" w:hAnsi="宋体"/>
          <w:color w:val="000000" w:themeColor="text1"/>
          <w:sz w:val="24"/>
          <w:szCs w:val="24"/>
        </w:rPr>
      </w:pPr>
      <w:r w:rsidRPr="002262C5">
        <w:rPr>
          <w:rFonts w:ascii="宋体" w:hAnsi="宋体" w:hint="eastAsia"/>
          <w:color w:val="000000" w:themeColor="text1"/>
          <w:sz w:val="24"/>
          <w:szCs w:val="24"/>
        </w:rPr>
        <w:t>4未按要求提交投标保证金的投标，将被视为非响应性投标而导致投标无效。</w:t>
      </w:r>
    </w:p>
    <w:p w:rsidR="0001408D" w:rsidRPr="002262C5" w:rsidRDefault="001135FD">
      <w:pPr>
        <w:spacing w:line="360" w:lineRule="auto"/>
        <w:ind w:firstLine="549"/>
        <w:rPr>
          <w:rFonts w:ascii="宋体" w:hAnsi="宋体"/>
          <w:color w:val="000000" w:themeColor="text1"/>
          <w:sz w:val="24"/>
          <w:szCs w:val="24"/>
        </w:rPr>
      </w:pPr>
      <w:r w:rsidRPr="002262C5">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01408D" w:rsidRPr="002262C5" w:rsidRDefault="001135FD">
      <w:pPr>
        <w:spacing w:line="360" w:lineRule="auto"/>
        <w:ind w:firstLine="549"/>
        <w:rPr>
          <w:rFonts w:ascii="宋体" w:hAnsi="宋体"/>
          <w:color w:val="000000" w:themeColor="text1"/>
          <w:sz w:val="24"/>
          <w:szCs w:val="24"/>
        </w:rPr>
      </w:pPr>
      <w:r w:rsidRPr="002262C5">
        <w:rPr>
          <w:rFonts w:ascii="宋体" w:hAnsi="宋体" w:hint="eastAsia"/>
          <w:color w:val="000000" w:themeColor="text1"/>
          <w:sz w:val="24"/>
          <w:szCs w:val="24"/>
        </w:rPr>
        <w:t>6有下列情形之一的，招标人不予退还投标保证金，如果该投标保证金不足以弥补因投标人过错而给招标人造成的损失，招标人有权要求投标人继续赔偿：</w:t>
      </w:r>
    </w:p>
    <w:p w:rsidR="0001408D" w:rsidRPr="002262C5" w:rsidRDefault="001135FD">
      <w:pPr>
        <w:spacing w:line="360" w:lineRule="auto"/>
        <w:ind w:firstLine="549"/>
        <w:rPr>
          <w:rFonts w:ascii="宋体" w:hAnsi="宋体"/>
          <w:color w:val="000000" w:themeColor="text1"/>
          <w:sz w:val="24"/>
          <w:szCs w:val="24"/>
        </w:rPr>
      </w:pPr>
      <w:r w:rsidRPr="002262C5">
        <w:rPr>
          <w:rFonts w:ascii="宋体" w:hAnsi="宋体" w:hint="eastAsia"/>
          <w:color w:val="000000" w:themeColor="text1"/>
          <w:sz w:val="24"/>
          <w:szCs w:val="24"/>
        </w:rPr>
        <w:t>6.1投标人在规定的投标有效期内撤回或修改其投标；</w:t>
      </w:r>
    </w:p>
    <w:p w:rsidR="0001408D" w:rsidRPr="002262C5" w:rsidRDefault="001135FD">
      <w:pPr>
        <w:spacing w:line="360" w:lineRule="auto"/>
        <w:ind w:firstLine="549"/>
        <w:rPr>
          <w:rFonts w:ascii="宋体" w:hAnsi="宋体"/>
          <w:color w:val="000000" w:themeColor="text1"/>
          <w:sz w:val="24"/>
          <w:szCs w:val="24"/>
        </w:rPr>
      </w:pPr>
      <w:r w:rsidRPr="002262C5">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rsidR="0001408D" w:rsidRPr="002262C5" w:rsidRDefault="001135FD">
      <w:pPr>
        <w:spacing w:line="360" w:lineRule="auto"/>
        <w:ind w:firstLine="549"/>
        <w:rPr>
          <w:rFonts w:ascii="宋体" w:hAnsi="宋体"/>
          <w:color w:val="000000" w:themeColor="text1"/>
          <w:sz w:val="24"/>
          <w:szCs w:val="24"/>
        </w:rPr>
      </w:pPr>
      <w:r w:rsidRPr="002262C5">
        <w:rPr>
          <w:rFonts w:ascii="宋体" w:hAnsi="宋体" w:hint="eastAsia"/>
          <w:color w:val="000000" w:themeColor="text1"/>
          <w:sz w:val="24"/>
          <w:szCs w:val="24"/>
        </w:rPr>
        <w:t>6.3弄虚作假或与其他投标人串通骗取中标；</w:t>
      </w:r>
    </w:p>
    <w:p w:rsidR="0001408D" w:rsidRPr="002262C5" w:rsidRDefault="001135FD">
      <w:pPr>
        <w:spacing w:line="360" w:lineRule="auto"/>
        <w:ind w:firstLine="549"/>
        <w:rPr>
          <w:rFonts w:ascii="宋体" w:hAnsi="宋体"/>
          <w:color w:val="000000" w:themeColor="text1"/>
          <w:sz w:val="24"/>
          <w:szCs w:val="24"/>
        </w:rPr>
      </w:pPr>
      <w:r w:rsidRPr="002262C5">
        <w:rPr>
          <w:rFonts w:ascii="宋体" w:hAnsi="宋体" w:hint="eastAsia"/>
          <w:color w:val="000000" w:themeColor="text1"/>
          <w:sz w:val="24"/>
          <w:szCs w:val="24"/>
        </w:rPr>
        <w:t>6.4因中标人过错被取消中标资格的其他情况；</w:t>
      </w:r>
    </w:p>
    <w:p w:rsidR="0001408D" w:rsidRPr="002262C5" w:rsidRDefault="001135FD">
      <w:pPr>
        <w:spacing w:line="360" w:lineRule="auto"/>
        <w:ind w:firstLine="549"/>
        <w:rPr>
          <w:rFonts w:ascii="宋体" w:hAnsi="宋体"/>
          <w:color w:val="000000" w:themeColor="text1"/>
          <w:sz w:val="24"/>
          <w:szCs w:val="24"/>
        </w:rPr>
      </w:pPr>
      <w:r w:rsidRPr="002262C5">
        <w:rPr>
          <w:rFonts w:ascii="宋体" w:hAnsi="宋体" w:hint="eastAsia"/>
          <w:color w:val="000000" w:themeColor="text1"/>
          <w:sz w:val="24"/>
          <w:szCs w:val="24"/>
        </w:rPr>
        <w:t>6.5其它法律、规章规定或损害招标人利益的情形。</w:t>
      </w:r>
    </w:p>
    <w:p w:rsidR="0001408D" w:rsidRPr="002262C5" w:rsidRDefault="001135FD">
      <w:pPr>
        <w:widowControl/>
        <w:spacing w:line="360" w:lineRule="auto"/>
        <w:ind w:firstLine="465"/>
        <w:jc w:val="left"/>
        <w:rPr>
          <w:rFonts w:ascii="宋体" w:hAnsi="宋体" w:cs="宋体"/>
          <w:color w:val="000000" w:themeColor="text1"/>
          <w:kern w:val="0"/>
          <w:sz w:val="24"/>
        </w:rPr>
      </w:pPr>
      <w:r w:rsidRPr="002262C5">
        <w:rPr>
          <w:rFonts w:ascii="宋体" w:hAnsi="宋体" w:hint="eastAsia"/>
          <w:color w:val="000000" w:themeColor="text1"/>
          <w:sz w:val="24"/>
          <w:szCs w:val="24"/>
        </w:rPr>
        <w:t>7由于投标人行为导致招标人</w:t>
      </w:r>
      <w:proofErr w:type="gramStart"/>
      <w:r w:rsidRPr="002262C5">
        <w:rPr>
          <w:rFonts w:ascii="宋体" w:hAnsi="宋体" w:hint="eastAsia"/>
          <w:color w:val="000000" w:themeColor="text1"/>
          <w:sz w:val="24"/>
          <w:szCs w:val="24"/>
        </w:rPr>
        <w:t>或文旅博览</w:t>
      </w:r>
      <w:proofErr w:type="gramEnd"/>
      <w:r w:rsidRPr="002262C5">
        <w:rPr>
          <w:rFonts w:ascii="宋体" w:hAnsi="宋体" w:hint="eastAsia"/>
          <w:color w:val="000000" w:themeColor="text1"/>
          <w:sz w:val="24"/>
          <w:szCs w:val="24"/>
        </w:rPr>
        <w:t>集团损失的，相应损失由投标人承担，从投标保证金中扣除。投标保证金扣除后仍不足以弥补损失的，投标人应当对超过部分予以赔偿。</w:t>
      </w:r>
    </w:p>
    <w:p w:rsidR="0001408D" w:rsidRPr="002262C5" w:rsidRDefault="001135FD">
      <w:pPr>
        <w:pStyle w:val="3"/>
        <w:spacing w:line="360" w:lineRule="auto"/>
        <w:ind w:firstLine="628"/>
        <w:rPr>
          <w:rFonts w:hAnsi="宋体"/>
          <w:color w:val="000000" w:themeColor="text1"/>
          <w:sz w:val="28"/>
        </w:rPr>
      </w:pPr>
      <w:bookmarkStart w:id="15" w:name="_Toc459990139"/>
      <w:bookmarkStart w:id="16" w:name="_Toc1729"/>
      <w:r w:rsidRPr="002262C5">
        <w:rPr>
          <w:rFonts w:hAnsi="宋体" w:hint="eastAsia"/>
          <w:color w:val="000000" w:themeColor="text1"/>
          <w:sz w:val="28"/>
        </w:rPr>
        <w:t>三．投标文件的递交</w:t>
      </w:r>
      <w:bookmarkStart w:id="17" w:name="_Hlt509649414"/>
      <w:bookmarkEnd w:id="15"/>
      <w:bookmarkEnd w:id="16"/>
      <w:bookmarkEnd w:id="17"/>
    </w:p>
    <w:p w:rsidR="0001408D" w:rsidRPr="002262C5" w:rsidRDefault="001135FD">
      <w:pPr>
        <w:widowControl/>
        <w:spacing w:line="360" w:lineRule="auto"/>
        <w:rPr>
          <w:rFonts w:ascii="宋体" w:hAnsi="宋体" w:cs="宋体"/>
          <w:b/>
          <w:color w:val="000000" w:themeColor="text1"/>
          <w:kern w:val="0"/>
          <w:sz w:val="24"/>
        </w:rPr>
      </w:pPr>
      <w:bookmarkStart w:id="18" w:name="_Toc459990140"/>
      <w:bookmarkStart w:id="19" w:name="_Toc459990141"/>
      <w:bookmarkStart w:id="20" w:name="_Toc516969091"/>
      <w:r w:rsidRPr="002262C5">
        <w:rPr>
          <w:rFonts w:ascii="宋体" w:hAnsi="宋体" w:cs="宋体" w:hint="eastAsia"/>
          <w:b/>
          <w:color w:val="000000" w:themeColor="text1"/>
          <w:kern w:val="0"/>
          <w:sz w:val="24"/>
        </w:rPr>
        <w:t xml:space="preserve">    1、投标文件的密封和标记</w:t>
      </w:r>
    </w:p>
    <w:p w:rsidR="0001408D" w:rsidRPr="002262C5" w:rsidRDefault="001135FD">
      <w:pPr>
        <w:widowControl/>
        <w:spacing w:line="360" w:lineRule="auto"/>
        <w:jc w:val="left"/>
        <w:rPr>
          <w:rFonts w:ascii="宋体" w:hAnsi="宋体" w:cs="宋体"/>
          <w:color w:val="000000" w:themeColor="text1"/>
          <w:kern w:val="0"/>
          <w:sz w:val="24"/>
        </w:rPr>
      </w:pPr>
      <w:r w:rsidRPr="002262C5">
        <w:rPr>
          <w:rFonts w:ascii="宋体" w:hAnsi="宋体" w:cs="宋体" w:hint="eastAsia"/>
          <w:color w:val="000000" w:themeColor="text1"/>
          <w:kern w:val="0"/>
          <w:sz w:val="24"/>
        </w:rPr>
        <w:t xml:space="preserve">    1.1投标文件应装订成册、密封，并在封面注明招标编号、投标项目等，同时在密封处加盖骑缝章；</w:t>
      </w:r>
    </w:p>
    <w:p w:rsidR="0001408D" w:rsidRPr="002262C5" w:rsidRDefault="001135FD">
      <w:pPr>
        <w:widowControl/>
        <w:spacing w:line="360" w:lineRule="auto"/>
        <w:jc w:val="left"/>
        <w:rPr>
          <w:rFonts w:ascii="宋体" w:hAnsi="宋体" w:cs="宋体"/>
          <w:bCs/>
          <w:color w:val="000000" w:themeColor="text1"/>
          <w:kern w:val="0"/>
          <w:sz w:val="24"/>
        </w:rPr>
      </w:pPr>
      <w:r w:rsidRPr="002262C5">
        <w:rPr>
          <w:rFonts w:ascii="宋体" w:hAnsi="宋体" w:cs="宋体" w:hint="eastAsia"/>
          <w:color w:val="000000" w:themeColor="text1"/>
          <w:kern w:val="0"/>
          <w:sz w:val="24"/>
        </w:rPr>
        <w:t xml:space="preserve">    1.2投标文件要求：</w:t>
      </w:r>
      <w:r w:rsidRPr="002262C5">
        <w:rPr>
          <w:rFonts w:ascii="宋体" w:hAnsi="宋体" w:cs="宋体" w:hint="eastAsia"/>
          <w:bCs/>
          <w:color w:val="000000" w:themeColor="text1"/>
          <w:kern w:val="0"/>
          <w:sz w:val="24"/>
        </w:rPr>
        <w:t>正、副本各一份。</w:t>
      </w:r>
    </w:p>
    <w:p w:rsidR="0001408D" w:rsidRPr="002262C5" w:rsidRDefault="001135FD">
      <w:pPr>
        <w:spacing w:line="360" w:lineRule="auto"/>
        <w:rPr>
          <w:rFonts w:ascii="宋体" w:hAnsi="宋体"/>
          <w:b/>
          <w:bCs/>
          <w:color w:val="000000" w:themeColor="text1"/>
          <w:kern w:val="0"/>
          <w:sz w:val="24"/>
        </w:rPr>
      </w:pPr>
      <w:r w:rsidRPr="002262C5">
        <w:rPr>
          <w:rFonts w:ascii="宋体" w:hAnsi="宋体" w:hint="eastAsia"/>
          <w:b/>
          <w:bCs/>
          <w:color w:val="000000" w:themeColor="text1"/>
          <w:kern w:val="0"/>
          <w:sz w:val="24"/>
        </w:rPr>
        <w:t xml:space="preserve">    2、投标文件的递交、修改和撤回</w:t>
      </w:r>
    </w:p>
    <w:p w:rsidR="0001408D" w:rsidRPr="002262C5" w:rsidRDefault="001135FD">
      <w:pPr>
        <w:spacing w:line="360" w:lineRule="auto"/>
        <w:rPr>
          <w:rFonts w:ascii="宋体" w:hAnsi="宋体"/>
          <w:color w:val="000000" w:themeColor="text1"/>
          <w:kern w:val="0"/>
          <w:sz w:val="24"/>
        </w:rPr>
      </w:pPr>
      <w:r w:rsidRPr="002262C5">
        <w:rPr>
          <w:rFonts w:ascii="宋体" w:hAnsi="宋体" w:cs="宋体" w:hint="eastAsia"/>
          <w:color w:val="000000" w:themeColor="text1"/>
          <w:kern w:val="0"/>
          <w:sz w:val="24"/>
        </w:rPr>
        <w:t xml:space="preserve">    2.1</w:t>
      </w:r>
      <w:r w:rsidRPr="002262C5">
        <w:rPr>
          <w:rFonts w:ascii="宋体" w:hAnsi="宋体" w:hint="eastAsia"/>
          <w:color w:val="000000" w:themeColor="text1"/>
          <w:kern w:val="0"/>
          <w:sz w:val="24"/>
        </w:rPr>
        <w:t>投标人应在投标截止时间前将密封合格的投标文件送达开标现场；</w:t>
      </w:r>
    </w:p>
    <w:p w:rsidR="0001408D" w:rsidRPr="002262C5" w:rsidRDefault="001135FD">
      <w:pPr>
        <w:spacing w:line="360" w:lineRule="auto"/>
        <w:ind w:firstLine="480"/>
        <w:rPr>
          <w:rFonts w:ascii="宋体" w:hAnsi="宋体"/>
          <w:color w:val="000000" w:themeColor="text1"/>
          <w:kern w:val="0"/>
          <w:sz w:val="24"/>
        </w:rPr>
      </w:pPr>
      <w:r w:rsidRPr="002262C5">
        <w:rPr>
          <w:rFonts w:ascii="宋体" w:hAnsi="宋体" w:cs="宋体" w:hint="eastAsia"/>
          <w:color w:val="000000" w:themeColor="text1"/>
          <w:kern w:val="0"/>
          <w:sz w:val="24"/>
        </w:rPr>
        <w:t>2.2</w:t>
      </w:r>
      <w:r w:rsidRPr="002262C5">
        <w:rPr>
          <w:rFonts w:ascii="宋体" w:hAnsi="宋体" w:hint="eastAsia"/>
          <w:color w:val="000000" w:themeColor="text1"/>
          <w:kern w:val="0"/>
          <w:sz w:val="24"/>
        </w:rPr>
        <w:t>投标人递交投标文件后，可修改或撤回投标文件，但必须在投标截止时间前书面通知招标人；投标截止后不得修改或撤回投标文件。。</w:t>
      </w:r>
    </w:p>
    <w:p w:rsidR="0001408D" w:rsidRPr="002262C5" w:rsidRDefault="001135FD">
      <w:pPr>
        <w:pStyle w:val="3"/>
        <w:spacing w:line="360" w:lineRule="auto"/>
        <w:rPr>
          <w:rFonts w:hAnsi="宋体"/>
          <w:color w:val="000000" w:themeColor="text1"/>
          <w:sz w:val="28"/>
        </w:rPr>
      </w:pPr>
      <w:bookmarkStart w:id="21" w:name="_Toc11307"/>
      <w:r w:rsidRPr="002262C5">
        <w:rPr>
          <w:rFonts w:hAnsi="宋体" w:hint="eastAsia"/>
          <w:color w:val="000000" w:themeColor="text1"/>
          <w:sz w:val="28"/>
        </w:rPr>
        <w:t>四．</w:t>
      </w:r>
      <w:bookmarkEnd w:id="18"/>
      <w:r w:rsidRPr="002262C5">
        <w:rPr>
          <w:rFonts w:hAnsi="宋体" w:hint="eastAsia"/>
          <w:color w:val="000000" w:themeColor="text1"/>
          <w:sz w:val="28"/>
        </w:rPr>
        <w:t>开标、评标及定标</w:t>
      </w:r>
      <w:bookmarkEnd w:id="21"/>
    </w:p>
    <w:p w:rsidR="0001408D" w:rsidRPr="002262C5" w:rsidRDefault="001135FD">
      <w:pPr>
        <w:spacing w:line="360" w:lineRule="auto"/>
        <w:ind w:firstLineChars="200" w:firstLine="482"/>
        <w:rPr>
          <w:rFonts w:ascii="宋体" w:hAnsi="宋体" w:cs="宋体"/>
          <w:b/>
          <w:color w:val="000000" w:themeColor="text1"/>
          <w:kern w:val="0"/>
          <w:sz w:val="24"/>
        </w:rPr>
      </w:pPr>
      <w:r w:rsidRPr="002262C5">
        <w:rPr>
          <w:rFonts w:ascii="宋体" w:hAnsi="宋体" w:cs="宋体" w:hint="eastAsia"/>
          <w:b/>
          <w:color w:val="000000" w:themeColor="text1"/>
          <w:kern w:val="0"/>
          <w:sz w:val="24"/>
        </w:rPr>
        <w:t xml:space="preserve"> 1.开标</w:t>
      </w:r>
    </w:p>
    <w:p w:rsidR="0001408D" w:rsidRPr="002262C5" w:rsidRDefault="001135FD">
      <w:pPr>
        <w:spacing w:line="360" w:lineRule="auto"/>
        <w:ind w:firstLine="550"/>
        <w:rPr>
          <w:rFonts w:ascii="宋体" w:hAnsi="宋体"/>
          <w:color w:val="000000" w:themeColor="text1"/>
          <w:sz w:val="24"/>
          <w:szCs w:val="24"/>
        </w:rPr>
      </w:pPr>
      <w:r w:rsidRPr="002262C5">
        <w:rPr>
          <w:rFonts w:ascii="宋体" w:hAnsi="宋体" w:cs="宋体" w:hint="eastAsia"/>
          <w:color w:val="000000" w:themeColor="text1"/>
          <w:kern w:val="0"/>
          <w:sz w:val="24"/>
        </w:rPr>
        <w:lastRenderedPageBreak/>
        <w:t>1.1</w:t>
      </w:r>
      <w:proofErr w:type="gramStart"/>
      <w:r w:rsidRPr="002262C5">
        <w:rPr>
          <w:rFonts w:ascii="宋体" w:hAnsi="宋体" w:hint="eastAsia"/>
          <w:color w:val="000000" w:themeColor="text1"/>
          <w:sz w:val="24"/>
          <w:szCs w:val="24"/>
        </w:rPr>
        <w:t>文旅博览</w:t>
      </w:r>
      <w:proofErr w:type="gramEnd"/>
      <w:r w:rsidRPr="002262C5">
        <w:rPr>
          <w:rFonts w:ascii="宋体" w:hAnsi="宋体" w:hint="eastAsia"/>
          <w:color w:val="000000" w:themeColor="text1"/>
          <w:sz w:val="24"/>
          <w:szCs w:val="24"/>
        </w:rPr>
        <w:t>集团将在招标公告（如有变更，以变更公告为准）规定的时间和地点组织公开开标。</w:t>
      </w:r>
    </w:p>
    <w:p w:rsidR="0001408D" w:rsidRPr="002262C5" w:rsidRDefault="001135FD">
      <w:pPr>
        <w:widowControl/>
        <w:spacing w:line="360" w:lineRule="auto"/>
        <w:ind w:firstLineChars="250" w:firstLine="600"/>
        <w:jc w:val="left"/>
        <w:rPr>
          <w:rFonts w:ascii="宋体" w:hAnsi="宋体" w:cs="宋体"/>
          <w:color w:val="000000" w:themeColor="text1"/>
          <w:kern w:val="0"/>
          <w:sz w:val="24"/>
        </w:rPr>
      </w:pPr>
      <w:r w:rsidRPr="002262C5">
        <w:rPr>
          <w:rFonts w:ascii="宋体" w:hAnsi="宋体" w:hint="eastAsia"/>
          <w:color w:val="000000" w:themeColor="text1"/>
          <w:sz w:val="24"/>
          <w:szCs w:val="24"/>
        </w:rPr>
        <w:t>1.</w:t>
      </w:r>
      <w:r w:rsidRPr="002262C5">
        <w:rPr>
          <w:rFonts w:ascii="宋体" w:hAnsi="宋体" w:cs="宋体" w:hint="eastAsia"/>
          <w:color w:val="000000" w:themeColor="text1"/>
          <w:kern w:val="0"/>
          <w:sz w:val="24"/>
        </w:rPr>
        <w:t>2</w:t>
      </w:r>
      <w:r w:rsidRPr="002262C5">
        <w:rPr>
          <w:rFonts w:ascii="宋体" w:hAnsi="宋体" w:hint="eastAsia"/>
          <w:color w:val="000000" w:themeColor="text1"/>
          <w:kern w:val="0"/>
          <w:sz w:val="24"/>
        </w:rPr>
        <w:t>投标人一名授权代表参加商务标的开标</w:t>
      </w:r>
      <w:r w:rsidRPr="002262C5">
        <w:rPr>
          <w:rFonts w:ascii="宋体" w:hAnsi="宋体" w:cs="宋体" w:hint="eastAsia"/>
          <w:color w:val="000000" w:themeColor="text1"/>
          <w:kern w:val="0"/>
          <w:sz w:val="24"/>
        </w:rPr>
        <w:t>。（授权代表须出示身份证原件）</w:t>
      </w:r>
    </w:p>
    <w:p w:rsidR="0001408D" w:rsidRPr="002262C5" w:rsidRDefault="001135FD">
      <w:pPr>
        <w:widowControl/>
        <w:spacing w:line="360" w:lineRule="auto"/>
        <w:ind w:firstLineChars="250" w:firstLine="600"/>
        <w:jc w:val="left"/>
        <w:rPr>
          <w:rFonts w:ascii="宋体" w:hAnsi="宋体"/>
          <w:color w:val="000000" w:themeColor="text1"/>
          <w:sz w:val="24"/>
        </w:rPr>
      </w:pPr>
      <w:r w:rsidRPr="002262C5">
        <w:rPr>
          <w:rFonts w:ascii="宋体" w:hAnsi="宋体" w:hint="eastAsia"/>
          <w:color w:val="000000" w:themeColor="text1"/>
          <w:sz w:val="24"/>
          <w:szCs w:val="24"/>
        </w:rPr>
        <w:t>1.3</w:t>
      </w:r>
      <w:r w:rsidRPr="002262C5">
        <w:rPr>
          <w:rFonts w:ascii="宋体" w:hAnsi="宋体" w:hint="eastAsia"/>
          <w:bCs/>
          <w:color w:val="000000" w:themeColor="text1"/>
          <w:sz w:val="24"/>
          <w:szCs w:val="24"/>
        </w:rPr>
        <w:t>开标时</w:t>
      </w:r>
      <w:r w:rsidRPr="002262C5">
        <w:rPr>
          <w:rFonts w:ascii="宋体" w:hAnsi="宋体" w:hint="eastAsia"/>
          <w:color w:val="000000" w:themeColor="text1"/>
          <w:sz w:val="24"/>
        </w:rPr>
        <w:t>，</w:t>
      </w:r>
      <w:proofErr w:type="gramStart"/>
      <w:r w:rsidRPr="002262C5">
        <w:rPr>
          <w:rFonts w:ascii="宋体" w:hAnsi="宋体" w:hint="eastAsia"/>
          <w:bCs/>
          <w:color w:val="000000" w:themeColor="text1"/>
          <w:sz w:val="24"/>
          <w:szCs w:val="24"/>
        </w:rPr>
        <w:t>文旅博览</w:t>
      </w:r>
      <w:proofErr w:type="gramEnd"/>
      <w:r w:rsidRPr="002262C5">
        <w:rPr>
          <w:rFonts w:ascii="宋体" w:hAnsi="宋体" w:hint="eastAsia"/>
          <w:bCs/>
          <w:color w:val="000000" w:themeColor="text1"/>
          <w:sz w:val="24"/>
          <w:szCs w:val="24"/>
        </w:rPr>
        <w:t>集团</w:t>
      </w:r>
      <w:r w:rsidRPr="002262C5">
        <w:rPr>
          <w:rFonts w:ascii="宋体" w:hAnsi="宋体" w:hint="eastAsia"/>
          <w:color w:val="000000" w:themeColor="text1"/>
          <w:sz w:val="24"/>
        </w:rPr>
        <w:t>查验投标文件的密封状况，确认无误后拆封唱标。</w:t>
      </w:r>
      <w:proofErr w:type="gramStart"/>
      <w:r w:rsidRPr="002262C5">
        <w:rPr>
          <w:rFonts w:ascii="宋体" w:hAnsi="宋体" w:hint="eastAsia"/>
          <w:bCs/>
          <w:color w:val="000000" w:themeColor="text1"/>
          <w:sz w:val="24"/>
          <w:szCs w:val="24"/>
        </w:rPr>
        <w:t>文旅博览</w:t>
      </w:r>
      <w:proofErr w:type="gramEnd"/>
      <w:r w:rsidRPr="002262C5">
        <w:rPr>
          <w:rFonts w:ascii="宋体" w:hAnsi="宋体" w:hint="eastAsia"/>
          <w:bCs/>
          <w:color w:val="000000" w:themeColor="text1"/>
          <w:sz w:val="24"/>
          <w:szCs w:val="24"/>
        </w:rPr>
        <w:t>集团将当众宣读</w:t>
      </w:r>
      <w:r w:rsidRPr="002262C5">
        <w:rPr>
          <w:rFonts w:ascii="宋体" w:hAnsi="宋体" w:hint="eastAsia"/>
          <w:color w:val="000000" w:themeColor="text1"/>
          <w:sz w:val="24"/>
          <w:szCs w:val="24"/>
        </w:rPr>
        <w:t>投标人名称、投标价格</w:t>
      </w:r>
      <w:proofErr w:type="gramStart"/>
      <w:r w:rsidRPr="002262C5">
        <w:rPr>
          <w:rFonts w:ascii="宋体" w:hAnsi="宋体" w:hint="eastAsia"/>
          <w:color w:val="000000" w:themeColor="text1"/>
          <w:sz w:val="24"/>
          <w:szCs w:val="24"/>
        </w:rPr>
        <w:t>以及文旅博览</w:t>
      </w:r>
      <w:proofErr w:type="gramEnd"/>
      <w:r w:rsidRPr="002262C5">
        <w:rPr>
          <w:rFonts w:ascii="宋体" w:hAnsi="宋体" w:hint="eastAsia"/>
          <w:color w:val="000000" w:themeColor="text1"/>
          <w:sz w:val="24"/>
          <w:szCs w:val="24"/>
        </w:rPr>
        <w:t>集团认为合适的其它详细内容。</w:t>
      </w:r>
    </w:p>
    <w:p w:rsidR="0001408D" w:rsidRPr="002262C5" w:rsidRDefault="001135FD">
      <w:pPr>
        <w:spacing w:line="360" w:lineRule="auto"/>
        <w:ind w:firstLine="549"/>
        <w:rPr>
          <w:rFonts w:ascii="宋体" w:hAnsi="宋体"/>
          <w:b/>
          <w:color w:val="000000" w:themeColor="text1"/>
          <w:sz w:val="24"/>
          <w:szCs w:val="24"/>
        </w:rPr>
      </w:pPr>
      <w:r w:rsidRPr="002262C5">
        <w:rPr>
          <w:rFonts w:ascii="宋体" w:hAnsi="宋体" w:hint="eastAsia"/>
          <w:b/>
          <w:color w:val="000000" w:themeColor="text1"/>
          <w:sz w:val="24"/>
        </w:rPr>
        <w:t>2</w:t>
      </w:r>
      <w:r w:rsidRPr="002262C5">
        <w:rPr>
          <w:rFonts w:ascii="宋体" w:hAnsi="宋体" w:hint="eastAsia"/>
          <w:b/>
          <w:color w:val="000000" w:themeColor="text1"/>
          <w:sz w:val="24"/>
          <w:szCs w:val="24"/>
        </w:rPr>
        <w:t>.投标文件的澄清、说明或补正</w:t>
      </w:r>
    </w:p>
    <w:p w:rsidR="0001408D" w:rsidRPr="002262C5" w:rsidRDefault="001135FD">
      <w:pPr>
        <w:spacing w:line="360" w:lineRule="auto"/>
        <w:ind w:firstLine="549"/>
        <w:rPr>
          <w:rFonts w:ascii="宋体" w:hAnsi="宋体"/>
          <w:bCs/>
          <w:color w:val="000000" w:themeColor="text1"/>
          <w:sz w:val="24"/>
          <w:szCs w:val="24"/>
        </w:rPr>
      </w:pPr>
      <w:r w:rsidRPr="002262C5">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01408D" w:rsidRPr="002262C5" w:rsidRDefault="001135FD">
      <w:pPr>
        <w:spacing w:line="360" w:lineRule="auto"/>
        <w:ind w:firstLine="549"/>
        <w:rPr>
          <w:rFonts w:ascii="宋体" w:hAnsi="宋体"/>
          <w:color w:val="000000" w:themeColor="text1"/>
          <w:sz w:val="24"/>
          <w:szCs w:val="24"/>
        </w:rPr>
      </w:pPr>
      <w:r w:rsidRPr="002262C5">
        <w:rPr>
          <w:rFonts w:ascii="宋体" w:hAnsi="宋体" w:hint="eastAsia"/>
          <w:bCs/>
          <w:color w:val="000000" w:themeColor="text1"/>
          <w:sz w:val="24"/>
          <w:szCs w:val="24"/>
        </w:rPr>
        <w:t>2</w:t>
      </w:r>
      <w:r w:rsidRPr="002262C5">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01408D" w:rsidRPr="002262C5" w:rsidRDefault="001135FD">
      <w:pPr>
        <w:spacing w:line="360" w:lineRule="auto"/>
        <w:ind w:firstLine="549"/>
        <w:rPr>
          <w:rFonts w:ascii="宋体" w:hAnsi="宋体"/>
          <w:color w:val="000000" w:themeColor="text1"/>
          <w:sz w:val="24"/>
          <w:szCs w:val="24"/>
        </w:rPr>
      </w:pPr>
      <w:r w:rsidRPr="002262C5">
        <w:rPr>
          <w:rFonts w:ascii="宋体" w:hAnsi="宋体" w:hint="eastAsia"/>
          <w:bCs/>
          <w:color w:val="000000" w:themeColor="text1"/>
          <w:sz w:val="24"/>
          <w:szCs w:val="24"/>
        </w:rPr>
        <w:t>2</w:t>
      </w:r>
      <w:r w:rsidRPr="002262C5">
        <w:rPr>
          <w:rFonts w:ascii="宋体" w:hAnsi="宋体" w:hint="eastAsia"/>
          <w:color w:val="000000" w:themeColor="text1"/>
          <w:sz w:val="24"/>
          <w:szCs w:val="24"/>
        </w:rPr>
        <w:t>.3开标一览表内容与投标文件中明细表内容不一致的，以开标一览表为准。</w:t>
      </w:r>
      <w:r w:rsidRPr="002262C5">
        <w:rPr>
          <w:rFonts w:ascii="宋体" w:hAnsi="宋体" w:hint="eastAsia"/>
          <w:bCs/>
          <w:color w:val="000000" w:themeColor="text1"/>
          <w:sz w:val="24"/>
          <w:szCs w:val="24"/>
        </w:rPr>
        <w:t>开标一览表内容与唱标信息内容不一致的，以开标一览表为准。</w:t>
      </w:r>
    </w:p>
    <w:p w:rsidR="0001408D" w:rsidRPr="002262C5" w:rsidRDefault="001135FD">
      <w:pPr>
        <w:spacing w:line="360" w:lineRule="auto"/>
        <w:ind w:firstLine="549"/>
        <w:rPr>
          <w:rFonts w:ascii="宋体" w:hAnsi="宋体"/>
          <w:color w:val="000000" w:themeColor="text1"/>
          <w:sz w:val="24"/>
          <w:szCs w:val="24"/>
        </w:rPr>
      </w:pPr>
      <w:r w:rsidRPr="002262C5">
        <w:rPr>
          <w:rFonts w:ascii="宋体" w:hAnsi="宋体" w:hint="eastAsia"/>
          <w:bCs/>
          <w:color w:val="000000" w:themeColor="text1"/>
          <w:sz w:val="24"/>
          <w:szCs w:val="24"/>
        </w:rPr>
        <w:t>2</w:t>
      </w:r>
      <w:r w:rsidRPr="002262C5">
        <w:rPr>
          <w:rFonts w:ascii="宋体" w:hAnsi="宋体" w:hint="eastAsia"/>
          <w:color w:val="000000" w:themeColor="text1"/>
          <w:sz w:val="24"/>
          <w:szCs w:val="24"/>
        </w:rPr>
        <w:t>.4 开标一览表中投标总价与投标文件中各分项报价汇总金额不一致的，按以下方式处理：</w:t>
      </w:r>
    </w:p>
    <w:p w:rsidR="0001408D" w:rsidRPr="002262C5" w:rsidRDefault="001135FD">
      <w:pPr>
        <w:spacing w:line="360" w:lineRule="auto"/>
        <w:ind w:firstLine="549"/>
        <w:rPr>
          <w:rFonts w:ascii="宋体" w:hAnsi="宋体"/>
          <w:color w:val="000000" w:themeColor="text1"/>
          <w:sz w:val="24"/>
          <w:szCs w:val="24"/>
        </w:rPr>
      </w:pPr>
      <w:r w:rsidRPr="002262C5">
        <w:rPr>
          <w:rFonts w:ascii="宋体" w:hAnsi="宋体" w:hint="eastAsia"/>
          <w:bCs/>
          <w:color w:val="000000" w:themeColor="text1"/>
          <w:sz w:val="24"/>
          <w:szCs w:val="24"/>
        </w:rPr>
        <w:t>2</w:t>
      </w:r>
      <w:r w:rsidRPr="002262C5">
        <w:rPr>
          <w:rFonts w:ascii="宋体" w:hAnsi="宋体" w:hint="eastAsia"/>
          <w:color w:val="000000" w:themeColor="text1"/>
          <w:sz w:val="24"/>
          <w:szCs w:val="24"/>
        </w:rPr>
        <w:t>.4.1 项目以投标总价结算的，以开标一览表中投标总价为准；</w:t>
      </w:r>
    </w:p>
    <w:p w:rsidR="0001408D" w:rsidRPr="002262C5" w:rsidRDefault="001135FD">
      <w:pPr>
        <w:spacing w:line="360" w:lineRule="auto"/>
        <w:ind w:firstLine="549"/>
        <w:rPr>
          <w:rFonts w:ascii="宋体" w:hAnsi="宋体"/>
          <w:color w:val="000000" w:themeColor="text1"/>
          <w:sz w:val="24"/>
          <w:szCs w:val="24"/>
        </w:rPr>
      </w:pPr>
      <w:r w:rsidRPr="002262C5">
        <w:rPr>
          <w:rFonts w:ascii="宋体" w:hAnsi="宋体" w:hint="eastAsia"/>
          <w:bCs/>
          <w:color w:val="000000" w:themeColor="text1"/>
          <w:sz w:val="24"/>
          <w:szCs w:val="24"/>
        </w:rPr>
        <w:t>2</w:t>
      </w:r>
      <w:r w:rsidRPr="002262C5">
        <w:rPr>
          <w:rFonts w:ascii="宋体" w:hAnsi="宋体" w:hint="eastAsia"/>
          <w:color w:val="000000" w:themeColor="text1"/>
          <w:sz w:val="24"/>
          <w:szCs w:val="24"/>
        </w:rPr>
        <w:t>.4.2项目以分项报价为准据实结算的，投标无效。</w:t>
      </w:r>
    </w:p>
    <w:p w:rsidR="0001408D" w:rsidRPr="002262C5" w:rsidRDefault="001135FD">
      <w:pPr>
        <w:spacing w:line="360" w:lineRule="auto"/>
        <w:ind w:firstLine="549"/>
        <w:rPr>
          <w:rFonts w:ascii="宋体" w:hAnsi="宋体"/>
          <w:b/>
          <w:color w:val="000000" w:themeColor="text1"/>
          <w:sz w:val="24"/>
          <w:szCs w:val="24"/>
        </w:rPr>
      </w:pPr>
      <w:r w:rsidRPr="002262C5">
        <w:rPr>
          <w:rFonts w:ascii="宋体" w:hAnsi="宋体" w:hint="eastAsia"/>
          <w:color w:val="000000" w:themeColor="text1"/>
          <w:sz w:val="24"/>
        </w:rPr>
        <w:t>3.</w:t>
      </w:r>
      <w:r w:rsidRPr="002262C5">
        <w:rPr>
          <w:rFonts w:ascii="宋体" w:hAnsi="宋体" w:hint="eastAsia"/>
          <w:b/>
          <w:color w:val="000000" w:themeColor="text1"/>
          <w:sz w:val="24"/>
          <w:szCs w:val="24"/>
        </w:rPr>
        <w:t>评标</w:t>
      </w:r>
    </w:p>
    <w:p w:rsidR="0001408D" w:rsidRPr="002262C5" w:rsidRDefault="001135FD">
      <w:pPr>
        <w:widowControl/>
        <w:spacing w:line="360" w:lineRule="auto"/>
        <w:ind w:firstLineChars="200" w:firstLine="482"/>
        <w:jc w:val="left"/>
        <w:rPr>
          <w:rFonts w:ascii="宋体" w:hAnsi="宋体" w:cs="宋体"/>
          <w:color w:val="000000" w:themeColor="text1"/>
          <w:kern w:val="0"/>
          <w:sz w:val="24"/>
        </w:rPr>
      </w:pPr>
      <w:r w:rsidRPr="002262C5">
        <w:rPr>
          <w:rFonts w:ascii="宋体" w:hAnsi="宋体" w:cs="宋体" w:hint="eastAsia"/>
          <w:b/>
          <w:color w:val="000000" w:themeColor="text1"/>
          <w:kern w:val="0"/>
          <w:sz w:val="24"/>
        </w:rPr>
        <w:t>3.1评标原则：</w:t>
      </w:r>
      <w:r w:rsidRPr="002262C5">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01408D" w:rsidRPr="002262C5" w:rsidRDefault="001135FD">
      <w:pPr>
        <w:adjustRightInd w:val="0"/>
        <w:snapToGrid w:val="0"/>
        <w:spacing w:line="360" w:lineRule="auto"/>
        <w:ind w:right="-10" w:firstLineChars="224" w:firstLine="540"/>
        <w:rPr>
          <w:rFonts w:ascii="宋体" w:hAnsi="宋体"/>
          <w:bCs/>
          <w:color w:val="000000" w:themeColor="text1"/>
          <w:sz w:val="24"/>
          <w:szCs w:val="24"/>
        </w:rPr>
      </w:pPr>
      <w:r w:rsidRPr="002262C5">
        <w:rPr>
          <w:rFonts w:ascii="宋体" w:hAnsi="宋体" w:hint="eastAsia"/>
          <w:b/>
          <w:color w:val="000000" w:themeColor="text1"/>
          <w:sz w:val="24"/>
          <w:szCs w:val="24"/>
        </w:rPr>
        <w:t>3.</w:t>
      </w:r>
      <w:r w:rsidRPr="002262C5">
        <w:rPr>
          <w:rFonts w:ascii="宋体" w:hAnsi="宋体" w:hint="eastAsia"/>
          <w:b/>
          <w:color w:val="000000" w:themeColor="text1"/>
          <w:sz w:val="24"/>
        </w:rPr>
        <w:t>2评标方法：</w:t>
      </w:r>
      <w:r w:rsidR="0098554E" w:rsidRPr="002262C5">
        <w:rPr>
          <w:rFonts w:ascii="宋体" w:hAnsi="宋体" w:hint="eastAsia"/>
          <w:color w:val="000000" w:themeColor="text1"/>
          <w:sz w:val="24"/>
        </w:rPr>
        <w:t>本次项目评标采用</w:t>
      </w:r>
      <w:r w:rsidR="00281B83" w:rsidRPr="002262C5">
        <w:rPr>
          <w:rFonts w:ascii="宋体" w:hAnsi="宋体" w:hint="eastAsia"/>
          <w:color w:val="000000" w:themeColor="text1"/>
          <w:sz w:val="24"/>
        </w:rPr>
        <w:t>平均值</w:t>
      </w:r>
      <w:r w:rsidR="0098554E" w:rsidRPr="002262C5">
        <w:rPr>
          <w:rFonts w:ascii="宋体" w:hAnsi="宋体" w:hint="eastAsia"/>
          <w:color w:val="000000" w:themeColor="text1"/>
          <w:sz w:val="24"/>
        </w:rPr>
        <w:t>法作为对投标人标书的比较方法。</w:t>
      </w:r>
    </w:p>
    <w:p w:rsidR="0001408D" w:rsidRPr="002262C5" w:rsidRDefault="001135FD">
      <w:pPr>
        <w:spacing w:line="360" w:lineRule="auto"/>
        <w:ind w:firstLineChars="250" w:firstLine="600"/>
        <w:rPr>
          <w:rFonts w:ascii="宋体" w:hAnsi="宋体"/>
          <w:color w:val="000000" w:themeColor="text1"/>
          <w:sz w:val="24"/>
        </w:rPr>
      </w:pPr>
      <w:r w:rsidRPr="002262C5">
        <w:rPr>
          <w:rFonts w:ascii="宋体" w:hAnsi="宋体" w:hint="eastAsia"/>
          <w:color w:val="000000" w:themeColor="text1"/>
          <w:sz w:val="24"/>
        </w:rPr>
        <w:t>3.3如符合专业条件的投标人或对招标文件作实质响应的投标人只有两家，评委会将视情况现场决定是否改为竞争性谈判。谈判并不限定只进行二轮报价，如果谈判小组认为有必要，可以要求投标人进行多轮报价。在谈判内容不做实质性变更及重大调整的前提下，投标人下轮报价不得高于上一轮报价。</w:t>
      </w:r>
    </w:p>
    <w:p w:rsidR="0001408D" w:rsidRPr="002262C5" w:rsidRDefault="001135FD">
      <w:pPr>
        <w:spacing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3.4 评标委员会将按照招标文件规定的评标办法对投标人独立进行评审。</w:t>
      </w:r>
    </w:p>
    <w:p w:rsidR="0001408D" w:rsidRPr="002262C5" w:rsidRDefault="001135FD">
      <w:pPr>
        <w:spacing w:line="360" w:lineRule="auto"/>
        <w:ind w:firstLine="549"/>
        <w:rPr>
          <w:rFonts w:ascii="宋体" w:hAnsi="宋体" w:cs="Tahoma"/>
          <w:color w:val="000000" w:themeColor="text1"/>
          <w:sz w:val="24"/>
          <w:szCs w:val="24"/>
        </w:rPr>
      </w:pPr>
      <w:r w:rsidRPr="002262C5">
        <w:rPr>
          <w:rFonts w:ascii="宋体" w:hAnsi="宋体" w:hint="eastAsia"/>
          <w:color w:val="000000" w:themeColor="text1"/>
          <w:sz w:val="24"/>
          <w:szCs w:val="24"/>
        </w:rPr>
        <w:t>3.5</w:t>
      </w:r>
      <w:r w:rsidRPr="002262C5">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w:t>
      </w:r>
      <w:proofErr w:type="gramStart"/>
      <w:r w:rsidRPr="002262C5">
        <w:rPr>
          <w:rFonts w:ascii="宋体" w:hAnsi="宋体" w:cs="Tahoma" w:hint="eastAsia"/>
          <w:color w:val="000000" w:themeColor="text1"/>
          <w:sz w:val="24"/>
          <w:szCs w:val="24"/>
        </w:rPr>
        <w:t>不</w:t>
      </w:r>
      <w:proofErr w:type="gramEnd"/>
      <w:r w:rsidRPr="002262C5">
        <w:rPr>
          <w:rFonts w:ascii="宋体" w:hAnsi="宋体" w:cs="Tahoma" w:hint="eastAsia"/>
          <w:color w:val="000000" w:themeColor="text1"/>
          <w:sz w:val="24"/>
          <w:szCs w:val="24"/>
        </w:rPr>
        <w:t>上等情形而无法接受评标委员会询标的，有关风险投标人自行承担。</w:t>
      </w:r>
    </w:p>
    <w:p w:rsidR="0001408D" w:rsidRPr="002262C5" w:rsidRDefault="001135FD">
      <w:pPr>
        <w:spacing w:line="360" w:lineRule="auto"/>
        <w:ind w:firstLine="549"/>
        <w:rPr>
          <w:rFonts w:ascii="宋体" w:hAnsi="宋体"/>
          <w:color w:val="000000" w:themeColor="text1"/>
          <w:sz w:val="24"/>
          <w:szCs w:val="24"/>
        </w:rPr>
      </w:pPr>
      <w:r w:rsidRPr="002262C5">
        <w:rPr>
          <w:rFonts w:ascii="宋体" w:hAnsi="宋体" w:hint="eastAsia"/>
          <w:color w:val="000000" w:themeColor="text1"/>
          <w:sz w:val="24"/>
          <w:szCs w:val="24"/>
        </w:rPr>
        <w:t>3.6评标委员会将首先审查投标文件是否实质上响应招标文件的初审指标要求。实质上响应的投</w:t>
      </w:r>
      <w:r w:rsidRPr="002262C5">
        <w:rPr>
          <w:rFonts w:ascii="宋体" w:hAnsi="宋体" w:hint="eastAsia"/>
          <w:color w:val="000000" w:themeColor="text1"/>
          <w:sz w:val="24"/>
          <w:szCs w:val="24"/>
        </w:rPr>
        <w:lastRenderedPageBreak/>
        <w:t>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01408D" w:rsidRPr="002262C5" w:rsidRDefault="001135FD">
      <w:pPr>
        <w:spacing w:line="360" w:lineRule="auto"/>
        <w:ind w:firstLine="549"/>
        <w:rPr>
          <w:rFonts w:ascii="宋体" w:hAnsi="宋体"/>
          <w:color w:val="000000" w:themeColor="text1"/>
          <w:sz w:val="24"/>
          <w:szCs w:val="24"/>
        </w:rPr>
      </w:pPr>
      <w:r w:rsidRPr="002262C5">
        <w:rPr>
          <w:rFonts w:ascii="宋体" w:hAnsi="宋体" w:hint="eastAsia"/>
          <w:color w:val="000000" w:themeColor="text1"/>
          <w:sz w:val="24"/>
          <w:szCs w:val="24"/>
        </w:rPr>
        <w:t>有下列情形之一的，评标委员会应当否决其投标</w:t>
      </w:r>
      <w:r w:rsidRPr="002262C5">
        <w:rPr>
          <w:rFonts w:ascii="宋体" w:hAnsi="宋体" w:hint="eastAsia"/>
          <w:color w:val="000000" w:themeColor="text1"/>
          <w:sz w:val="24"/>
        </w:rPr>
        <w:t>：</w:t>
      </w:r>
    </w:p>
    <w:p w:rsidR="0001408D" w:rsidRPr="002262C5" w:rsidRDefault="001135FD">
      <w:pPr>
        <w:spacing w:line="360" w:lineRule="auto"/>
        <w:ind w:firstLine="549"/>
        <w:rPr>
          <w:rFonts w:ascii="宋体" w:hAnsi="宋体"/>
          <w:color w:val="000000" w:themeColor="text1"/>
          <w:sz w:val="24"/>
          <w:szCs w:val="24"/>
        </w:rPr>
      </w:pPr>
      <w:r w:rsidRPr="002262C5">
        <w:rPr>
          <w:rFonts w:ascii="宋体" w:hAnsi="宋体" w:hint="eastAsia"/>
          <w:color w:val="000000" w:themeColor="text1"/>
          <w:sz w:val="24"/>
          <w:szCs w:val="24"/>
        </w:rPr>
        <w:t>3.6.1</w:t>
      </w:r>
      <w:r w:rsidRPr="002262C5">
        <w:rPr>
          <w:rFonts w:ascii="宋体" w:hAnsi="宋体"/>
          <w:color w:val="000000" w:themeColor="text1"/>
          <w:sz w:val="24"/>
          <w:szCs w:val="24"/>
        </w:rPr>
        <w:t>投标文件未经投标单位盖章和单位负责人签字</w:t>
      </w:r>
      <w:r w:rsidRPr="002262C5">
        <w:rPr>
          <w:rFonts w:ascii="宋体" w:hAnsi="宋体" w:hint="eastAsia"/>
          <w:color w:val="000000" w:themeColor="text1"/>
          <w:sz w:val="24"/>
          <w:szCs w:val="24"/>
        </w:rPr>
        <w:t>；</w:t>
      </w:r>
    </w:p>
    <w:p w:rsidR="0001408D" w:rsidRPr="002262C5" w:rsidRDefault="001135FD">
      <w:pPr>
        <w:spacing w:line="360" w:lineRule="auto"/>
        <w:ind w:firstLine="549"/>
        <w:rPr>
          <w:rFonts w:ascii="宋体" w:hAnsi="宋体"/>
          <w:color w:val="000000" w:themeColor="text1"/>
          <w:sz w:val="24"/>
          <w:szCs w:val="24"/>
        </w:rPr>
      </w:pPr>
      <w:r w:rsidRPr="002262C5">
        <w:rPr>
          <w:rFonts w:ascii="宋体" w:hAnsi="宋体" w:hint="eastAsia"/>
          <w:color w:val="000000" w:themeColor="text1"/>
          <w:sz w:val="24"/>
          <w:szCs w:val="24"/>
        </w:rPr>
        <w:t>3.6.2</w:t>
      </w:r>
      <w:r w:rsidRPr="002262C5">
        <w:rPr>
          <w:rFonts w:ascii="宋体" w:hAnsi="宋体"/>
          <w:color w:val="000000" w:themeColor="text1"/>
          <w:sz w:val="24"/>
          <w:szCs w:val="24"/>
        </w:rPr>
        <w:t>投标联合体没有提交</w:t>
      </w:r>
      <w:r w:rsidRPr="002262C5">
        <w:rPr>
          <w:rFonts w:ascii="宋体" w:hAnsi="宋体" w:hint="eastAsia"/>
          <w:color w:val="000000" w:themeColor="text1"/>
          <w:sz w:val="24"/>
          <w:szCs w:val="24"/>
        </w:rPr>
        <w:t>共同投标</w:t>
      </w:r>
      <w:r w:rsidRPr="002262C5">
        <w:rPr>
          <w:rFonts w:ascii="宋体" w:hAnsi="宋体"/>
          <w:color w:val="000000" w:themeColor="text1"/>
          <w:sz w:val="24"/>
          <w:szCs w:val="24"/>
        </w:rPr>
        <w:t>协议；</w:t>
      </w:r>
    </w:p>
    <w:p w:rsidR="0001408D" w:rsidRPr="002262C5" w:rsidRDefault="001135FD">
      <w:pPr>
        <w:spacing w:line="360" w:lineRule="auto"/>
        <w:ind w:firstLine="549"/>
        <w:rPr>
          <w:rFonts w:ascii="宋体" w:hAnsi="宋体"/>
          <w:color w:val="000000" w:themeColor="text1"/>
          <w:sz w:val="24"/>
          <w:szCs w:val="24"/>
        </w:rPr>
      </w:pPr>
      <w:r w:rsidRPr="002262C5">
        <w:rPr>
          <w:rFonts w:ascii="宋体" w:hAnsi="宋体" w:hint="eastAsia"/>
          <w:color w:val="000000" w:themeColor="text1"/>
          <w:sz w:val="24"/>
          <w:szCs w:val="24"/>
        </w:rPr>
        <w:t>3.6.3投标人不符合国家或者招标文件规定的资格条件；</w:t>
      </w:r>
    </w:p>
    <w:p w:rsidR="0001408D" w:rsidRPr="002262C5" w:rsidRDefault="001135FD">
      <w:pPr>
        <w:spacing w:line="360" w:lineRule="auto"/>
        <w:ind w:firstLine="549"/>
        <w:rPr>
          <w:rFonts w:ascii="宋体" w:hAnsi="宋体"/>
          <w:color w:val="000000" w:themeColor="text1"/>
          <w:sz w:val="24"/>
          <w:szCs w:val="24"/>
        </w:rPr>
      </w:pPr>
      <w:r w:rsidRPr="002262C5">
        <w:rPr>
          <w:rFonts w:ascii="宋体" w:hAnsi="宋体" w:hint="eastAsia"/>
          <w:color w:val="000000" w:themeColor="text1"/>
          <w:sz w:val="24"/>
          <w:szCs w:val="24"/>
        </w:rPr>
        <w:t>3.6.4同一投标人提交两个以上不同的投标文件或者投标报价，但招标文件要求提交备选投标的除外；</w:t>
      </w:r>
    </w:p>
    <w:p w:rsidR="0001408D" w:rsidRPr="002262C5" w:rsidRDefault="001135FD">
      <w:pPr>
        <w:spacing w:line="360" w:lineRule="auto"/>
        <w:ind w:firstLine="549"/>
        <w:rPr>
          <w:rFonts w:ascii="宋体" w:hAnsi="宋体"/>
          <w:color w:val="000000" w:themeColor="text1"/>
          <w:sz w:val="24"/>
          <w:szCs w:val="24"/>
        </w:rPr>
      </w:pPr>
      <w:r w:rsidRPr="002262C5">
        <w:rPr>
          <w:rFonts w:ascii="宋体" w:hAnsi="宋体" w:hint="eastAsia"/>
          <w:color w:val="000000" w:themeColor="text1"/>
          <w:sz w:val="24"/>
          <w:szCs w:val="24"/>
        </w:rPr>
        <w:t>3.6.5</w:t>
      </w:r>
      <w:r w:rsidRPr="002262C5">
        <w:rPr>
          <w:rFonts w:ascii="宋体" w:hAnsi="宋体"/>
          <w:color w:val="000000" w:themeColor="text1"/>
          <w:sz w:val="24"/>
          <w:szCs w:val="24"/>
        </w:rPr>
        <w:t>投标报价低于成本或者高于招标文件设定的最高投标限价；</w:t>
      </w:r>
    </w:p>
    <w:p w:rsidR="0001408D" w:rsidRPr="002262C5" w:rsidRDefault="001135FD">
      <w:pPr>
        <w:spacing w:line="360" w:lineRule="auto"/>
        <w:ind w:firstLine="549"/>
        <w:rPr>
          <w:rFonts w:ascii="宋体" w:hAnsi="宋体"/>
          <w:color w:val="000000" w:themeColor="text1"/>
          <w:sz w:val="24"/>
          <w:szCs w:val="24"/>
        </w:rPr>
      </w:pPr>
      <w:r w:rsidRPr="002262C5">
        <w:rPr>
          <w:rFonts w:ascii="宋体" w:hAnsi="宋体" w:hint="eastAsia"/>
          <w:color w:val="000000" w:themeColor="text1"/>
          <w:sz w:val="24"/>
          <w:szCs w:val="24"/>
        </w:rPr>
        <w:t>3.6.6</w:t>
      </w:r>
      <w:r w:rsidRPr="002262C5">
        <w:rPr>
          <w:rFonts w:ascii="宋体" w:hAnsi="宋体"/>
          <w:color w:val="000000" w:themeColor="text1"/>
          <w:sz w:val="24"/>
          <w:szCs w:val="24"/>
        </w:rPr>
        <w:t>投标文件没有对招标文件的实质性要求和条件</w:t>
      </w:r>
      <w:proofErr w:type="gramStart"/>
      <w:r w:rsidRPr="002262C5">
        <w:rPr>
          <w:rFonts w:ascii="宋体" w:hAnsi="宋体"/>
          <w:color w:val="000000" w:themeColor="text1"/>
          <w:sz w:val="24"/>
          <w:szCs w:val="24"/>
        </w:rPr>
        <w:t>作出</w:t>
      </w:r>
      <w:proofErr w:type="gramEnd"/>
      <w:r w:rsidRPr="002262C5">
        <w:rPr>
          <w:rFonts w:ascii="宋体" w:hAnsi="宋体"/>
          <w:color w:val="000000" w:themeColor="text1"/>
          <w:sz w:val="24"/>
          <w:szCs w:val="24"/>
        </w:rPr>
        <w:t>响应；</w:t>
      </w:r>
    </w:p>
    <w:p w:rsidR="0001408D" w:rsidRPr="002262C5" w:rsidRDefault="001135FD">
      <w:pPr>
        <w:spacing w:line="360" w:lineRule="auto"/>
        <w:ind w:firstLine="549"/>
        <w:rPr>
          <w:rFonts w:ascii="宋体" w:hAnsi="宋体"/>
          <w:color w:val="000000" w:themeColor="text1"/>
          <w:sz w:val="24"/>
          <w:szCs w:val="24"/>
        </w:rPr>
      </w:pPr>
      <w:r w:rsidRPr="002262C5">
        <w:rPr>
          <w:rFonts w:ascii="宋体" w:hAnsi="宋体" w:hint="eastAsia"/>
          <w:color w:val="000000" w:themeColor="text1"/>
          <w:sz w:val="24"/>
          <w:szCs w:val="24"/>
        </w:rPr>
        <w:t>3.6.7</w:t>
      </w:r>
      <w:r w:rsidRPr="002262C5">
        <w:rPr>
          <w:rFonts w:ascii="宋体" w:hAnsi="宋体"/>
          <w:color w:val="000000" w:themeColor="text1"/>
          <w:sz w:val="24"/>
          <w:szCs w:val="24"/>
        </w:rPr>
        <w:t>投标人有串通投标、弄虚作假、行贿等违法行为</w:t>
      </w:r>
      <w:r w:rsidRPr="002262C5">
        <w:rPr>
          <w:rFonts w:ascii="宋体" w:hAnsi="宋体" w:hint="eastAsia"/>
          <w:color w:val="000000" w:themeColor="text1"/>
          <w:sz w:val="24"/>
          <w:szCs w:val="24"/>
        </w:rPr>
        <w:t>；</w:t>
      </w:r>
    </w:p>
    <w:p w:rsidR="0001408D" w:rsidRPr="002262C5" w:rsidRDefault="001135FD">
      <w:pPr>
        <w:spacing w:line="360" w:lineRule="auto"/>
        <w:ind w:firstLineChars="200" w:firstLine="480"/>
        <w:rPr>
          <w:rFonts w:ascii="宋体" w:hAnsi="宋体"/>
          <w:color w:val="000000" w:themeColor="text1"/>
          <w:sz w:val="24"/>
        </w:rPr>
      </w:pPr>
      <w:r w:rsidRPr="002262C5">
        <w:rPr>
          <w:rFonts w:ascii="宋体" w:hAnsi="宋体" w:hint="eastAsia"/>
          <w:color w:val="000000" w:themeColor="text1"/>
          <w:sz w:val="24"/>
          <w:szCs w:val="24"/>
        </w:rPr>
        <w:t>3.6.8</w:t>
      </w:r>
      <w:r w:rsidRPr="002262C5">
        <w:rPr>
          <w:rFonts w:ascii="宋体" w:hAnsi="宋体" w:hint="eastAsia"/>
          <w:color w:val="000000" w:themeColor="text1"/>
          <w:sz w:val="24"/>
        </w:rPr>
        <w:t>评委委员会评议认为构成废标的其他情况；</w:t>
      </w:r>
    </w:p>
    <w:p w:rsidR="0001408D" w:rsidRPr="002262C5" w:rsidRDefault="001135FD">
      <w:pPr>
        <w:spacing w:line="360" w:lineRule="auto"/>
        <w:ind w:firstLineChars="200" w:firstLine="480"/>
        <w:rPr>
          <w:rFonts w:ascii="宋体" w:hAnsi="宋体"/>
          <w:color w:val="000000" w:themeColor="text1"/>
          <w:sz w:val="24"/>
        </w:rPr>
      </w:pPr>
      <w:r w:rsidRPr="002262C5">
        <w:rPr>
          <w:rFonts w:ascii="宋体" w:hAnsi="宋体" w:hint="eastAsia"/>
          <w:color w:val="000000" w:themeColor="text1"/>
          <w:sz w:val="24"/>
        </w:rPr>
        <w:t>3.6.9投标人未按要求提交投标保证金的；</w:t>
      </w:r>
    </w:p>
    <w:p w:rsidR="0001408D" w:rsidRPr="002262C5" w:rsidRDefault="001135FD">
      <w:pPr>
        <w:widowControl/>
        <w:spacing w:line="360" w:lineRule="auto"/>
        <w:ind w:firstLineChars="200" w:firstLine="480"/>
        <w:jc w:val="left"/>
        <w:rPr>
          <w:rFonts w:ascii="宋体" w:hAnsi="宋体"/>
          <w:color w:val="000000" w:themeColor="text1"/>
          <w:sz w:val="24"/>
        </w:rPr>
      </w:pPr>
      <w:r w:rsidRPr="002262C5">
        <w:rPr>
          <w:rFonts w:ascii="宋体" w:hAnsi="宋体" w:hint="eastAsia"/>
          <w:color w:val="000000" w:themeColor="text1"/>
          <w:sz w:val="24"/>
          <w:szCs w:val="24"/>
        </w:rPr>
        <w:t>3.6</w:t>
      </w:r>
      <w:r w:rsidRPr="002262C5">
        <w:rPr>
          <w:rFonts w:ascii="宋体" w:hAnsi="宋体" w:hint="eastAsia"/>
          <w:color w:val="000000" w:themeColor="text1"/>
          <w:sz w:val="24"/>
        </w:rPr>
        <w:t>.10其他未实质性响应招标文件要求的。</w:t>
      </w:r>
    </w:p>
    <w:p w:rsidR="0001408D" w:rsidRPr="002262C5" w:rsidRDefault="001135FD">
      <w:pPr>
        <w:spacing w:line="360" w:lineRule="auto"/>
        <w:ind w:firstLineChars="250" w:firstLine="600"/>
        <w:rPr>
          <w:rFonts w:ascii="宋体" w:hAnsi="宋体"/>
          <w:color w:val="000000" w:themeColor="text1"/>
          <w:sz w:val="24"/>
          <w:szCs w:val="24"/>
        </w:rPr>
      </w:pPr>
      <w:r w:rsidRPr="002262C5">
        <w:rPr>
          <w:rFonts w:ascii="宋体" w:hAnsi="宋体" w:hint="eastAsia"/>
          <w:color w:val="000000" w:themeColor="text1"/>
          <w:sz w:val="24"/>
          <w:szCs w:val="24"/>
        </w:rPr>
        <w:t>3.7评审时，评标委员会将审查投标文件是否符合招标文件的评审指标要求。</w:t>
      </w:r>
    </w:p>
    <w:p w:rsidR="0001408D" w:rsidRPr="002262C5" w:rsidRDefault="001135FD">
      <w:pPr>
        <w:spacing w:line="360" w:lineRule="auto"/>
        <w:ind w:firstLine="549"/>
        <w:rPr>
          <w:rFonts w:ascii="宋体" w:hAnsi="宋体"/>
          <w:color w:val="000000" w:themeColor="text1"/>
          <w:sz w:val="24"/>
        </w:rPr>
      </w:pPr>
      <w:r w:rsidRPr="002262C5">
        <w:rPr>
          <w:rFonts w:ascii="宋体" w:hAnsi="宋体" w:hint="eastAsia"/>
          <w:color w:val="000000" w:themeColor="text1"/>
          <w:sz w:val="24"/>
          <w:szCs w:val="24"/>
        </w:rPr>
        <w:t>3.8</w:t>
      </w:r>
      <w:r w:rsidRPr="002262C5">
        <w:rPr>
          <w:rFonts w:ascii="宋体" w:hAnsi="宋体" w:hint="eastAsia"/>
          <w:color w:val="000000" w:themeColor="text1"/>
          <w:sz w:val="24"/>
        </w:rPr>
        <w:t>如果投标文件未通过投标有效性评审，投标无效。</w:t>
      </w:r>
    </w:p>
    <w:p w:rsidR="0001408D" w:rsidRPr="002262C5" w:rsidRDefault="001135FD">
      <w:pPr>
        <w:spacing w:line="360" w:lineRule="auto"/>
        <w:ind w:firstLine="549"/>
        <w:rPr>
          <w:rFonts w:ascii="宋体" w:hAnsi="宋体"/>
          <w:color w:val="000000" w:themeColor="text1"/>
          <w:sz w:val="24"/>
          <w:szCs w:val="24"/>
        </w:rPr>
      </w:pPr>
      <w:r w:rsidRPr="002262C5">
        <w:rPr>
          <w:rFonts w:ascii="宋体" w:hAnsi="宋体" w:hint="eastAsia"/>
          <w:color w:val="000000" w:themeColor="text1"/>
          <w:sz w:val="24"/>
          <w:szCs w:val="24"/>
        </w:rPr>
        <w:t>3.9评标委员会决定投标文件的响应性及</w:t>
      </w:r>
      <w:proofErr w:type="gramStart"/>
      <w:r w:rsidRPr="002262C5">
        <w:rPr>
          <w:rFonts w:ascii="宋体" w:hAnsi="宋体" w:hint="eastAsia"/>
          <w:color w:val="000000" w:themeColor="text1"/>
          <w:sz w:val="24"/>
          <w:szCs w:val="24"/>
        </w:rPr>
        <w:t>符合性只根据</w:t>
      </w:r>
      <w:proofErr w:type="gramEnd"/>
      <w:r w:rsidRPr="002262C5">
        <w:rPr>
          <w:rFonts w:ascii="宋体" w:hAnsi="宋体" w:hint="eastAsia"/>
          <w:color w:val="000000" w:themeColor="text1"/>
          <w:sz w:val="24"/>
          <w:szCs w:val="24"/>
        </w:rPr>
        <w:t>投标文件本身的内容，而不寻求其他外部证据。</w:t>
      </w:r>
    </w:p>
    <w:p w:rsidR="0001408D" w:rsidRPr="002262C5" w:rsidRDefault="001135FD">
      <w:pPr>
        <w:spacing w:line="360" w:lineRule="auto"/>
        <w:ind w:firstLine="549"/>
        <w:rPr>
          <w:rFonts w:ascii="宋体" w:hAnsi="宋体" w:cs="宋体"/>
          <w:b/>
          <w:color w:val="000000" w:themeColor="text1"/>
          <w:kern w:val="0"/>
          <w:sz w:val="24"/>
        </w:rPr>
      </w:pPr>
      <w:r w:rsidRPr="002262C5">
        <w:rPr>
          <w:rFonts w:ascii="宋体" w:hAnsi="宋体" w:cs="宋体" w:hint="eastAsia"/>
          <w:b/>
          <w:color w:val="000000" w:themeColor="text1"/>
          <w:kern w:val="0"/>
          <w:sz w:val="24"/>
        </w:rPr>
        <w:t>4.定标</w:t>
      </w:r>
    </w:p>
    <w:p w:rsidR="0001408D" w:rsidRPr="002262C5" w:rsidRDefault="001135FD">
      <w:pPr>
        <w:spacing w:line="360" w:lineRule="auto"/>
        <w:ind w:firstLine="549"/>
        <w:rPr>
          <w:rFonts w:ascii="宋体" w:hAnsi="宋体"/>
          <w:color w:val="000000" w:themeColor="text1"/>
          <w:sz w:val="24"/>
          <w:szCs w:val="24"/>
        </w:rPr>
      </w:pPr>
      <w:r w:rsidRPr="002262C5">
        <w:rPr>
          <w:rFonts w:ascii="宋体" w:hAnsi="宋体" w:hint="eastAsia"/>
          <w:color w:val="000000" w:themeColor="text1"/>
          <w:sz w:val="24"/>
          <w:szCs w:val="24"/>
        </w:rPr>
        <w:t>4</w:t>
      </w:r>
      <w:r w:rsidRPr="002262C5">
        <w:rPr>
          <w:rFonts w:ascii="宋体" w:hAnsi="宋体"/>
          <w:color w:val="000000" w:themeColor="text1"/>
          <w:sz w:val="24"/>
          <w:szCs w:val="24"/>
        </w:rPr>
        <w:t>.</w:t>
      </w:r>
      <w:r w:rsidRPr="002262C5">
        <w:rPr>
          <w:rFonts w:ascii="宋体" w:hAnsi="宋体" w:hint="eastAsia"/>
          <w:color w:val="000000" w:themeColor="text1"/>
          <w:sz w:val="24"/>
          <w:szCs w:val="24"/>
        </w:rPr>
        <w:t>1评标委员会应当按招标文件规定的标准和方法提出独立评审意见，推荐中标候选人。</w:t>
      </w:r>
    </w:p>
    <w:p w:rsidR="0001408D" w:rsidRPr="002262C5" w:rsidRDefault="001135FD">
      <w:pPr>
        <w:spacing w:line="360" w:lineRule="auto"/>
        <w:ind w:firstLine="549"/>
        <w:rPr>
          <w:rFonts w:ascii="宋体" w:hAnsi="宋体"/>
          <w:color w:val="000000" w:themeColor="text1"/>
          <w:sz w:val="24"/>
          <w:szCs w:val="24"/>
        </w:rPr>
      </w:pPr>
      <w:r w:rsidRPr="002262C5">
        <w:rPr>
          <w:rFonts w:ascii="宋体" w:hAnsi="宋体" w:hint="eastAsia"/>
          <w:color w:val="000000" w:themeColor="text1"/>
          <w:sz w:val="24"/>
          <w:szCs w:val="24"/>
        </w:rPr>
        <w:t>4</w:t>
      </w:r>
      <w:r w:rsidRPr="002262C5">
        <w:rPr>
          <w:rFonts w:ascii="宋体" w:hAnsi="宋体"/>
          <w:color w:val="000000" w:themeColor="text1"/>
          <w:sz w:val="24"/>
          <w:szCs w:val="24"/>
        </w:rPr>
        <w:t>.</w:t>
      </w:r>
      <w:r w:rsidRPr="002262C5">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w:t>
      </w:r>
      <w:proofErr w:type="gramStart"/>
      <w:r w:rsidRPr="002262C5">
        <w:rPr>
          <w:rFonts w:ascii="宋体" w:hAnsi="宋体" w:hint="eastAsia"/>
          <w:color w:val="000000" w:themeColor="text1"/>
          <w:sz w:val="24"/>
          <w:szCs w:val="24"/>
        </w:rPr>
        <w:t>按排</w:t>
      </w:r>
      <w:proofErr w:type="gramEnd"/>
      <w:r w:rsidRPr="002262C5">
        <w:rPr>
          <w:rFonts w:ascii="宋体" w:hAnsi="宋体" w:hint="eastAsia"/>
          <w:color w:val="000000" w:themeColor="text1"/>
          <w:sz w:val="24"/>
          <w:szCs w:val="24"/>
        </w:rPr>
        <w:t>名依次对其余中标候选人进行类似的审查。</w:t>
      </w:r>
    </w:p>
    <w:p w:rsidR="0001408D" w:rsidRPr="002262C5" w:rsidRDefault="001135FD">
      <w:pPr>
        <w:spacing w:line="360" w:lineRule="auto"/>
        <w:ind w:firstLine="549"/>
        <w:rPr>
          <w:rFonts w:ascii="宋体" w:hAnsi="宋体"/>
          <w:color w:val="000000" w:themeColor="text1"/>
          <w:sz w:val="24"/>
          <w:szCs w:val="24"/>
        </w:rPr>
      </w:pPr>
      <w:r w:rsidRPr="002262C5">
        <w:rPr>
          <w:rFonts w:ascii="宋体" w:hAnsi="宋体" w:hint="eastAsia"/>
          <w:color w:val="000000" w:themeColor="text1"/>
          <w:sz w:val="24"/>
          <w:szCs w:val="24"/>
        </w:rPr>
        <w:t>第一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rsidR="0001408D" w:rsidRPr="002262C5" w:rsidRDefault="001135FD">
      <w:pPr>
        <w:spacing w:line="360" w:lineRule="auto"/>
        <w:ind w:firstLine="549"/>
        <w:rPr>
          <w:rFonts w:ascii="宋体" w:hAnsi="宋体"/>
          <w:color w:val="000000" w:themeColor="text1"/>
          <w:sz w:val="24"/>
          <w:szCs w:val="24"/>
        </w:rPr>
      </w:pPr>
      <w:r w:rsidRPr="002262C5">
        <w:rPr>
          <w:rFonts w:ascii="宋体" w:hAnsi="宋体" w:hint="eastAsia"/>
          <w:color w:val="000000" w:themeColor="text1"/>
          <w:sz w:val="24"/>
          <w:szCs w:val="24"/>
        </w:rPr>
        <w:t>4.3原则上把合同授予实质上响应招标文件要求的排名最前的中标候选人或通过上</w:t>
      </w:r>
      <w:proofErr w:type="gramStart"/>
      <w:r w:rsidRPr="002262C5">
        <w:rPr>
          <w:rFonts w:ascii="宋体" w:hAnsi="宋体" w:hint="eastAsia"/>
          <w:color w:val="000000" w:themeColor="text1"/>
          <w:sz w:val="24"/>
          <w:szCs w:val="24"/>
        </w:rPr>
        <w:t>条资格</w:t>
      </w:r>
      <w:proofErr w:type="gramEnd"/>
      <w:r w:rsidRPr="002262C5">
        <w:rPr>
          <w:rFonts w:ascii="宋体" w:hAnsi="宋体" w:hint="eastAsia"/>
          <w:color w:val="000000" w:themeColor="text1"/>
          <w:sz w:val="24"/>
          <w:szCs w:val="24"/>
        </w:rPr>
        <w:t>审查</w:t>
      </w:r>
      <w:r w:rsidRPr="002262C5">
        <w:rPr>
          <w:rFonts w:ascii="宋体" w:hAnsi="宋体" w:hint="eastAsia"/>
          <w:color w:val="000000" w:themeColor="text1"/>
          <w:sz w:val="24"/>
          <w:szCs w:val="24"/>
        </w:rPr>
        <w:lastRenderedPageBreak/>
        <w:t>的中标候选人。</w:t>
      </w:r>
    </w:p>
    <w:p w:rsidR="0001408D" w:rsidRPr="002262C5" w:rsidRDefault="001135FD">
      <w:pPr>
        <w:spacing w:line="360" w:lineRule="auto"/>
        <w:ind w:firstLineChars="200" w:firstLine="480"/>
        <w:rPr>
          <w:rFonts w:ascii="宋体" w:hAnsi="宋体" w:cs="宋体"/>
          <w:color w:val="000000" w:themeColor="text1"/>
          <w:kern w:val="0"/>
          <w:sz w:val="24"/>
        </w:rPr>
      </w:pPr>
      <w:r w:rsidRPr="002262C5">
        <w:rPr>
          <w:rFonts w:ascii="宋体" w:hAnsi="宋体" w:hint="eastAsia"/>
          <w:color w:val="000000" w:themeColor="text1"/>
          <w:sz w:val="24"/>
          <w:szCs w:val="24"/>
        </w:rPr>
        <w:t>4.4</w:t>
      </w:r>
      <w:r w:rsidRPr="002262C5">
        <w:rPr>
          <w:rFonts w:ascii="宋体" w:hAnsi="宋体" w:cs="宋体" w:hint="eastAsia"/>
          <w:color w:val="000000" w:themeColor="text1"/>
          <w:kern w:val="0"/>
          <w:sz w:val="24"/>
        </w:rPr>
        <w:t>招标人不承诺报价最低者能够中标。</w:t>
      </w:r>
    </w:p>
    <w:p w:rsidR="0001408D" w:rsidRPr="002262C5" w:rsidRDefault="001135FD">
      <w:pPr>
        <w:spacing w:line="360" w:lineRule="auto"/>
        <w:ind w:firstLineChars="200" w:firstLine="482"/>
        <w:rPr>
          <w:rFonts w:ascii="宋体" w:hAnsi="宋体"/>
          <w:b/>
          <w:color w:val="000000" w:themeColor="text1"/>
          <w:sz w:val="24"/>
        </w:rPr>
      </w:pPr>
      <w:r w:rsidRPr="002262C5">
        <w:rPr>
          <w:rFonts w:ascii="宋体" w:hAnsi="宋体" w:hint="eastAsia"/>
          <w:b/>
          <w:color w:val="000000" w:themeColor="text1"/>
          <w:sz w:val="24"/>
        </w:rPr>
        <w:t>5.招标人一律不予退还投标人的投标文件。</w:t>
      </w:r>
    </w:p>
    <w:p w:rsidR="0001408D" w:rsidRPr="002262C5" w:rsidRDefault="001135FD">
      <w:pPr>
        <w:spacing w:line="360" w:lineRule="auto"/>
        <w:ind w:firstLineChars="218" w:firstLine="525"/>
        <w:rPr>
          <w:rFonts w:ascii="宋体" w:hAnsi="宋体"/>
          <w:color w:val="000000" w:themeColor="text1"/>
          <w:sz w:val="24"/>
          <w:szCs w:val="24"/>
        </w:rPr>
      </w:pPr>
      <w:r w:rsidRPr="002262C5">
        <w:rPr>
          <w:rFonts w:ascii="宋体" w:hAnsi="宋体" w:hint="eastAsia"/>
          <w:b/>
          <w:color w:val="000000" w:themeColor="text1"/>
          <w:sz w:val="24"/>
        </w:rPr>
        <w:t>6.</w:t>
      </w:r>
      <w:r w:rsidRPr="002262C5">
        <w:rPr>
          <w:rFonts w:ascii="宋体" w:hAnsi="宋体" w:hint="eastAsia"/>
          <w:color w:val="000000" w:themeColor="text1"/>
          <w:sz w:val="24"/>
          <w:szCs w:val="24"/>
        </w:rPr>
        <w:t xml:space="preserve"> 本招标文件所要求的证书、认证、资质，均应当是有权机构颁发，且在有效期内的。</w:t>
      </w:r>
    </w:p>
    <w:p w:rsidR="0001408D" w:rsidRPr="002262C5" w:rsidRDefault="0001408D">
      <w:pPr>
        <w:spacing w:line="360" w:lineRule="auto"/>
        <w:rPr>
          <w:rFonts w:ascii="宋体" w:hAnsi="宋体" w:cs="宋体"/>
          <w:color w:val="000000" w:themeColor="text1"/>
          <w:kern w:val="0"/>
          <w:sz w:val="24"/>
        </w:rPr>
      </w:pPr>
    </w:p>
    <w:p w:rsidR="0001408D" w:rsidRPr="002262C5" w:rsidRDefault="001135FD">
      <w:pPr>
        <w:spacing w:line="360" w:lineRule="auto"/>
        <w:ind w:firstLineChars="200" w:firstLine="480"/>
        <w:rPr>
          <w:rFonts w:ascii="宋体" w:hAnsi="宋体"/>
          <w:b/>
          <w:bCs/>
          <w:color w:val="000000" w:themeColor="text1"/>
          <w:sz w:val="28"/>
          <w:szCs w:val="32"/>
        </w:rPr>
      </w:pPr>
      <w:r w:rsidRPr="002262C5">
        <w:rPr>
          <w:rFonts w:ascii="宋体" w:hAnsi="宋体" w:cs="宋体" w:hint="eastAsia"/>
          <w:color w:val="000000" w:themeColor="text1"/>
          <w:kern w:val="0"/>
          <w:sz w:val="24"/>
        </w:rPr>
        <w:t xml:space="preserve">                         </w:t>
      </w:r>
      <w:r w:rsidRPr="002262C5">
        <w:rPr>
          <w:rFonts w:ascii="宋体" w:hAnsi="宋体" w:hint="eastAsia"/>
          <w:b/>
          <w:bCs/>
          <w:color w:val="000000" w:themeColor="text1"/>
          <w:sz w:val="28"/>
          <w:szCs w:val="32"/>
        </w:rPr>
        <w:t xml:space="preserve"> 五. 投标信息发布</w:t>
      </w:r>
    </w:p>
    <w:p w:rsidR="0001408D" w:rsidRPr="002262C5" w:rsidRDefault="001135FD">
      <w:pPr>
        <w:spacing w:line="360" w:lineRule="auto"/>
        <w:ind w:firstLine="550"/>
        <w:rPr>
          <w:rFonts w:ascii="宋体" w:hAnsi="宋体"/>
          <w:color w:val="000000" w:themeColor="text1"/>
          <w:sz w:val="24"/>
        </w:rPr>
      </w:pPr>
      <w:r w:rsidRPr="002262C5">
        <w:rPr>
          <w:rFonts w:ascii="宋体" w:hAnsi="宋体" w:hint="eastAsia"/>
          <w:color w:val="000000" w:themeColor="text1"/>
          <w:sz w:val="24"/>
        </w:rPr>
        <w:t>1.与本次招标活动相关的信息，将在合肥文旅博览集团有限公司网(</w:t>
      </w:r>
      <w:r w:rsidRPr="002262C5">
        <w:rPr>
          <w:rFonts w:ascii="宋体" w:hAnsi="宋体"/>
          <w:color w:val="000000" w:themeColor="text1"/>
          <w:sz w:val="24"/>
          <w:szCs w:val="24"/>
          <w:u w:val="single"/>
        </w:rPr>
        <w:t>http://www.zwzcgl.com</w:t>
      </w:r>
      <w:r w:rsidRPr="002262C5">
        <w:rPr>
          <w:rFonts w:ascii="宋体" w:hAnsi="宋体" w:hint="eastAsia"/>
          <w:color w:val="000000" w:themeColor="text1"/>
          <w:sz w:val="24"/>
        </w:rPr>
        <w:t>)发布。</w:t>
      </w:r>
    </w:p>
    <w:p w:rsidR="0001408D" w:rsidRPr="002262C5" w:rsidRDefault="001135FD">
      <w:pPr>
        <w:spacing w:line="360" w:lineRule="auto"/>
        <w:ind w:firstLine="550"/>
        <w:rPr>
          <w:rFonts w:ascii="宋体" w:hAnsi="宋体"/>
          <w:color w:val="000000" w:themeColor="text1"/>
          <w:sz w:val="24"/>
        </w:rPr>
      </w:pPr>
      <w:r w:rsidRPr="002262C5">
        <w:rPr>
          <w:rFonts w:ascii="宋体" w:hAnsi="宋体" w:hint="eastAsia"/>
          <w:color w:val="000000" w:themeColor="text1"/>
          <w:sz w:val="24"/>
        </w:rPr>
        <w:t xml:space="preserve">2. </w:t>
      </w:r>
      <w:proofErr w:type="gramStart"/>
      <w:r w:rsidRPr="002262C5">
        <w:rPr>
          <w:rFonts w:ascii="宋体" w:hAnsi="宋体" w:hint="eastAsia"/>
          <w:color w:val="000000" w:themeColor="text1"/>
          <w:sz w:val="24"/>
        </w:rPr>
        <w:t>文旅博览</w:t>
      </w:r>
      <w:proofErr w:type="gramEnd"/>
      <w:r w:rsidRPr="002262C5">
        <w:rPr>
          <w:rFonts w:ascii="宋体" w:hAnsi="宋体" w:hint="eastAsia"/>
          <w:color w:val="000000" w:themeColor="text1"/>
          <w:sz w:val="24"/>
        </w:rPr>
        <w:t>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proofErr w:type="gramStart"/>
      <w:r w:rsidRPr="002262C5">
        <w:rPr>
          <w:rFonts w:ascii="宋体" w:hAnsi="宋体" w:hint="eastAsia"/>
          <w:color w:val="000000" w:themeColor="text1"/>
          <w:sz w:val="24"/>
        </w:rPr>
        <w:t>文旅博览</w:t>
      </w:r>
      <w:proofErr w:type="gramEnd"/>
      <w:r w:rsidRPr="002262C5">
        <w:rPr>
          <w:rFonts w:ascii="宋体" w:hAnsi="宋体" w:hint="eastAsia"/>
          <w:color w:val="000000" w:themeColor="text1"/>
          <w:sz w:val="24"/>
        </w:rPr>
        <w:t>集团不承担投标人未及时关注相关信息引发的相关责任。</w:t>
      </w:r>
    </w:p>
    <w:p w:rsidR="0001408D" w:rsidRPr="002262C5" w:rsidRDefault="001135FD">
      <w:pPr>
        <w:pStyle w:val="3"/>
        <w:spacing w:line="360" w:lineRule="auto"/>
        <w:ind w:firstLine="628"/>
        <w:rPr>
          <w:rFonts w:hAnsi="宋体"/>
          <w:color w:val="000000" w:themeColor="text1"/>
          <w:sz w:val="28"/>
        </w:rPr>
      </w:pPr>
      <w:bookmarkStart w:id="22" w:name="_Toc20377"/>
      <w:r w:rsidRPr="002262C5">
        <w:rPr>
          <w:rFonts w:hAnsi="宋体" w:hint="eastAsia"/>
          <w:color w:val="000000" w:themeColor="text1"/>
          <w:sz w:val="28"/>
        </w:rPr>
        <w:t>六．投标文件的澄清</w:t>
      </w:r>
      <w:bookmarkEnd w:id="22"/>
    </w:p>
    <w:p w:rsidR="0001408D" w:rsidRPr="002262C5" w:rsidRDefault="001135FD">
      <w:pPr>
        <w:spacing w:line="360" w:lineRule="auto"/>
        <w:ind w:firstLine="549"/>
        <w:rPr>
          <w:rFonts w:ascii="宋体" w:hAnsi="宋体"/>
          <w:bCs/>
          <w:color w:val="000000" w:themeColor="text1"/>
          <w:sz w:val="24"/>
        </w:rPr>
      </w:pPr>
      <w:r w:rsidRPr="002262C5">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1.为有助于投标文件的审查、评估和比较，招标人有权向投标人质疑并请投标人澄清其投标内容。投标人应当按照招标人通知的时间、地点，指派专人进行答疑和澄清。</w:t>
      </w:r>
    </w:p>
    <w:p w:rsidR="0001408D" w:rsidRPr="002262C5" w:rsidRDefault="001135FD">
      <w:pPr>
        <w:spacing w:line="360" w:lineRule="auto"/>
        <w:ind w:firstLine="549"/>
        <w:rPr>
          <w:rFonts w:ascii="宋体" w:hAnsi="宋体"/>
          <w:bCs/>
          <w:color w:val="000000" w:themeColor="text1"/>
          <w:sz w:val="24"/>
        </w:rPr>
      </w:pPr>
      <w:r w:rsidRPr="002262C5">
        <w:rPr>
          <w:rFonts w:ascii="宋体" w:hAnsi="宋体" w:hint="eastAsia"/>
          <w:bCs/>
          <w:color w:val="000000" w:themeColor="text1"/>
          <w:sz w:val="24"/>
        </w:rPr>
        <w:t>2.重要的澄清应是书面的，但不得对投标内容进行实质性修改。</w:t>
      </w:r>
    </w:p>
    <w:p w:rsidR="0001408D" w:rsidRPr="002262C5" w:rsidRDefault="001135FD">
      <w:pPr>
        <w:pStyle w:val="3"/>
        <w:spacing w:line="360" w:lineRule="auto"/>
        <w:ind w:firstLine="628"/>
        <w:rPr>
          <w:rFonts w:hAnsi="宋体"/>
          <w:color w:val="000000" w:themeColor="text1"/>
          <w:sz w:val="28"/>
        </w:rPr>
      </w:pPr>
      <w:bookmarkStart w:id="23" w:name="_Toc15099"/>
      <w:r w:rsidRPr="002262C5">
        <w:rPr>
          <w:rFonts w:hAnsi="宋体" w:hint="eastAsia"/>
          <w:color w:val="000000" w:themeColor="text1"/>
          <w:sz w:val="28"/>
        </w:rPr>
        <w:t>七.中标通知书</w:t>
      </w:r>
      <w:bookmarkEnd w:id="23"/>
    </w:p>
    <w:p w:rsidR="0001408D" w:rsidRPr="002262C5" w:rsidRDefault="001135FD">
      <w:pPr>
        <w:pStyle w:val="13"/>
        <w:adjustRightInd/>
        <w:snapToGrid w:val="0"/>
        <w:spacing w:line="360" w:lineRule="auto"/>
        <w:ind w:left="0" w:firstLineChars="250" w:firstLine="600"/>
        <w:textAlignment w:val="auto"/>
        <w:rPr>
          <w:color w:val="000000" w:themeColor="text1"/>
          <w:sz w:val="24"/>
        </w:rPr>
      </w:pPr>
      <w:r w:rsidRPr="002262C5">
        <w:rPr>
          <w:rFonts w:hint="eastAsia"/>
          <w:bCs/>
          <w:color w:val="000000" w:themeColor="text1"/>
          <w:sz w:val="24"/>
        </w:rPr>
        <w:t>1.</w:t>
      </w:r>
      <w:proofErr w:type="gramStart"/>
      <w:r w:rsidRPr="002262C5">
        <w:rPr>
          <w:rFonts w:hint="eastAsia"/>
          <w:color w:val="000000" w:themeColor="text1"/>
          <w:sz w:val="24"/>
        </w:rPr>
        <w:t>文旅博览</w:t>
      </w:r>
      <w:proofErr w:type="gramEnd"/>
      <w:r w:rsidRPr="002262C5">
        <w:rPr>
          <w:rFonts w:hint="eastAsia"/>
          <w:color w:val="000000" w:themeColor="text1"/>
          <w:sz w:val="24"/>
        </w:rPr>
        <w:t>集团将以中标通知书形式通知中标人，其投标已被接受。</w:t>
      </w:r>
    </w:p>
    <w:p w:rsidR="0001408D" w:rsidRPr="002262C5" w:rsidRDefault="001135FD">
      <w:pPr>
        <w:pStyle w:val="13"/>
        <w:adjustRightInd/>
        <w:snapToGrid w:val="0"/>
        <w:spacing w:line="360" w:lineRule="auto"/>
        <w:ind w:left="566" w:firstLine="0"/>
        <w:textAlignment w:val="auto"/>
        <w:rPr>
          <w:color w:val="000000" w:themeColor="text1"/>
          <w:sz w:val="24"/>
        </w:rPr>
      </w:pPr>
      <w:r w:rsidRPr="002262C5">
        <w:rPr>
          <w:rFonts w:hint="eastAsia"/>
          <w:bCs/>
          <w:color w:val="000000" w:themeColor="text1"/>
          <w:sz w:val="24"/>
        </w:rPr>
        <w:t>2.</w:t>
      </w:r>
      <w:proofErr w:type="gramStart"/>
      <w:r w:rsidRPr="002262C5">
        <w:rPr>
          <w:rFonts w:hint="eastAsia"/>
          <w:color w:val="000000" w:themeColor="text1"/>
          <w:sz w:val="24"/>
        </w:rPr>
        <w:t>文旅博览</w:t>
      </w:r>
      <w:proofErr w:type="gramEnd"/>
      <w:r w:rsidRPr="002262C5">
        <w:rPr>
          <w:rFonts w:hint="eastAsia"/>
          <w:color w:val="000000" w:themeColor="text1"/>
          <w:sz w:val="24"/>
        </w:rPr>
        <w:t>集团对未中标的投标人不做未中标原因的解释。</w:t>
      </w:r>
    </w:p>
    <w:p w:rsidR="0001408D" w:rsidRPr="002262C5" w:rsidRDefault="001135FD">
      <w:pPr>
        <w:spacing w:line="360" w:lineRule="auto"/>
        <w:ind w:firstLine="549"/>
        <w:rPr>
          <w:rFonts w:ascii="宋体" w:hAnsi="宋体"/>
          <w:color w:val="000000" w:themeColor="text1"/>
          <w:sz w:val="24"/>
        </w:rPr>
      </w:pPr>
      <w:r w:rsidRPr="002262C5">
        <w:rPr>
          <w:rFonts w:ascii="宋体" w:hAnsi="宋体" w:hint="eastAsia"/>
          <w:color w:val="000000" w:themeColor="text1"/>
          <w:sz w:val="24"/>
        </w:rPr>
        <w:t>3</w:t>
      </w:r>
      <w:r w:rsidRPr="002262C5">
        <w:rPr>
          <w:rFonts w:ascii="宋体" w:hAnsi="宋体"/>
          <w:color w:val="000000" w:themeColor="text1"/>
          <w:sz w:val="24"/>
        </w:rPr>
        <w:t>.</w:t>
      </w:r>
      <w:r w:rsidRPr="002262C5">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  0551-63530687，地址：</w:t>
      </w:r>
      <w:r w:rsidRPr="002262C5">
        <w:rPr>
          <w:rFonts w:ascii="宋体" w:hAnsi="宋体" w:hint="eastAsia"/>
          <w:bCs/>
          <w:color w:val="000000" w:themeColor="text1"/>
          <w:sz w:val="24"/>
          <w:szCs w:val="18"/>
        </w:rPr>
        <w:t>合肥市</w:t>
      </w:r>
      <w:proofErr w:type="gramStart"/>
      <w:r w:rsidR="00B35315" w:rsidRPr="002262C5">
        <w:rPr>
          <w:rFonts w:ascii="宋体" w:hAnsi="宋体" w:hint="eastAsia"/>
          <w:bCs/>
          <w:color w:val="000000" w:themeColor="text1"/>
          <w:sz w:val="24"/>
          <w:szCs w:val="18"/>
        </w:rPr>
        <w:t>蜀</w:t>
      </w:r>
      <w:proofErr w:type="gramEnd"/>
      <w:r w:rsidR="00B35315" w:rsidRPr="002262C5">
        <w:rPr>
          <w:rFonts w:ascii="宋体" w:hAnsi="宋体" w:hint="eastAsia"/>
          <w:bCs/>
          <w:color w:val="000000" w:themeColor="text1"/>
          <w:sz w:val="24"/>
          <w:szCs w:val="18"/>
        </w:rPr>
        <w:t>山区</w:t>
      </w:r>
      <w:proofErr w:type="gramStart"/>
      <w:r w:rsidRPr="002262C5">
        <w:rPr>
          <w:rFonts w:ascii="宋体" w:hAnsi="宋体" w:hint="eastAsia"/>
          <w:bCs/>
          <w:color w:val="000000" w:themeColor="text1"/>
          <w:sz w:val="24"/>
          <w:szCs w:val="18"/>
        </w:rPr>
        <w:t>习友路</w:t>
      </w:r>
      <w:proofErr w:type="gramEnd"/>
      <w:r w:rsidRPr="002262C5">
        <w:rPr>
          <w:rFonts w:ascii="宋体" w:hAnsi="宋体" w:hint="eastAsia"/>
          <w:bCs/>
          <w:color w:val="000000" w:themeColor="text1"/>
          <w:sz w:val="24"/>
          <w:szCs w:val="18"/>
        </w:rPr>
        <w:t>与茂荫路交口投资大厦2楼招标采购部</w:t>
      </w:r>
      <w:r w:rsidRPr="002262C5">
        <w:rPr>
          <w:rFonts w:ascii="宋体" w:hAnsi="宋体" w:hint="eastAsia"/>
          <w:color w:val="000000" w:themeColor="text1"/>
          <w:sz w:val="24"/>
        </w:rPr>
        <w:t>）。</w:t>
      </w:r>
      <w:bookmarkEnd w:id="19"/>
      <w:bookmarkEnd w:id="20"/>
    </w:p>
    <w:p w:rsidR="0001408D" w:rsidRPr="002262C5" w:rsidRDefault="001135FD">
      <w:pPr>
        <w:pStyle w:val="3"/>
        <w:spacing w:line="360" w:lineRule="auto"/>
        <w:ind w:firstLine="628"/>
        <w:rPr>
          <w:rFonts w:hAnsi="宋体"/>
          <w:color w:val="000000" w:themeColor="text1"/>
          <w:sz w:val="28"/>
        </w:rPr>
      </w:pPr>
      <w:bookmarkStart w:id="24" w:name="_Toc1477"/>
      <w:r w:rsidRPr="002262C5">
        <w:rPr>
          <w:rFonts w:hAnsi="宋体" w:hint="eastAsia"/>
          <w:color w:val="000000" w:themeColor="text1"/>
          <w:sz w:val="28"/>
        </w:rPr>
        <w:t>八.异议处理</w:t>
      </w:r>
      <w:bookmarkEnd w:id="24"/>
    </w:p>
    <w:p w:rsidR="0001408D" w:rsidRPr="002262C5" w:rsidRDefault="001135FD">
      <w:pPr>
        <w:spacing w:line="360" w:lineRule="auto"/>
        <w:ind w:firstLineChars="218" w:firstLine="523"/>
        <w:rPr>
          <w:rFonts w:ascii="宋体" w:hAnsi="宋体"/>
          <w:bCs/>
          <w:color w:val="000000" w:themeColor="text1"/>
          <w:sz w:val="24"/>
        </w:rPr>
      </w:pPr>
      <w:r w:rsidRPr="002262C5">
        <w:rPr>
          <w:rFonts w:ascii="宋体" w:hAnsi="宋体" w:hint="eastAsia"/>
          <w:bCs/>
          <w:color w:val="000000" w:themeColor="text1"/>
          <w:sz w:val="24"/>
        </w:rPr>
        <w:t>1.</w:t>
      </w:r>
      <w:r w:rsidRPr="002262C5">
        <w:rPr>
          <w:rFonts w:ascii="宋体" w:hAnsi="宋体"/>
          <w:bCs/>
          <w:color w:val="000000" w:themeColor="text1"/>
          <w:sz w:val="24"/>
        </w:rPr>
        <w:t>投标人或者其他利害关系人对依法必须进行招标的项目的评标结果有异议的，应当在中标候选人公示期间</w:t>
      </w:r>
      <w:r w:rsidRPr="002262C5">
        <w:rPr>
          <w:rFonts w:ascii="宋体" w:hAnsi="宋体" w:hint="eastAsia"/>
          <w:bCs/>
          <w:color w:val="000000" w:themeColor="text1"/>
          <w:sz w:val="24"/>
        </w:rPr>
        <w:t>，由投标人授权代表（或法定代表人）携带身份证明材料，以书面形式</w:t>
      </w:r>
      <w:proofErr w:type="gramStart"/>
      <w:r w:rsidRPr="002262C5">
        <w:rPr>
          <w:rFonts w:ascii="宋体" w:hAnsi="宋体" w:hint="eastAsia"/>
          <w:bCs/>
          <w:color w:val="000000" w:themeColor="text1"/>
          <w:sz w:val="24"/>
        </w:rPr>
        <w:t>向文旅博览</w:t>
      </w:r>
      <w:proofErr w:type="gramEnd"/>
      <w:r w:rsidRPr="002262C5">
        <w:rPr>
          <w:rFonts w:ascii="宋体" w:hAnsi="宋体" w:hint="eastAsia"/>
          <w:bCs/>
          <w:color w:val="000000" w:themeColor="text1"/>
          <w:sz w:val="24"/>
        </w:rPr>
        <w:t>集团提</w:t>
      </w:r>
      <w:r w:rsidRPr="002262C5">
        <w:rPr>
          <w:rFonts w:ascii="宋体" w:hAnsi="宋体" w:hint="eastAsia"/>
          <w:bCs/>
          <w:color w:val="000000" w:themeColor="text1"/>
          <w:sz w:val="24"/>
        </w:rPr>
        <w:lastRenderedPageBreak/>
        <w:t>出异议，逾期不予受理。</w:t>
      </w:r>
    </w:p>
    <w:p w:rsidR="0001408D" w:rsidRPr="002262C5" w:rsidRDefault="001135FD">
      <w:pPr>
        <w:spacing w:line="360" w:lineRule="auto"/>
        <w:ind w:firstLineChars="218" w:firstLine="523"/>
        <w:rPr>
          <w:rFonts w:ascii="宋体" w:hAnsi="宋体"/>
          <w:bCs/>
          <w:color w:val="000000" w:themeColor="text1"/>
          <w:sz w:val="24"/>
        </w:rPr>
      </w:pPr>
      <w:r w:rsidRPr="002262C5">
        <w:rPr>
          <w:rFonts w:ascii="宋体" w:hAnsi="宋体" w:hint="eastAsia"/>
          <w:bCs/>
          <w:color w:val="000000" w:themeColor="text1"/>
          <w:sz w:val="24"/>
        </w:rPr>
        <w:t>2.异议书内容应包括异议的详细理由和依据，并提供有关证明资料。</w:t>
      </w:r>
    </w:p>
    <w:p w:rsidR="0001408D" w:rsidRPr="002262C5" w:rsidRDefault="001135FD">
      <w:pPr>
        <w:spacing w:line="360" w:lineRule="auto"/>
        <w:ind w:firstLineChars="218" w:firstLine="523"/>
        <w:rPr>
          <w:rFonts w:ascii="宋体" w:hAnsi="宋体"/>
          <w:bCs/>
          <w:color w:val="000000" w:themeColor="text1"/>
          <w:sz w:val="24"/>
        </w:rPr>
      </w:pPr>
      <w:r w:rsidRPr="002262C5">
        <w:rPr>
          <w:rFonts w:ascii="宋体" w:hAnsi="宋体" w:hint="eastAsia"/>
          <w:bCs/>
          <w:color w:val="000000" w:themeColor="text1"/>
          <w:sz w:val="24"/>
        </w:rPr>
        <w:t>3.有以下情形之一的，视为无效异议：</w:t>
      </w:r>
    </w:p>
    <w:p w:rsidR="0001408D" w:rsidRPr="002262C5" w:rsidRDefault="001135FD">
      <w:pPr>
        <w:spacing w:line="360" w:lineRule="auto"/>
        <w:ind w:firstLineChars="218" w:firstLine="523"/>
        <w:rPr>
          <w:rFonts w:ascii="宋体" w:hAnsi="宋体"/>
          <w:bCs/>
          <w:color w:val="000000" w:themeColor="text1"/>
          <w:sz w:val="24"/>
        </w:rPr>
      </w:pPr>
      <w:r w:rsidRPr="002262C5">
        <w:rPr>
          <w:rFonts w:ascii="宋体" w:hAnsi="宋体" w:hint="eastAsia"/>
          <w:bCs/>
          <w:color w:val="000000" w:themeColor="text1"/>
          <w:sz w:val="24"/>
        </w:rPr>
        <w:t>3.1 未按规定时间或规定手续提交异议的；</w:t>
      </w:r>
    </w:p>
    <w:p w:rsidR="0001408D" w:rsidRPr="002262C5" w:rsidRDefault="001135FD">
      <w:pPr>
        <w:spacing w:line="360" w:lineRule="auto"/>
        <w:ind w:firstLineChars="218" w:firstLine="523"/>
        <w:rPr>
          <w:rFonts w:ascii="宋体" w:hAnsi="宋体"/>
          <w:bCs/>
          <w:color w:val="000000" w:themeColor="text1"/>
          <w:sz w:val="24"/>
        </w:rPr>
      </w:pPr>
      <w:r w:rsidRPr="002262C5">
        <w:rPr>
          <w:rFonts w:ascii="宋体" w:hAnsi="宋体" w:hint="eastAsia"/>
          <w:bCs/>
          <w:color w:val="000000" w:themeColor="text1"/>
          <w:sz w:val="24"/>
        </w:rPr>
        <w:t>3.2异议内容含糊不清、没有提供详细理由和依据，无法进行核查的；</w:t>
      </w:r>
    </w:p>
    <w:p w:rsidR="0001408D" w:rsidRPr="002262C5" w:rsidRDefault="001135FD">
      <w:pPr>
        <w:spacing w:line="360" w:lineRule="auto"/>
        <w:ind w:firstLineChars="218" w:firstLine="523"/>
        <w:rPr>
          <w:rFonts w:ascii="宋体" w:hAnsi="宋体"/>
          <w:bCs/>
          <w:color w:val="000000" w:themeColor="text1"/>
          <w:sz w:val="24"/>
        </w:rPr>
      </w:pPr>
      <w:r w:rsidRPr="002262C5">
        <w:rPr>
          <w:rFonts w:ascii="宋体" w:hAnsi="宋体" w:hint="eastAsia"/>
          <w:bCs/>
          <w:color w:val="000000" w:themeColor="text1"/>
          <w:sz w:val="24"/>
        </w:rPr>
        <w:t>3.3其他不符合异议程序和有关规定的。</w:t>
      </w:r>
    </w:p>
    <w:p w:rsidR="0001408D" w:rsidRPr="002262C5" w:rsidRDefault="001135FD">
      <w:pPr>
        <w:spacing w:line="360" w:lineRule="auto"/>
        <w:ind w:firstLineChars="218" w:firstLine="523"/>
        <w:rPr>
          <w:rFonts w:ascii="宋体" w:hAnsi="宋体"/>
          <w:bCs/>
          <w:color w:val="000000" w:themeColor="text1"/>
          <w:sz w:val="24"/>
        </w:rPr>
      </w:pPr>
      <w:r w:rsidRPr="002262C5">
        <w:rPr>
          <w:rFonts w:ascii="宋体" w:hAnsi="宋体" w:hint="eastAsia"/>
          <w:bCs/>
          <w:color w:val="000000" w:themeColor="text1"/>
          <w:sz w:val="24"/>
        </w:rPr>
        <w:t>4.</w:t>
      </w:r>
      <w:proofErr w:type="gramStart"/>
      <w:r w:rsidRPr="002262C5">
        <w:rPr>
          <w:rFonts w:ascii="宋体" w:hAnsi="宋体" w:hint="eastAsia"/>
          <w:bCs/>
          <w:color w:val="000000" w:themeColor="text1"/>
          <w:sz w:val="24"/>
        </w:rPr>
        <w:t>文旅博览</w:t>
      </w:r>
      <w:proofErr w:type="gramEnd"/>
      <w:r w:rsidRPr="002262C5">
        <w:rPr>
          <w:rFonts w:ascii="宋体" w:hAnsi="宋体" w:hint="eastAsia"/>
          <w:bCs/>
          <w:color w:val="000000" w:themeColor="text1"/>
          <w:sz w:val="24"/>
        </w:rPr>
        <w:t>集团将在收到书面质疑后5个工作日内审查异议事项，</w:t>
      </w:r>
      <w:proofErr w:type="gramStart"/>
      <w:r w:rsidRPr="002262C5">
        <w:rPr>
          <w:rFonts w:ascii="宋体" w:hAnsi="宋体" w:hint="eastAsia"/>
          <w:bCs/>
          <w:color w:val="000000" w:themeColor="text1"/>
          <w:sz w:val="24"/>
        </w:rPr>
        <w:t>作出</w:t>
      </w:r>
      <w:proofErr w:type="gramEnd"/>
      <w:r w:rsidRPr="002262C5">
        <w:rPr>
          <w:rFonts w:ascii="宋体" w:hAnsi="宋体" w:hint="eastAsia"/>
          <w:bCs/>
          <w:color w:val="000000" w:themeColor="text1"/>
          <w:sz w:val="24"/>
        </w:rPr>
        <w:t>答复或相关处理决定，并以书面形式通知异议人，但答复的内容不涉及商业秘密。</w:t>
      </w:r>
    </w:p>
    <w:p w:rsidR="0001408D" w:rsidRPr="002262C5" w:rsidRDefault="001135FD">
      <w:pPr>
        <w:pStyle w:val="3"/>
        <w:spacing w:line="360" w:lineRule="auto"/>
        <w:ind w:firstLine="628"/>
        <w:rPr>
          <w:rFonts w:hAnsi="宋体"/>
          <w:color w:val="000000" w:themeColor="text1"/>
          <w:sz w:val="28"/>
        </w:rPr>
      </w:pPr>
      <w:r w:rsidRPr="002262C5">
        <w:rPr>
          <w:rFonts w:hAnsi="宋体" w:hint="eastAsia"/>
          <w:color w:val="000000" w:themeColor="text1"/>
          <w:sz w:val="28"/>
        </w:rPr>
        <w:br w:type="page"/>
      </w:r>
      <w:bookmarkStart w:id="25" w:name="_Toc5320"/>
      <w:r w:rsidRPr="002262C5">
        <w:rPr>
          <w:rFonts w:hAnsi="宋体" w:hint="eastAsia"/>
          <w:color w:val="000000" w:themeColor="text1"/>
          <w:sz w:val="28"/>
        </w:rPr>
        <w:lastRenderedPageBreak/>
        <w:t>九．签订合同</w:t>
      </w:r>
      <w:bookmarkEnd w:id="25"/>
    </w:p>
    <w:p w:rsidR="0001408D" w:rsidRPr="002262C5" w:rsidRDefault="0001408D">
      <w:pPr>
        <w:spacing w:line="360" w:lineRule="auto"/>
        <w:ind w:firstLine="549"/>
        <w:rPr>
          <w:rFonts w:ascii="宋体" w:hAnsi="宋体"/>
          <w:color w:val="000000" w:themeColor="text1"/>
          <w:sz w:val="24"/>
          <w:szCs w:val="24"/>
        </w:rPr>
      </w:pPr>
    </w:p>
    <w:p w:rsidR="0001408D" w:rsidRPr="002262C5" w:rsidRDefault="001135FD">
      <w:pPr>
        <w:spacing w:line="360" w:lineRule="auto"/>
        <w:ind w:firstLine="549"/>
        <w:rPr>
          <w:rFonts w:ascii="宋体" w:hAnsi="宋体"/>
          <w:b/>
          <w:color w:val="000000" w:themeColor="text1"/>
          <w:sz w:val="24"/>
        </w:rPr>
      </w:pPr>
      <w:r w:rsidRPr="002262C5">
        <w:rPr>
          <w:rFonts w:ascii="宋体" w:hAnsi="宋体" w:hint="eastAsia"/>
          <w:b/>
          <w:color w:val="000000" w:themeColor="text1"/>
          <w:sz w:val="24"/>
        </w:rPr>
        <w:t>1.履约保证金</w:t>
      </w:r>
    </w:p>
    <w:p w:rsidR="0001408D" w:rsidRPr="002262C5" w:rsidRDefault="001135FD">
      <w:pPr>
        <w:spacing w:line="360" w:lineRule="auto"/>
        <w:ind w:firstLine="549"/>
        <w:rPr>
          <w:rFonts w:ascii="宋体" w:hAnsi="宋体"/>
          <w:dstrike/>
          <w:color w:val="000000" w:themeColor="text1"/>
          <w:sz w:val="24"/>
        </w:rPr>
      </w:pPr>
      <w:r w:rsidRPr="002262C5">
        <w:rPr>
          <w:rFonts w:ascii="宋体" w:hAnsi="宋体" w:hint="eastAsia"/>
          <w:color w:val="000000" w:themeColor="text1"/>
          <w:sz w:val="24"/>
        </w:rPr>
        <w:t>2.1签订合同前，投标人应提交履约保证金。履约保证金金额、收受方式及收受人见投标人须知前附表规定。</w:t>
      </w:r>
    </w:p>
    <w:p w:rsidR="0001408D" w:rsidRPr="002262C5" w:rsidRDefault="001135FD">
      <w:pPr>
        <w:spacing w:line="360" w:lineRule="auto"/>
        <w:ind w:firstLine="549"/>
        <w:rPr>
          <w:rFonts w:ascii="宋体" w:hAnsi="宋体"/>
          <w:color w:val="000000" w:themeColor="text1"/>
          <w:sz w:val="24"/>
        </w:rPr>
      </w:pPr>
      <w:r w:rsidRPr="002262C5">
        <w:rPr>
          <w:rFonts w:ascii="宋体" w:hAnsi="宋体" w:hint="eastAsia"/>
          <w:color w:val="000000" w:themeColor="text1"/>
          <w:sz w:val="24"/>
        </w:rPr>
        <w:t>2.2投标人须知前附表约定收取履约保证金或免收履约保证金的，从其规定。</w:t>
      </w:r>
    </w:p>
    <w:p w:rsidR="0001408D" w:rsidRPr="002262C5" w:rsidRDefault="001135FD">
      <w:pPr>
        <w:spacing w:line="360" w:lineRule="auto"/>
        <w:ind w:firstLine="549"/>
        <w:rPr>
          <w:rFonts w:ascii="宋体" w:hAnsi="宋体"/>
          <w:color w:val="000000" w:themeColor="text1"/>
          <w:sz w:val="24"/>
        </w:rPr>
      </w:pPr>
      <w:r w:rsidRPr="002262C5">
        <w:rPr>
          <w:rFonts w:ascii="宋体" w:hAnsi="宋体" w:hint="eastAsia"/>
          <w:color w:val="000000" w:themeColor="text1"/>
          <w:sz w:val="24"/>
        </w:rPr>
        <w:t>2</w:t>
      </w:r>
      <w:r w:rsidRPr="002262C5">
        <w:rPr>
          <w:rFonts w:ascii="宋体" w:hAnsi="宋体"/>
          <w:color w:val="000000" w:themeColor="text1"/>
          <w:sz w:val="24"/>
        </w:rPr>
        <w:t>.</w:t>
      </w:r>
      <w:r w:rsidRPr="002262C5">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rsidR="0001408D" w:rsidRPr="002262C5" w:rsidRDefault="001135FD">
      <w:pPr>
        <w:spacing w:line="360" w:lineRule="auto"/>
        <w:ind w:firstLine="549"/>
        <w:rPr>
          <w:rFonts w:ascii="宋体" w:hAnsi="宋体"/>
          <w:b/>
          <w:color w:val="000000" w:themeColor="text1"/>
          <w:sz w:val="24"/>
        </w:rPr>
      </w:pPr>
      <w:r w:rsidRPr="002262C5">
        <w:rPr>
          <w:rFonts w:ascii="宋体" w:hAnsi="宋体" w:cs="宋体" w:hint="eastAsia"/>
          <w:b/>
          <w:color w:val="000000" w:themeColor="text1"/>
          <w:kern w:val="0"/>
          <w:sz w:val="24"/>
        </w:rPr>
        <w:t>2.</w:t>
      </w:r>
      <w:r w:rsidRPr="002262C5">
        <w:rPr>
          <w:rFonts w:ascii="宋体" w:hAnsi="宋体" w:hint="eastAsia"/>
          <w:b/>
          <w:color w:val="000000" w:themeColor="text1"/>
          <w:sz w:val="24"/>
        </w:rPr>
        <w:t>签订合同</w:t>
      </w:r>
    </w:p>
    <w:p w:rsidR="0001408D" w:rsidRPr="002262C5" w:rsidRDefault="001135FD">
      <w:pPr>
        <w:spacing w:line="360" w:lineRule="auto"/>
        <w:ind w:firstLine="549"/>
        <w:rPr>
          <w:rFonts w:ascii="宋体" w:hAnsi="宋体"/>
          <w:color w:val="000000" w:themeColor="text1"/>
          <w:sz w:val="24"/>
        </w:rPr>
      </w:pPr>
      <w:r w:rsidRPr="002262C5">
        <w:rPr>
          <w:rFonts w:ascii="宋体" w:hAnsi="宋体" w:hint="eastAsia"/>
          <w:color w:val="000000" w:themeColor="text1"/>
          <w:sz w:val="24"/>
        </w:rPr>
        <w:t>2.1中标人应在中标通知书发出之日起7日内（具体时间、地点见中标通知书）与委托人签订合同。招标文件、中标人的投标文件及澄清文件等，均作为合同的附件。</w:t>
      </w:r>
    </w:p>
    <w:p w:rsidR="0001408D" w:rsidRPr="002262C5" w:rsidRDefault="001135FD">
      <w:pPr>
        <w:spacing w:line="360" w:lineRule="auto"/>
        <w:ind w:firstLine="549"/>
        <w:rPr>
          <w:rFonts w:ascii="宋体" w:hAnsi="宋体"/>
          <w:color w:val="000000" w:themeColor="text1"/>
          <w:sz w:val="24"/>
        </w:rPr>
      </w:pPr>
      <w:r w:rsidRPr="002262C5">
        <w:rPr>
          <w:rFonts w:ascii="宋体" w:hAnsi="宋体" w:hint="eastAsia"/>
          <w:color w:val="000000" w:themeColor="text1"/>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01408D" w:rsidRPr="002262C5" w:rsidRDefault="001135FD">
      <w:pPr>
        <w:spacing w:line="360" w:lineRule="auto"/>
        <w:ind w:firstLineChars="218" w:firstLine="523"/>
        <w:rPr>
          <w:rFonts w:ascii="宋体" w:hAnsi="宋体"/>
          <w:color w:val="000000" w:themeColor="text1"/>
          <w:sz w:val="24"/>
        </w:rPr>
      </w:pPr>
      <w:r w:rsidRPr="002262C5">
        <w:rPr>
          <w:rFonts w:ascii="宋体" w:hAnsi="宋体" w:hint="eastAsia"/>
          <w:color w:val="000000" w:themeColor="text1"/>
          <w:sz w:val="24"/>
        </w:rPr>
        <w:t>2.3招标人保留以书面形式要求合同的卖方对其所投货物的装运方式、交货地点及服务细则等作适当调整的权利。</w:t>
      </w:r>
    </w:p>
    <w:p w:rsidR="0001408D" w:rsidRPr="002262C5" w:rsidRDefault="001135FD">
      <w:pPr>
        <w:spacing w:line="360" w:lineRule="auto"/>
        <w:ind w:firstLineChars="218" w:firstLine="523"/>
        <w:rPr>
          <w:rFonts w:ascii="宋体" w:hAnsi="宋体"/>
          <w:color w:val="000000" w:themeColor="text1"/>
          <w:sz w:val="24"/>
        </w:rPr>
      </w:pPr>
      <w:r w:rsidRPr="002262C5">
        <w:rPr>
          <w:rFonts w:ascii="宋体" w:hAnsi="宋体" w:hint="eastAsia"/>
          <w:color w:val="000000" w:themeColor="text1"/>
          <w:sz w:val="24"/>
        </w:rPr>
        <w:t>2.4</w:t>
      </w:r>
      <w:r w:rsidRPr="002262C5">
        <w:rPr>
          <w:rFonts w:ascii="宋体" w:hAnsi="宋体" w:cs="宋体" w:hint="eastAsia"/>
          <w:color w:val="000000" w:themeColor="text1"/>
          <w:kern w:val="0"/>
          <w:sz w:val="24"/>
        </w:rPr>
        <w:t>招标人在授予合同时有权对标的物的数量予以适当的增加或减少；</w:t>
      </w:r>
    </w:p>
    <w:p w:rsidR="0001408D" w:rsidRPr="002262C5" w:rsidRDefault="001135FD">
      <w:pPr>
        <w:spacing w:line="360" w:lineRule="auto"/>
        <w:ind w:firstLine="549"/>
        <w:rPr>
          <w:rFonts w:ascii="宋体" w:hAnsi="宋体"/>
          <w:color w:val="000000" w:themeColor="text1"/>
          <w:sz w:val="24"/>
        </w:rPr>
      </w:pPr>
      <w:r w:rsidRPr="002262C5">
        <w:rPr>
          <w:rFonts w:ascii="宋体" w:hAnsi="宋体" w:hint="eastAsia"/>
          <w:color w:val="000000" w:themeColor="text1"/>
          <w:sz w:val="24"/>
        </w:rPr>
        <w:t>2.5中标人不与委托人签订合同的，招标人可单方面取消其中标资格，并追究其责任。</w:t>
      </w:r>
    </w:p>
    <w:p w:rsidR="0001408D" w:rsidRPr="002262C5" w:rsidRDefault="001135FD">
      <w:pPr>
        <w:spacing w:line="360" w:lineRule="auto"/>
        <w:ind w:firstLine="549"/>
        <w:rPr>
          <w:rFonts w:ascii="宋体" w:hAnsi="宋体"/>
          <w:color w:val="000000" w:themeColor="text1"/>
          <w:sz w:val="24"/>
        </w:rPr>
      </w:pPr>
      <w:r w:rsidRPr="002262C5">
        <w:rPr>
          <w:rFonts w:ascii="宋体" w:hAnsi="宋体" w:hint="eastAsia"/>
          <w:color w:val="000000" w:themeColor="text1"/>
          <w:sz w:val="24"/>
        </w:rPr>
        <w:t>2.6 合同履行完毕后，经委托人考核合格，双方可续签合同。</w:t>
      </w:r>
    </w:p>
    <w:p w:rsidR="0001408D" w:rsidRPr="002262C5" w:rsidRDefault="0001408D">
      <w:pPr>
        <w:rPr>
          <w:color w:val="000000" w:themeColor="text1"/>
        </w:rPr>
      </w:pPr>
      <w:bookmarkStart w:id="26" w:name="_Hlt516969057"/>
      <w:bookmarkStart w:id="27" w:name="_Hlt509650351"/>
      <w:bookmarkStart w:id="28" w:name="_Hlt204508754"/>
      <w:bookmarkEnd w:id="26"/>
      <w:bookmarkEnd w:id="27"/>
      <w:bookmarkEnd w:id="28"/>
    </w:p>
    <w:p w:rsidR="0001408D" w:rsidRPr="002262C5" w:rsidRDefault="0001408D">
      <w:pPr>
        <w:pStyle w:val="20"/>
        <w:spacing w:line="500" w:lineRule="exact"/>
        <w:rPr>
          <w:rFonts w:ascii="宋体" w:eastAsia="宋体" w:hAnsi="宋体"/>
          <w:color w:val="000000" w:themeColor="text1"/>
        </w:rPr>
      </w:pPr>
    </w:p>
    <w:p w:rsidR="0001408D" w:rsidRPr="002262C5" w:rsidRDefault="001135FD">
      <w:pPr>
        <w:pStyle w:val="20"/>
        <w:spacing w:before="0" w:line="500" w:lineRule="exact"/>
        <w:ind w:firstLine="0"/>
        <w:rPr>
          <w:rFonts w:ascii="宋体" w:eastAsia="宋体" w:hAnsi="宋体"/>
          <w:color w:val="000000" w:themeColor="text1"/>
        </w:rPr>
      </w:pPr>
      <w:r w:rsidRPr="002262C5">
        <w:rPr>
          <w:rFonts w:ascii="宋体" w:hAnsi="宋体" w:hint="eastAsia"/>
          <w:color w:val="000000" w:themeColor="text1"/>
        </w:rPr>
        <w:br w:type="page"/>
      </w:r>
      <w:bookmarkStart w:id="29" w:name="_Toc69194589"/>
      <w:r w:rsidRPr="002262C5">
        <w:rPr>
          <w:rFonts w:ascii="宋体" w:eastAsia="宋体" w:hAnsi="宋体"/>
          <w:color w:val="000000" w:themeColor="text1"/>
        </w:rPr>
        <w:lastRenderedPageBreak/>
        <w:t>第四章 招标需求</w:t>
      </w:r>
      <w:bookmarkEnd w:id="29"/>
    </w:p>
    <w:p w:rsidR="001C7DC1" w:rsidRPr="002262C5" w:rsidRDefault="001C7DC1" w:rsidP="001C7DC1">
      <w:pPr>
        <w:spacing w:line="360" w:lineRule="auto"/>
        <w:ind w:firstLineChars="200" w:firstLine="480"/>
        <w:rPr>
          <w:rFonts w:ascii="宋体" w:hAnsi="宋体"/>
          <w:color w:val="000000" w:themeColor="text1"/>
          <w:sz w:val="24"/>
          <w:szCs w:val="28"/>
        </w:rPr>
      </w:pPr>
      <w:r w:rsidRPr="002262C5">
        <w:rPr>
          <w:rFonts w:ascii="宋体" w:hAnsi="宋体" w:hint="eastAsia"/>
          <w:color w:val="000000" w:themeColor="text1"/>
          <w:sz w:val="24"/>
          <w:szCs w:val="28"/>
        </w:rPr>
        <w:t>前注：</w:t>
      </w:r>
    </w:p>
    <w:p w:rsidR="001C7DC1" w:rsidRPr="002262C5" w:rsidRDefault="001C7DC1" w:rsidP="001C7DC1">
      <w:pPr>
        <w:spacing w:line="360" w:lineRule="auto"/>
        <w:ind w:firstLineChars="200" w:firstLine="480"/>
        <w:rPr>
          <w:rFonts w:ascii="宋体" w:hAnsi="宋体"/>
          <w:color w:val="000000" w:themeColor="text1"/>
          <w:sz w:val="24"/>
          <w:szCs w:val="28"/>
        </w:rPr>
      </w:pPr>
      <w:r w:rsidRPr="002262C5">
        <w:rPr>
          <w:rFonts w:ascii="宋体" w:hAnsi="宋体" w:hint="eastAsia"/>
          <w:color w:val="000000" w:themeColor="text1"/>
          <w:sz w:val="24"/>
          <w:szCs w:val="28"/>
        </w:rPr>
        <w:t>1.投标人自行考虑“营改增”税收费用及风险，中标后须按国家相关规定</w:t>
      </w:r>
      <w:r w:rsidRPr="002262C5">
        <w:rPr>
          <w:rFonts w:ascii="Calibri" w:hAnsi="宋体" w:hint="eastAsia"/>
          <w:color w:val="000000" w:themeColor="text1"/>
          <w:sz w:val="24"/>
          <w:szCs w:val="28"/>
        </w:rPr>
        <w:t>缴纳</w:t>
      </w:r>
      <w:r w:rsidRPr="002262C5">
        <w:rPr>
          <w:rFonts w:ascii="宋体" w:hAnsi="宋体" w:hint="eastAsia"/>
          <w:color w:val="000000" w:themeColor="text1"/>
          <w:sz w:val="24"/>
          <w:szCs w:val="28"/>
        </w:rPr>
        <w:t>税金并按委托人要求提供发票，费用含在本次投标总价中，中标后不作调整。</w:t>
      </w:r>
    </w:p>
    <w:p w:rsidR="001C7DC1" w:rsidRPr="002262C5" w:rsidRDefault="001C7DC1" w:rsidP="005D1721">
      <w:pPr>
        <w:spacing w:line="360" w:lineRule="auto"/>
        <w:ind w:firstLineChars="200" w:firstLine="480"/>
        <w:rPr>
          <w:rFonts w:ascii="宋体" w:hAnsi="宋体"/>
          <w:color w:val="000000" w:themeColor="text1"/>
          <w:sz w:val="24"/>
          <w:szCs w:val="28"/>
        </w:rPr>
      </w:pPr>
      <w:r w:rsidRPr="002262C5">
        <w:rPr>
          <w:rFonts w:ascii="宋体" w:hAnsi="宋体" w:hint="eastAsia"/>
          <w:color w:val="000000" w:themeColor="text1"/>
          <w:sz w:val="24"/>
          <w:szCs w:val="28"/>
        </w:rPr>
        <w:t>2.如对本招标文件有任何疑问或澄清要求，请按本招标文件“投标人须知前附表”中的约定方式</w:t>
      </w:r>
      <w:proofErr w:type="gramStart"/>
      <w:r w:rsidRPr="002262C5">
        <w:rPr>
          <w:rFonts w:ascii="宋体" w:hAnsi="宋体" w:hint="eastAsia"/>
          <w:color w:val="000000" w:themeColor="text1"/>
          <w:sz w:val="24"/>
          <w:szCs w:val="28"/>
        </w:rPr>
        <w:t>联系文旅博览</w:t>
      </w:r>
      <w:proofErr w:type="gramEnd"/>
      <w:r w:rsidRPr="002262C5">
        <w:rPr>
          <w:rFonts w:ascii="宋体" w:hAnsi="宋体" w:hint="eastAsia"/>
          <w:color w:val="000000" w:themeColor="text1"/>
          <w:sz w:val="24"/>
          <w:szCs w:val="28"/>
        </w:rPr>
        <w:t>集团，或接受答疑截止时间</w:t>
      </w:r>
      <w:proofErr w:type="gramStart"/>
      <w:r w:rsidRPr="002262C5">
        <w:rPr>
          <w:rFonts w:ascii="宋体" w:hAnsi="宋体" w:hint="eastAsia"/>
          <w:color w:val="000000" w:themeColor="text1"/>
          <w:sz w:val="24"/>
          <w:szCs w:val="28"/>
        </w:rPr>
        <w:t>前联系</w:t>
      </w:r>
      <w:proofErr w:type="gramEnd"/>
      <w:r w:rsidRPr="002262C5">
        <w:rPr>
          <w:rFonts w:ascii="宋体" w:hAnsi="宋体" w:hint="eastAsia"/>
          <w:color w:val="000000" w:themeColor="text1"/>
          <w:sz w:val="24"/>
          <w:szCs w:val="28"/>
        </w:rPr>
        <w:t>招标人。否则视同理解和接受。</w:t>
      </w:r>
    </w:p>
    <w:p w:rsidR="0001408D" w:rsidRPr="002262C5" w:rsidRDefault="001135FD">
      <w:pPr>
        <w:keepNext/>
        <w:keepLines/>
        <w:spacing w:before="260" w:after="260" w:line="360" w:lineRule="auto"/>
        <w:ind w:firstLine="628"/>
        <w:outlineLvl w:val="2"/>
        <w:rPr>
          <w:rFonts w:ascii="宋体" w:hAnsi="宋体"/>
          <w:b/>
          <w:bCs/>
          <w:color w:val="000000" w:themeColor="text1"/>
          <w:sz w:val="28"/>
          <w:szCs w:val="32"/>
        </w:rPr>
      </w:pPr>
      <w:r w:rsidRPr="002262C5">
        <w:rPr>
          <w:rFonts w:ascii="宋体" w:hAnsi="宋体"/>
          <w:b/>
          <w:bCs/>
          <w:color w:val="000000" w:themeColor="text1"/>
          <w:sz w:val="28"/>
          <w:szCs w:val="32"/>
        </w:rPr>
        <w:t>一、招标要求</w:t>
      </w:r>
    </w:p>
    <w:p w:rsidR="0001408D" w:rsidRPr="002262C5" w:rsidRDefault="001135FD">
      <w:pPr>
        <w:pStyle w:val="ac"/>
        <w:spacing w:before="1" w:line="360" w:lineRule="auto"/>
        <w:ind w:right="582" w:firstLine="480"/>
        <w:rPr>
          <w:rFonts w:ascii="Times New Roman" w:hAnsi="Times New Roman"/>
          <w:color w:val="000000" w:themeColor="text1"/>
          <w:sz w:val="24"/>
          <w:szCs w:val="24"/>
        </w:rPr>
      </w:pPr>
      <w:r w:rsidRPr="002262C5">
        <w:rPr>
          <w:rFonts w:ascii="Times New Roman" w:hAnsi="Times New Roman" w:hint="eastAsia"/>
          <w:color w:val="000000" w:themeColor="text1"/>
          <w:sz w:val="24"/>
          <w:szCs w:val="24"/>
        </w:rPr>
        <w:t>合肥体育中心截止目前均已建成投入运营将近</w:t>
      </w:r>
      <w:r w:rsidRPr="002262C5">
        <w:rPr>
          <w:rFonts w:ascii="Times New Roman" w:hAnsi="Times New Roman" w:hint="eastAsia"/>
          <w:color w:val="000000" w:themeColor="text1"/>
          <w:sz w:val="24"/>
          <w:szCs w:val="24"/>
        </w:rPr>
        <w:t>14</w:t>
      </w:r>
      <w:r w:rsidRPr="002262C5">
        <w:rPr>
          <w:rFonts w:ascii="Times New Roman" w:hAnsi="Times New Roman" w:hint="eastAsia"/>
          <w:color w:val="000000" w:themeColor="text1"/>
          <w:sz w:val="24"/>
          <w:szCs w:val="24"/>
        </w:rPr>
        <w:t>年时间，随着项目设施设备的运行时间增加，相关设施设备老化淘汰现象频繁出现。为了保障合肥体育中心及天鹅湖全民健身中心运行正常，现拟对合肥体育中心及天鹅湖全民健身中心的部分项目进行应急维修改造。现就相关需求说明如下：</w:t>
      </w:r>
    </w:p>
    <w:p w:rsidR="0001408D" w:rsidRPr="002262C5" w:rsidRDefault="001135FD">
      <w:pPr>
        <w:pStyle w:val="ac"/>
        <w:spacing w:before="1" w:line="360" w:lineRule="auto"/>
        <w:ind w:right="582" w:firstLine="480"/>
        <w:rPr>
          <w:rFonts w:ascii="Times New Roman" w:hAnsi="Times New Roman"/>
          <w:color w:val="000000" w:themeColor="text1"/>
          <w:sz w:val="24"/>
          <w:szCs w:val="24"/>
        </w:rPr>
      </w:pPr>
      <w:r w:rsidRPr="002262C5">
        <w:rPr>
          <w:rFonts w:ascii="Times New Roman" w:hAnsi="Times New Roman" w:hint="eastAsia"/>
          <w:color w:val="000000" w:themeColor="text1"/>
          <w:sz w:val="24"/>
          <w:szCs w:val="24"/>
        </w:rPr>
        <w:t>1</w:t>
      </w:r>
      <w:r w:rsidRPr="002262C5">
        <w:rPr>
          <w:rFonts w:ascii="Times New Roman" w:hAnsi="Times New Roman" w:hint="eastAsia"/>
          <w:color w:val="000000" w:themeColor="text1"/>
          <w:sz w:val="24"/>
          <w:szCs w:val="24"/>
        </w:rPr>
        <w:t>、本次施工范围包括：合肥体育中心及天鹅湖全民健身中心项目的干挂大理石、景观道路、钢化玻璃幕墙、沉降缝、两馆一场刚挂区域装饰、功能用房吊顶墙面装饰维修粉刷、高低压配电柜维修、游泳馆循环水管道阀门更换维修、安防系统设备维修更换，两馆一场供水管网渗漏维修、两馆一场室外栈道木更换、部分区域道路硬化、水暖、空调、配电、网络交换、</w:t>
      </w:r>
      <w:r w:rsidRPr="002262C5">
        <w:rPr>
          <w:rFonts w:ascii="Times New Roman" w:hAnsi="Times New Roman" w:hint="eastAsia"/>
          <w:color w:val="000000" w:themeColor="text1"/>
          <w:sz w:val="24"/>
          <w:szCs w:val="24"/>
        </w:rPr>
        <w:t>LED</w:t>
      </w:r>
      <w:r w:rsidRPr="002262C5">
        <w:rPr>
          <w:rFonts w:ascii="Times New Roman" w:hAnsi="Times New Roman" w:hint="eastAsia"/>
          <w:color w:val="000000" w:themeColor="text1"/>
          <w:sz w:val="24"/>
          <w:szCs w:val="24"/>
        </w:rPr>
        <w:t>大屏、运动场地照明、门窗金属结构等设施设备维修更换（包括其他未尽事宜）。</w:t>
      </w:r>
    </w:p>
    <w:p w:rsidR="0001408D" w:rsidRPr="002262C5" w:rsidRDefault="001135FD">
      <w:pPr>
        <w:pStyle w:val="ac"/>
        <w:spacing w:before="1" w:line="360" w:lineRule="auto"/>
        <w:ind w:right="582" w:firstLine="480"/>
        <w:rPr>
          <w:rFonts w:ascii="Times New Roman" w:hAnsi="Times New Roman"/>
          <w:color w:val="000000" w:themeColor="text1"/>
          <w:sz w:val="24"/>
          <w:szCs w:val="24"/>
        </w:rPr>
      </w:pPr>
      <w:r w:rsidRPr="002262C5">
        <w:rPr>
          <w:rFonts w:ascii="Times New Roman" w:hAnsi="Times New Roman" w:hint="eastAsia"/>
          <w:color w:val="000000" w:themeColor="text1"/>
          <w:sz w:val="24"/>
          <w:szCs w:val="24"/>
        </w:rPr>
        <w:t>2</w:t>
      </w:r>
      <w:r w:rsidRPr="002262C5">
        <w:rPr>
          <w:rFonts w:ascii="Times New Roman" w:hAnsi="Times New Roman" w:hint="eastAsia"/>
          <w:color w:val="000000" w:themeColor="text1"/>
          <w:sz w:val="24"/>
          <w:szCs w:val="24"/>
        </w:rPr>
        <w:t>、由于本次均在原有的设施设备基础上进行维修改造，涉及到更换的零配件应当满足与原设备的兼容性和稳定性。</w:t>
      </w:r>
    </w:p>
    <w:p w:rsidR="0001408D" w:rsidRPr="002262C5" w:rsidRDefault="001135FD">
      <w:pPr>
        <w:pStyle w:val="ac"/>
        <w:spacing w:before="1" w:line="360" w:lineRule="auto"/>
        <w:ind w:right="582" w:firstLine="480"/>
        <w:rPr>
          <w:rFonts w:ascii="Times New Roman" w:hAnsi="Times New Roman"/>
          <w:color w:val="000000" w:themeColor="text1"/>
          <w:sz w:val="24"/>
          <w:szCs w:val="24"/>
        </w:rPr>
      </w:pPr>
      <w:r w:rsidRPr="002262C5">
        <w:rPr>
          <w:rFonts w:ascii="Times New Roman" w:hAnsi="Times New Roman" w:hint="eastAsia"/>
          <w:color w:val="000000" w:themeColor="text1"/>
          <w:sz w:val="24"/>
          <w:szCs w:val="24"/>
        </w:rPr>
        <w:t>3</w:t>
      </w:r>
      <w:r w:rsidRPr="002262C5">
        <w:rPr>
          <w:rFonts w:ascii="Times New Roman" w:hAnsi="Times New Roman" w:hint="eastAsia"/>
          <w:color w:val="000000" w:themeColor="text1"/>
          <w:sz w:val="24"/>
          <w:szCs w:val="24"/>
        </w:rPr>
        <w:t>、中标人必须根据委托人要求的时间节点进行施工计划安排，原则上维修更换设施设备的时间均安排在不影响体育中心赛事文化活动及日常经营的时间段中进行，以及节假日、周末等时间段。维修更换设施设备的计划必须确保体育中心运营服务保障时间不受影响，确保用户使用正常。其他施工内容务必按照使用方安排的时间进行施工，不得以任何理由拒绝实施，连续二次拒绝实施，委托人有权单方面解除合同。</w:t>
      </w:r>
    </w:p>
    <w:p w:rsidR="0001408D" w:rsidRPr="002262C5" w:rsidRDefault="001135FD">
      <w:pPr>
        <w:pStyle w:val="ac"/>
        <w:spacing w:before="1" w:line="360" w:lineRule="auto"/>
        <w:ind w:right="582" w:firstLine="480"/>
        <w:rPr>
          <w:rFonts w:ascii="Times New Roman" w:hAnsi="Times New Roman"/>
          <w:color w:val="000000" w:themeColor="text1"/>
          <w:sz w:val="24"/>
          <w:szCs w:val="24"/>
        </w:rPr>
      </w:pPr>
      <w:r w:rsidRPr="002262C5">
        <w:rPr>
          <w:rFonts w:ascii="Times New Roman" w:hAnsi="Times New Roman" w:hint="eastAsia"/>
          <w:color w:val="000000" w:themeColor="text1"/>
          <w:sz w:val="24"/>
          <w:szCs w:val="24"/>
        </w:rPr>
        <w:t>4</w:t>
      </w:r>
      <w:r w:rsidRPr="002262C5">
        <w:rPr>
          <w:rFonts w:ascii="Times New Roman" w:hAnsi="Times New Roman" w:hint="eastAsia"/>
          <w:color w:val="000000" w:themeColor="text1"/>
          <w:sz w:val="24"/>
          <w:szCs w:val="24"/>
        </w:rPr>
        <w:t>、因作业场所为对外开放公场所，投标人务必考虑到</w:t>
      </w:r>
      <w:proofErr w:type="gramStart"/>
      <w:r w:rsidRPr="002262C5">
        <w:rPr>
          <w:rFonts w:ascii="Times New Roman" w:hAnsi="Times New Roman" w:hint="eastAsia"/>
          <w:color w:val="000000" w:themeColor="text1"/>
          <w:sz w:val="24"/>
          <w:szCs w:val="24"/>
        </w:rPr>
        <w:t>该相关</w:t>
      </w:r>
      <w:proofErr w:type="gramEnd"/>
      <w:r w:rsidRPr="002262C5">
        <w:rPr>
          <w:rFonts w:ascii="Times New Roman" w:hAnsi="Times New Roman" w:hint="eastAsia"/>
          <w:color w:val="000000" w:themeColor="text1"/>
          <w:sz w:val="24"/>
          <w:szCs w:val="24"/>
        </w:rPr>
        <w:t>维修更换的难度、工期的保证、质量的保证、维修专业人员足额配置、现场安全文明施工、环境污染措施、噪音影响、夜间施工等事宜。本工程涉及到拆除等一切事宜，中标人均按要求进行拆除工作，并自行进行垃圾清运工作（日产日清）。同时在拆除工作中做好成品保护工作，对现有的空调、消防喷淋、烟感、</w:t>
      </w:r>
      <w:r w:rsidRPr="002262C5">
        <w:rPr>
          <w:rFonts w:ascii="Times New Roman" w:hAnsi="Times New Roman" w:hint="eastAsia"/>
          <w:color w:val="000000" w:themeColor="text1"/>
          <w:sz w:val="24"/>
          <w:szCs w:val="24"/>
        </w:rPr>
        <w:lastRenderedPageBreak/>
        <w:t>办公室用品、墙面及其设施设备、弱电线路、灯具、成品家具等进行有效保护；</w:t>
      </w:r>
    </w:p>
    <w:p w:rsidR="0001408D" w:rsidRPr="002262C5" w:rsidRDefault="001135FD">
      <w:pPr>
        <w:pStyle w:val="ac"/>
        <w:spacing w:before="1" w:line="360" w:lineRule="auto"/>
        <w:ind w:right="582" w:firstLine="480"/>
        <w:rPr>
          <w:rFonts w:ascii="Times New Roman" w:hAnsi="Times New Roman"/>
          <w:color w:val="000000" w:themeColor="text1"/>
          <w:sz w:val="24"/>
          <w:szCs w:val="24"/>
        </w:rPr>
      </w:pPr>
      <w:r w:rsidRPr="002262C5">
        <w:rPr>
          <w:rFonts w:ascii="Times New Roman" w:hAnsi="Times New Roman" w:hint="eastAsia"/>
          <w:color w:val="000000" w:themeColor="text1"/>
          <w:sz w:val="24"/>
          <w:szCs w:val="24"/>
        </w:rPr>
        <w:t>5</w:t>
      </w:r>
      <w:r w:rsidRPr="002262C5">
        <w:rPr>
          <w:rFonts w:ascii="Times New Roman" w:hAnsi="Times New Roman" w:hint="eastAsia"/>
          <w:color w:val="000000" w:themeColor="text1"/>
          <w:sz w:val="24"/>
          <w:szCs w:val="24"/>
        </w:rPr>
        <w:t>、中标人自行落实办公场所及工人生活住宿等一切事宜。</w:t>
      </w:r>
    </w:p>
    <w:p w:rsidR="0001408D" w:rsidRPr="002262C5" w:rsidRDefault="001135FD">
      <w:pPr>
        <w:pStyle w:val="ac"/>
        <w:spacing w:before="1" w:line="360" w:lineRule="auto"/>
        <w:ind w:right="582" w:firstLine="480"/>
        <w:rPr>
          <w:rFonts w:ascii="Times New Roman" w:hAnsi="Times New Roman"/>
          <w:color w:val="000000" w:themeColor="text1"/>
          <w:sz w:val="24"/>
          <w:szCs w:val="24"/>
        </w:rPr>
      </w:pPr>
      <w:r w:rsidRPr="002262C5">
        <w:rPr>
          <w:rFonts w:ascii="Times New Roman" w:hAnsi="Times New Roman" w:hint="eastAsia"/>
          <w:color w:val="000000" w:themeColor="text1"/>
          <w:sz w:val="24"/>
          <w:szCs w:val="24"/>
        </w:rPr>
        <w:t>6</w:t>
      </w:r>
      <w:r w:rsidRPr="002262C5">
        <w:rPr>
          <w:rFonts w:ascii="Times New Roman" w:hAnsi="Times New Roman" w:hint="eastAsia"/>
          <w:color w:val="000000" w:themeColor="text1"/>
          <w:sz w:val="24"/>
          <w:szCs w:val="24"/>
        </w:rPr>
        <w:t>、如有空调、游泳馆水处理系统设备、电梯三方对讲、消防联控等维修时间，务必按照使用单位确定的时间进行及完成，并确保维修后运行正常。</w:t>
      </w:r>
    </w:p>
    <w:p w:rsidR="0001408D" w:rsidRPr="002262C5" w:rsidRDefault="001135FD">
      <w:pPr>
        <w:pStyle w:val="ac"/>
        <w:spacing w:before="1" w:line="360" w:lineRule="auto"/>
        <w:ind w:right="582" w:firstLine="480"/>
        <w:rPr>
          <w:rFonts w:ascii="Times New Roman" w:hAnsi="Times New Roman"/>
          <w:color w:val="000000" w:themeColor="text1"/>
          <w:sz w:val="24"/>
          <w:szCs w:val="24"/>
        </w:rPr>
      </w:pPr>
      <w:r w:rsidRPr="002262C5">
        <w:rPr>
          <w:rFonts w:ascii="Times New Roman" w:hAnsi="Times New Roman" w:hint="eastAsia"/>
          <w:color w:val="000000" w:themeColor="text1"/>
          <w:sz w:val="24"/>
          <w:szCs w:val="24"/>
        </w:rPr>
        <w:t>7</w:t>
      </w:r>
      <w:r w:rsidRPr="002262C5">
        <w:rPr>
          <w:rFonts w:ascii="Times New Roman" w:hAnsi="Times New Roman" w:hint="eastAsia"/>
          <w:color w:val="000000" w:themeColor="text1"/>
          <w:sz w:val="24"/>
          <w:szCs w:val="24"/>
        </w:rPr>
        <w:t>、中标人务必按照使用单位的日常工作需求，安排相关维修事宜，不得影响及打扰使用单位日常工作计划的安排及运行。</w:t>
      </w:r>
    </w:p>
    <w:p w:rsidR="0001408D" w:rsidRPr="002262C5" w:rsidRDefault="001135FD">
      <w:pPr>
        <w:pStyle w:val="ac"/>
        <w:spacing w:before="1" w:line="360" w:lineRule="auto"/>
        <w:ind w:right="582" w:firstLine="480"/>
        <w:rPr>
          <w:rFonts w:ascii="Times New Roman" w:hAnsi="Times New Roman"/>
          <w:color w:val="000000" w:themeColor="text1"/>
          <w:sz w:val="24"/>
          <w:szCs w:val="24"/>
        </w:rPr>
      </w:pPr>
      <w:r w:rsidRPr="002262C5">
        <w:rPr>
          <w:rFonts w:ascii="Times New Roman" w:hAnsi="Times New Roman" w:hint="eastAsia"/>
          <w:color w:val="000000" w:themeColor="text1"/>
          <w:sz w:val="24"/>
          <w:szCs w:val="24"/>
        </w:rPr>
        <w:t>8</w:t>
      </w:r>
      <w:r w:rsidRPr="002262C5">
        <w:rPr>
          <w:rFonts w:ascii="Times New Roman" w:hAnsi="Times New Roman" w:hint="eastAsia"/>
          <w:color w:val="000000" w:themeColor="text1"/>
          <w:sz w:val="24"/>
          <w:szCs w:val="24"/>
        </w:rPr>
        <w:t>、涉及到专业项目分包务必具有相关资质条件，资质等级根据项目规模而确定，并报送委托人、监理单位进行确认。诸如消防工程、智能化工程、配电等专业分包项目务必验收合格后方可办理付款手续。</w:t>
      </w:r>
    </w:p>
    <w:p w:rsidR="0001408D" w:rsidRPr="002262C5" w:rsidRDefault="001135FD">
      <w:pPr>
        <w:pStyle w:val="ac"/>
        <w:spacing w:before="1" w:line="360" w:lineRule="auto"/>
        <w:ind w:right="582" w:firstLine="480"/>
        <w:rPr>
          <w:rFonts w:ascii="Times New Roman" w:hAnsi="Times New Roman"/>
          <w:color w:val="000000" w:themeColor="text1"/>
          <w:sz w:val="24"/>
          <w:szCs w:val="24"/>
        </w:rPr>
      </w:pPr>
      <w:r w:rsidRPr="002262C5">
        <w:rPr>
          <w:rFonts w:ascii="Times New Roman" w:hAnsi="Times New Roman" w:hint="eastAsia"/>
          <w:color w:val="000000" w:themeColor="text1"/>
          <w:sz w:val="24"/>
          <w:szCs w:val="24"/>
        </w:rPr>
        <w:t>9</w:t>
      </w:r>
      <w:r w:rsidRPr="002262C5">
        <w:rPr>
          <w:rFonts w:ascii="Times New Roman" w:hAnsi="Times New Roman" w:hint="eastAsia"/>
          <w:color w:val="000000" w:themeColor="text1"/>
          <w:sz w:val="24"/>
          <w:szCs w:val="24"/>
        </w:rPr>
        <w:t>、现场施工务必做到文明施工标准，垃圾随时清理，并放置安全警示标牌及相关安全维护设施，施工现场动火务必报审，并经使用单位批准后方可安排专业人员持证上岗作业，并上报安全防范措施。</w:t>
      </w:r>
    </w:p>
    <w:p w:rsidR="0001408D" w:rsidRPr="002262C5" w:rsidRDefault="001135FD">
      <w:pPr>
        <w:pStyle w:val="ac"/>
        <w:spacing w:before="1" w:line="360" w:lineRule="auto"/>
        <w:ind w:right="582" w:firstLine="480"/>
        <w:rPr>
          <w:rFonts w:ascii="Times New Roman" w:hAnsi="Times New Roman"/>
          <w:color w:val="000000" w:themeColor="text1"/>
          <w:sz w:val="24"/>
          <w:szCs w:val="24"/>
        </w:rPr>
      </w:pPr>
      <w:r w:rsidRPr="002262C5">
        <w:rPr>
          <w:rFonts w:ascii="Times New Roman" w:hAnsi="Times New Roman" w:hint="eastAsia"/>
          <w:color w:val="000000" w:themeColor="text1"/>
          <w:sz w:val="24"/>
          <w:szCs w:val="24"/>
        </w:rPr>
        <w:t>10</w:t>
      </w:r>
      <w:r w:rsidRPr="002262C5">
        <w:rPr>
          <w:rFonts w:ascii="Times New Roman" w:hAnsi="Times New Roman" w:hint="eastAsia"/>
          <w:color w:val="000000" w:themeColor="text1"/>
          <w:sz w:val="24"/>
          <w:szCs w:val="24"/>
        </w:rPr>
        <w:t>、工期间灰尘污染、噪音等需要考虑采取有效措施，尽量减少到最低。施工场所务必采用广告布不低</w:t>
      </w:r>
      <w:r w:rsidRPr="002262C5">
        <w:rPr>
          <w:rFonts w:ascii="Times New Roman" w:hAnsi="Times New Roman" w:hint="eastAsia"/>
          <w:color w:val="000000" w:themeColor="text1"/>
          <w:sz w:val="24"/>
          <w:szCs w:val="24"/>
        </w:rPr>
        <w:t>3</w:t>
      </w:r>
      <w:r w:rsidRPr="002262C5">
        <w:rPr>
          <w:rFonts w:ascii="Times New Roman" w:hAnsi="Times New Roman" w:hint="eastAsia"/>
          <w:color w:val="000000" w:themeColor="text1"/>
          <w:sz w:val="24"/>
          <w:szCs w:val="24"/>
        </w:rPr>
        <w:t>米进行围护，超过</w:t>
      </w:r>
      <w:r w:rsidRPr="002262C5">
        <w:rPr>
          <w:rFonts w:ascii="Times New Roman" w:hAnsi="Times New Roman" w:hint="eastAsia"/>
          <w:color w:val="000000" w:themeColor="text1"/>
          <w:sz w:val="24"/>
          <w:szCs w:val="24"/>
        </w:rPr>
        <w:t>3</w:t>
      </w:r>
      <w:r w:rsidRPr="002262C5">
        <w:rPr>
          <w:rFonts w:ascii="Times New Roman" w:hAnsi="Times New Roman" w:hint="eastAsia"/>
          <w:color w:val="000000" w:themeColor="text1"/>
          <w:sz w:val="24"/>
          <w:szCs w:val="24"/>
        </w:rPr>
        <w:t>米围护可以办理相关费用签证，涉及到污染、噪音等需要进行全封闭围护，所有围护及文明施工措施均需办理相关记录，作为决算证明资料。若由委托人采取措施，相关措施费用将由中标人承担。</w:t>
      </w:r>
    </w:p>
    <w:p w:rsidR="0001408D" w:rsidRPr="002262C5" w:rsidRDefault="001135FD">
      <w:pPr>
        <w:pStyle w:val="ac"/>
        <w:spacing w:before="1" w:line="360" w:lineRule="auto"/>
        <w:ind w:right="582" w:firstLine="480"/>
        <w:rPr>
          <w:rFonts w:ascii="Times New Roman" w:hAnsi="Times New Roman"/>
          <w:color w:val="000000" w:themeColor="text1"/>
          <w:sz w:val="24"/>
          <w:szCs w:val="24"/>
        </w:rPr>
      </w:pPr>
      <w:r w:rsidRPr="002262C5">
        <w:rPr>
          <w:rFonts w:ascii="Times New Roman" w:hAnsi="Times New Roman" w:hint="eastAsia"/>
          <w:color w:val="000000" w:themeColor="text1"/>
          <w:sz w:val="24"/>
          <w:szCs w:val="24"/>
        </w:rPr>
        <w:t>11</w:t>
      </w:r>
      <w:r w:rsidRPr="002262C5">
        <w:rPr>
          <w:rFonts w:ascii="Times New Roman" w:hAnsi="Times New Roman" w:hint="eastAsia"/>
          <w:color w:val="000000" w:themeColor="text1"/>
          <w:sz w:val="24"/>
          <w:szCs w:val="24"/>
        </w:rPr>
        <w:t>、疫情期间相关施工人员进出务必按照使用方要求方可进场实施，中标人务必落实及相应国家及当地政府相关疫情政策措施，违反相关规定，委托人有权单方面取消合同。</w:t>
      </w:r>
    </w:p>
    <w:p w:rsidR="0001408D" w:rsidRPr="002262C5" w:rsidRDefault="001135FD">
      <w:pPr>
        <w:pStyle w:val="ac"/>
        <w:spacing w:before="1" w:line="360" w:lineRule="auto"/>
        <w:ind w:right="582" w:firstLine="480"/>
        <w:rPr>
          <w:color w:val="000000" w:themeColor="text1"/>
          <w:sz w:val="24"/>
          <w:szCs w:val="24"/>
        </w:rPr>
      </w:pPr>
      <w:r w:rsidRPr="002262C5">
        <w:rPr>
          <w:rFonts w:ascii="Times New Roman" w:hAnsi="Times New Roman" w:hint="eastAsia"/>
          <w:color w:val="000000" w:themeColor="text1"/>
          <w:sz w:val="24"/>
          <w:szCs w:val="24"/>
        </w:rPr>
        <w:t>12</w:t>
      </w:r>
      <w:r w:rsidRPr="002262C5">
        <w:rPr>
          <w:rFonts w:ascii="Times New Roman" w:hAnsi="Times New Roman" w:hint="eastAsia"/>
          <w:color w:val="000000" w:themeColor="text1"/>
          <w:sz w:val="24"/>
          <w:szCs w:val="24"/>
        </w:rPr>
        <w:t>、中标人应严格按照总工期要求和报审的施工总进度计划、网络计划、节点计划安排施工，为了确保进度计划的实施，承包方必须按招标文件要求编制工程总体节点计划</w:t>
      </w:r>
      <w:proofErr w:type="gramStart"/>
      <w:r w:rsidRPr="002262C5">
        <w:rPr>
          <w:rFonts w:ascii="Times New Roman" w:hAnsi="Times New Roman" w:hint="eastAsia"/>
          <w:color w:val="000000" w:themeColor="text1"/>
          <w:sz w:val="24"/>
          <w:szCs w:val="24"/>
        </w:rPr>
        <w:t>报使用</w:t>
      </w:r>
      <w:proofErr w:type="gramEnd"/>
      <w:r w:rsidRPr="002262C5">
        <w:rPr>
          <w:rFonts w:ascii="Times New Roman" w:hAnsi="Times New Roman" w:hint="eastAsia"/>
          <w:color w:val="000000" w:themeColor="text1"/>
          <w:sz w:val="24"/>
          <w:szCs w:val="24"/>
        </w:rPr>
        <w:t>单位审定后，严格按节点计划完成。连续三个节点计划完不成，发包人有权终止合同，更换施工单位，并追究延误工期所给发包人造成的经济损失。</w:t>
      </w:r>
      <w:r w:rsidRPr="002262C5">
        <w:rPr>
          <w:color w:val="000000" w:themeColor="text1"/>
          <w:sz w:val="24"/>
          <w:szCs w:val="24"/>
        </w:rPr>
        <w:t xml:space="preserve"> </w:t>
      </w:r>
    </w:p>
    <w:p w:rsidR="0001408D" w:rsidRPr="002262C5" w:rsidRDefault="001135FD">
      <w:pPr>
        <w:keepNext/>
        <w:keepLines/>
        <w:spacing w:before="260" w:after="260" w:line="360" w:lineRule="auto"/>
        <w:ind w:firstLine="628"/>
        <w:outlineLvl w:val="2"/>
        <w:rPr>
          <w:rFonts w:ascii="宋体" w:hAnsi="宋体"/>
          <w:b/>
          <w:bCs/>
          <w:color w:val="000000" w:themeColor="text1"/>
          <w:sz w:val="28"/>
          <w:szCs w:val="32"/>
        </w:rPr>
      </w:pPr>
      <w:r w:rsidRPr="002262C5">
        <w:rPr>
          <w:rFonts w:ascii="宋体" w:hAnsi="宋体"/>
          <w:b/>
          <w:bCs/>
          <w:color w:val="000000" w:themeColor="text1"/>
          <w:sz w:val="28"/>
          <w:szCs w:val="32"/>
        </w:rPr>
        <w:t>二、主要维修清单</w:t>
      </w:r>
    </w:p>
    <w:tbl>
      <w:tblPr>
        <w:tblW w:w="10348" w:type="dxa"/>
        <w:tblInd w:w="108" w:type="dxa"/>
        <w:tblLayout w:type="fixed"/>
        <w:tblLook w:val="04A0" w:firstRow="1" w:lastRow="0" w:firstColumn="1" w:lastColumn="0" w:noHBand="0" w:noVBand="1"/>
      </w:tblPr>
      <w:tblGrid>
        <w:gridCol w:w="851"/>
        <w:gridCol w:w="1417"/>
        <w:gridCol w:w="4820"/>
        <w:gridCol w:w="1701"/>
        <w:gridCol w:w="1559"/>
      </w:tblGrid>
      <w:tr w:rsidR="002262C5" w:rsidRPr="002262C5" w:rsidTr="00120211">
        <w:trPr>
          <w:trHeight w:val="627"/>
        </w:trPr>
        <w:tc>
          <w:tcPr>
            <w:tcW w:w="851" w:type="dxa"/>
            <w:tcBorders>
              <w:top w:val="single" w:sz="4" w:space="0" w:color="auto"/>
              <w:left w:val="single" w:sz="4" w:space="0" w:color="auto"/>
              <w:bottom w:val="single" w:sz="4" w:space="0" w:color="auto"/>
              <w:right w:val="single" w:sz="4" w:space="0" w:color="auto"/>
            </w:tcBorders>
            <w:shd w:val="clear" w:color="000000" w:fill="BCD6EE"/>
            <w:noWrap/>
            <w:vAlign w:val="center"/>
          </w:tcPr>
          <w:p w:rsidR="0001408D" w:rsidRPr="002262C5" w:rsidRDefault="001135FD">
            <w:pPr>
              <w:widowControl/>
              <w:jc w:val="center"/>
              <w:rPr>
                <w:rFonts w:asciiTheme="minorEastAsia" w:eastAsiaTheme="minorEastAsia" w:hAnsiTheme="minorEastAsia" w:cs="宋体"/>
                <w:color w:val="000000" w:themeColor="text1"/>
                <w:kern w:val="0"/>
                <w:sz w:val="24"/>
                <w:szCs w:val="24"/>
              </w:rPr>
            </w:pPr>
            <w:r w:rsidRPr="002262C5">
              <w:rPr>
                <w:rFonts w:asciiTheme="minorEastAsia" w:eastAsiaTheme="minorEastAsia" w:hAnsiTheme="minorEastAsia" w:cs="宋体" w:hint="eastAsia"/>
                <w:color w:val="000000" w:themeColor="text1"/>
                <w:kern w:val="0"/>
                <w:sz w:val="24"/>
                <w:szCs w:val="24"/>
              </w:rPr>
              <w:t>序号</w:t>
            </w:r>
          </w:p>
        </w:tc>
        <w:tc>
          <w:tcPr>
            <w:tcW w:w="1417" w:type="dxa"/>
            <w:tcBorders>
              <w:top w:val="single" w:sz="4" w:space="0" w:color="auto"/>
              <w:left w:val="nil"/>
              <w:bottom w:val="single" w:sz="4" w:space="0" w:color="auto"/>
              <w:right w:val="single" w:sz="4" w:space="0" w:color="auto"/>
            </w:tcBorders>
            <w:shd w:val="clear" w:color="000000" w:fill="BCD6EE"/>
            <w:noWrap/>
            <w:vAlign w:val="center"/>
          </w:tcPr>
          <w:p w:rsidR="0001408D" w:rsidRPr="002262C5" w:rsidRDefault="001135FD">
            <w:pPr>
              <w:widowControl/>
              <w:jc w:val="center"/>
              <w:rPr>
                <w:rFonts w:asciiTheme="minorEastAsia" w:eastAsiaTheme="minorEastAsia" w:hAnsiTheme="minorEastAsia" w:cs="宋体"/>
                <w:color w:val="000000" w:themeColor="text1"/>
                <w:kern w:val="0"/>
                <w:sz w:val="24"/>
                <w:szCs w:val="24"/>
              </w:rPr>
            </w:pPr>
            <w:r w:rsidRPr="002262C5">
              <w:rPr>
                <w:rFonts w:asciiTheme="minorEastAsia" w:eastAsiaTheme="minorEastAsia" w:hAnsiTheme="minorEastAsia" w:cs="宋体" w:hint="eastAsia"/>
                <w:color w:val="000000" w:themeColor="text1"/>
                <w:kern w:val="0"/>
                <w:sz w:val="24"/>
                <w:szCs w:val="24"/>
              </w:rPr>
              <w:t>名称</w:t>
            </w:r>
          </w:p>
        </w:tc>
        <w:tc>
          <w:tcPr>
            <w:tcW w:w="4820" w:type="dxa"/>
            <w:tcBorders>
              <w:top w:val="single" w:sz="4" w:space="0" w:color="auto"/>
              <w:left w:val="nil"/>
              <w:bottom w:val="single" w:sz="4" w:space="0" w:color="auto"/>
              <w:right w:val="single" w:sz="4" w:space="0" w:color="auto"/>
            </w:tcBorders>
            <w:shd w:val="clear" w:color="000000" w:fill="BCD6EE"/>
            <w:noWrap/>
            <w:vAlign w:val="center"/>
          </w:tcPr>
          <w:p w:rsidR="0001408D" w:rsidRPr="002262C5" w:rsidRDefault="001135FD">
            <w:pPr>
              <w:widowControl/>
              <w:jc w:val="center"/>
              <w:rPr>
                <w:rFonts w:asciiTheme="minorEastAsia" w:eastAsiaTheme="minorEastAsia" w:hAnsiTheme="minorEastAsia" w:cs="宋体"/>
                <w:color w:val="000000" w:themeColor="text1"/>
                <w:kern w:val="0"/>
                <w:sz w:val="24"/>
                <w:szCs w:val="24"/>
              </w:rPr>
            </w:pPr>
            <w:r w:rsidRPr="002262C5">
              <w:rPr>
                <w:rFonts w:asciiTheme="minorEastAsia" w:eastAsiaTheme="minorEastAsia" w:hAnsiTheme="minorEastAsia" w:cs="宋体"/>
                <w:color w:val="000000" w:themeColor="text1"/>
                <w:kern w:val="0"/>
                <w:sz w:val="24"/>
                <w:szCs w:val="24"/>
              </w:rPr>
              <w:t>内容及相关需求</w:t>
            </w:r>
          </w:p>
        </w:tc>
        <w:tc>
          <w:tcPr>
            <w:tcW w:w="1701" w:type="dxa"/>
            <w:tcBorders>
              <w:top w:val="single" w:sz="4" w:space="0" w:color="auto"/>
              <w:left w:val="nil"/>
              <w:bottom w:val="single" w:sz="4" w:space="0" w:color="auto"/>
              <w:right w:val="single" w:sz="4" w:space="0" w:color="auto"/>
            </w:tcBorders>
            <w:shd w:val="clear" w:color="000000" w:fill="BCD6EE"/>
            <w:noWrap/>
            <w:vAlign w:val="center"/>
          </w:tcPr>
          <w:p w:rsidR="0001408D" w:rsidRPr="002262C5" w:rsidRDefault="001135FD">
            <w:pPr>
              <w:widowControl/>
              <w:jc w:val="center"/>
              <w:rPr>
                <w:rFonts w:asciiTheme="minorEastAsia" w:eastAsiaTheme="minorEastAsia" w:hAnsiTheme="minorEastAsia" w:cs="宋体"/>
                <w:color w:val="000000" w:themeColor="text1"/>
                <w:kern w:val="0"/>
                <w:sz w:val="24"/>
                <w:szCs w:val="24"/>
              </w:rPr>
            </w:pPr>
            <w:r w:rsidRPr="002262C5">
              <w:rPr>
                <w:rFonts w:asciiTheme="minorEastAsia" w:eastAsiaTheme="minorEastAsia" w:hAnsiTheme="minorEastAsia" w:cs="宋体" w:hint="eastAsia"/>
                <w:color w:val="000000" w:themeColor="text1"/>
                <w:kern w:val="0"/>
                <w:sz w:val="24"/>
                <w:szCs w:val="24"/>
              </w:rPr>
              <w:t>单位</w:t>
            </w:r>
          </w:p>
        </w:tc>
        <w:tc>
          <w:tcPr>
            <w:tcW w:w="1559" w:type="dxa"/>
            <w:tcBorders>
              <w:top w:val="single" w:sz="4" w:space="0" w:color="auto"/>
              <w:left w:val="nil"/>
              <w:bottom w:val="single" w:sz="4" w:space="0" w:color="auto"/>
              <w:right w:val="single" w:sz="4" w:space="0" w:color="auto"/>
            </w:tcBorders>
            <w:shd w:val="clear" w:color="000000" w:fill="BCD6EE"/>
            <w:noWrap/>
            <w:vAlign w:val="center"/>
          </w:tcPr>
          <w:p w:rsidR="0001408D" w:rsidRPr="002262C5" w:rsidRDefault="001135FD">
            <w:pPr>
              <w:widowControl/>
              <w:jc w:val="center"/>
              <w:rPr>
                <w:rFonts w:asciiTheme="minorEastAsia" w:eastAsiaTheme="minorEastAsia" w:hAnsiTheme="minorEastAsia" w:cs="宋体"/>
                <w:color w:val="000000" w:themeColor="text1"/>
                <w:kern w:val="0"/>
                <w:sz w:val="24"/>
                <w:szCs w:val="24"/>
              </w:rPr>
            </w:pPr>
            <w:r w:rsidRPr="002262C5">
              <w:rPr>
                <w:rFonts w:asciiTheme="minorEastAsia" w:eastAsiaTheme="minorEastAsia" w:hAnsiTheme="minorEastAsia" w:cs="宋体" w:hint="eastAsia"/>
                <w:color w:val="000000" w:themeColor="text1"/>
                <w:kern w:val="0"/>
                <w:sz w:val="24"/>
                <w:szCs w:val="24"/>
              </w:rPr>
              <w:t>数量</w:t>
            </w:r>
          </w:p>
        </w:tc>
      </w:tr>
      <w:tr w:rsidR="002262C5" w:rsidRPr="002262C5" w:rsidTr="00120211">
        <w:trPr>
          <w:trHeight w:val="1506"/>
        </w:trPr>
        <w:tc>
          <w:tcPr>
            <w:tcW w:w="851" w:type="dxa"/>
            <w:tcBorders>
              <w:top w:val="nil"/>
              <w:left w:val="single" w:sz="4" w:space="0" w:color="auto"/>
              <w:bottom w:val="single" w:sz="4" w:space="0" w:color="auto"/>
              <w:right w:val="single" w:sz="4" w:space="0" w:color="auto"/>
            </w:tcBorders>
            <w:noWrap/>
            <w:vAlign w:val="center"/>
          </w:tcPr>
          <w:p w:rsidR="0001408D" w:rsidRPr="002262C5" w:rsidRDefault="001135FD">
            <w:pPr>
              <w:widowControl/>
              <w:jc w:val="center"/>
              <w:rPr>
                <w:color w:val="000000" w:themeColor="text1"/>
                <w:sz w:val="24"/>
                <w:szCs w:val="24"/>
              </w:rPr>
            </w:pPr>
            <w:r w:rsidRPr="002262C5">
              <w:rPr>
                <w:rFonts w:hint="eastAsia"/>
                <w:color w:val="000000" w:themeColor="text1"/>
                <w:sz w:val="24"/>
                <w:szCs w:val="24"/>
              </w:rPr>
              <w:t>1</w:t>
            </w:r>
          </w:p>
        </w:tc>
        <w:tc>
          <w:tcPr>
            <w:tcW w:w="1417" w:type="dxa"/>
            <w:tcBorders>
              <w:top w:val="nil"/>
              <w:left w:val="nil"/>
              <w:bottom w:val="single" w:sz="4" w:space="0" w:color="auto"/>
              <w:right w:val="single" w:sz="4" w:space="0" w:color="auto"/>
            </w:tcBorders>
            <w:vAlign w:val="center"/>
          </w:tcPr>
          <w:p w:rsidR="0001408D" w:rsidRPr="002262C5" w:rsidRDefault="001135FD">
            <w:pPr>
              <w:widowControl/>
              <w:rPr>
                <w:color w:val="000000" w:themeColor="text1"/>
                <w:sz w:val="24"/>
                <w:szCs w:val="24"/>
              </w:rPr>
            </w:pPr>
            <w:r w:rsidRPr="002262C5">
              <w:rPr>
                <w:rFonts w:hint="eastAsia"/>
                <w:color w:val="000000" w:themeColor="text1"/>
                <w:sz w:val="24"/>
                <w:szCs w:val="24"/>
              </w:rPr>
              <w:t>基建部分</w:t>
            </w:r>
          </w:p>
        </w:tc>
        <w:tc>
          <w:tcPr>
            <w:tcW w:w="4820" w:type="dxa"/>
            <w:tcBorders>
              <w:top w:val="nil"/>
              <w:left w:val="nil"/>
              <w:bottom w:val="single" w:sz="4" w:space="0" w:color="auto"/>
              <w:right w:val="single" w:sz="4" w:space="0" w:color="auto"/>
            </w:tcBorders>
            <w:vAlign w:val="center"/>
          </w:tcPr>
          <w:p w:rsidR="0001408D" w:rsidRPr="002262C5" w:rsidRDefault="001135FD">
            <w:pPr>
              <w:widowControl/>
              <w:jc w:val="left"/>
              <w:rPr>
                <w:color w:val="000000" w:themeColor="text1"/>
                <w:sz w:val="24"/>
                <w:szCs w:val="24"/>
              </w:rPr>
            </w:pPr>
            <w:r w:rsidRPr="002262C5">
              <w:rPr>
                <w:rFonts w:hint="eastAsia"/>
                <w:color w:val="000000" w:themeColor="text1"/>
                <w:sz w:val="24"/>
                <w:szCs w:val="24"/>
              </w:rPr>
              <w:t>两场一馆干挂大理石、钢化玻璃幕墙、轻钢龙骨吊顶、墙面找平粉刷、景观道路硬化、室外栈道木更换、五金门窗、金属结构、装饰工艺等</w:t>
            </w:r>
            <w:r w:rsidR="00443A52" w:rsidRPr="002262C5">
              <w:rPr>
                <w:rFonts w:hint="eastAsia"/>
                <w:color w:val="000000" w:themeColor="text1"/>
                <w:sz w:val="24"/>
                <w:szCs w:val="24"/>
              </w:rPr>
              <w:t>。</w:t>
            </w:r>
          </w:p>
        </w:tc>
        <w:tc>
          <w:tcPr>
            <w:tcW w:w="1701" w:type="dxa"/>
            <w:tcBorders>
              <w:top w:val="nil"/>
              <w:left w:val="nil"/>
              <w:bottom w:val="single" w:sz="4" w:space="0" w:color="auto"/>
              <w:right w:val="single" w:sz="4" w:space="0" w:color="auto"/>
            </w:tcBorders>
            <w:noWrap/>
            <w:vAlign w:val="center"/>
          </w:tcPr>
          <w:p w:rsidR="0001408D" w:rsidRPr="002262C5" w:rsidRDefault="001135FD">
            <w:pPr>
              <w:widowControl/>
              <w:jc w:val="center"/>
              <w:rPr>
                <w:color w:val="000000" w:themeColor="text1"/>
                <w:sz w:val="24"/>
                <w:szCs w:val="24"/>
              </w:rPr>
            </w:pPr>
            <w:r w:rsidRPr="002262C5">
              <w:rPr>
                <w:color w:val="000000" w:themeColor="text1"/>
                <w:sz w:val="24"/>
                <w:szCs w:val="24"/>
              </w:rPr>
              <w:t>以任务单为准</w:t>
            </w:r>
          </w:p>
        </w:tc>
        <w:tc>
          <w:tcPr>
            <w:tcW w:w="1559" w:type="dxa"/>
            <w:tcBorders>
              <w:top w:val="nil"/>
              <w:left w:val="nil"/>
              <w:bottom w:val="single" w:sz="4" w:space="0" w:color="auto"/>
              <w:right w:val="single" w:sz="4" w:space="0" w:color="auto"/>
            </w:tcBorders>
            <w:noWrap/>
            <w:vAlign w:val="center"/>
          </w:tcPr>
          <w:p w:rsidR="0001408D" w:rsidRPr="002262C5" w:rsidRDefault="001135FD">
            <w:pPr>
              <w:widowControl/>
              <w:jc w:val="center"/>
              <w:rPr>
                <w:color w:val="000000" w:themeColor="text1"/>
                <w:sz w:val="24"/>
                <w:szCs w:val="24"/>
              </w:rPr>
            </w:pPr>
            <w:r w:rsidRPr="002262C5">
              <w:rPr>
                <w:color w:val="000000" w:themeColor="text1"/>
                <w:sz w:val="24"/>
                <w:szCs w:val="24"/>
              </w:rPr>
              <w:t>按实</w:t>
            </w:r>
          </w:p>
          <w:p w:rsidR="0001408D" w:rsidRPr="002262C5" w:rsidRDefault="001135FD">
            <w:pPr>
              <w:widowControl/>
              <w:jc w:val="center"/>
              <w:rPr>
                <w:color w:val="000000" w:themeColor="text1"/>
                <w:sz w:val="24"/>
                <w:szCs w:val="24"/>
              </w:rPr>
            </w:pPr>
            <w:r w:rsidRPr="002262C5">
              <w:rPr>
                <w:rFonts w:hint="eastAsia"/>
                <w:color w:val="000000" w:themeColor="text1"/>
                <w:sz w:val="24"/>
                <w:szCs w:val="24"/>
              </w:rPr>
              <w:t>计算</w:t>
            </w:r>
          </w:p>
        </w:tc>
      </w:tr>
      <w:tr w:rsidR="002262C5" w:rsidRPr="002262C5" w:rsidTr="00120211">
        <w:trPr>
          <w:trHeight w:val="1836"/>
        </w:trPr>
        <w:tc>
          <w:tcPr>
            <w:tcW w:w="851" w:type="dxa"/>
            <w:tcBorders>
              <w:top w:val="nil"/>
              <w:left w:val="single" w:sz="4" w:space="0" w:color="auto"/>
              <w:bottom w:val="single" w:sz="4" w:space="0" w:color="auto"/>
              <w:right w:val="single" w:sz="4" w:space="0" w:color="auto"/>
            </w:tcBorders>
            <w:shd w:val="clear" w:color="auto" w:fill="auto"/>
            <w:noWrap/>
            <w:vAlign w:val="center"/>
          </w:tcPr>
          <w:p w:rsidR="0001408D" w:rsidRPr="002262C5" w:rsidRDefault="001135FD">
            <w:pPr>
              <w:widowControl/>
              <w:jc w:val="center"/>
              <w:rPr>
                <w:color w:val="000000" w:themeColor="text1"/>
                <w:sz w:val="24"/>
                <w:szCs w:val="24"/>
              </w:rPr>
            </w:pPr>
            <w:r w:rsidRPr="002262C5">
              <w:rPr>
                <w:rFonts w:hint="eastAsia"/>
                <w:color w:val="000000" w:themeColor="text1"/>
                <w:sz w:val="24"/>
                <w:szCs w:val="24"/>
              </w:rPr>
              <w:lastRenderedPageBreak/>
              <w:t>2</w:t>
            </w:r>
          </w:p>
        </w:tc>
        <w:tc>
          <w:tcPr>
            <w:tcW w:w="1417" w:type="dxa"/>
            <w:tcBorders>
              <w:top w:val="nil"/>
              <w:left w:val="nil"/>
              <w:bottom w:val="single" w:sz="4" w:space="0" w:color="auto"/>
              <w:right w:val="single" w:sz="4" w:space="0" w:color="auto"/>
            </w:tcBorders>
            <w:shd w:val="clear" w:color="auto" w:fill="auto"/>
            <w:vAlign w:val="center"/>
          </w:tcPr>
          <w:p w:rsidR="0001408D" w:rsidRPr="002262C5" w:rsidRDefault="001135FD">
            <w:pPr>
              <w:widowControl/>
              <w:rPr>
                <w:color w:val="000000" w:themeColor="text1"/>
                <w:sz w:val="24"/>
                <w:szCs w:val="24"/>
              </w:rPr>
            </w:pPr>
            <w:r w:rsidRPr="002262C5">
              <w:rPr>
                <w:rFonts w:hint="eastAsia"/>
                <w:color w:val="000000" w:themeColor="text1"/>
                <w:sz w:val="24"/>
                <w:szCs w:val="24"/>
              </w:rPr>
              <w:t>水暖部分</w:t>
            </w:r>
          </w:p>
        </w:tc>
        <w:tc>
          <w:tcPr>
            <w:tcW w:w="4820" w:type="dxa"/>
            <w:tcBorders>
              <w:top w:val="nil"/>
              <w:left w:val="nil"/>
              <w:bottom w:val="single" w:sz="4" w:space="0" w:color="auto"/>
              <w:right w:val="single" w:sz="4" w:space="0" w:color="auto"/>
            </w:tcBorders>
            <w:shd w:val="clear" w:color="000000" w:fill="FFFFFF"/>
            <w:vAlign w:val="center"/>
          </w:tcPr>
          <w:p w:rsidR="0001408D" w:rsidRPr="002262C5" w:rsidRDefault="001135FD">
            <w:pPr>
              <w:widowControl/>
              <w:jc w:val="left"/>
              <w:rPr>
                <w:color w:val="000000" w:themeColor="text1"/>
                <w:sz w:val="24"/>
                <w:szCs w:val="24"/>
              </w:rPr>
            </w:pPr>
            <w:r w:rsidRPr="002262C5">
              <w:rPr>
                <w:rFonts w:hint="eastAsia"/>
                <w:color w:val="000000" w:themeColor="text1"/>
                <w:sz w:val="24"/>
                <w:szCs w:val="24"/>
              </w:rPr>
              <w:t>给排水管网开挖查漏维修更换、游泳馆循环水处理系统设备及管网配件、蒸汽管网配件等维修更换。过滤罐石英砂更换、分体式空调、多联机空调、中央冷暖机组空调系统等</w:t>
            </w:r>
          </w:p>
        </w:tc>
        <w:tc>
          <w:tcPr>
            <w:tcW w:w="1701" w:type="dxa"/>
            <w:tcBorders>
              <w:top w:val="nil"/>
              <w:left w:val="nil"/>
              <w:bottom w:val="single" w:sz="4" w:space="0" w:color="auto"/>
              <w:right w:val="single" w:sz="4" w:space="0" w:color="auto"/>
            </w:tcBorders>
            <w:shd w:val="clear" w:color="000000" w:fill="FFFFFF"/>
            <w:noWrap/>
            <w:vAlign w:val="center"/>
          </w:tcPr>
          <w:p w:rsidR="0001408D" w:rsidRPr="002262C5" w:rsidRDefault="001135FD">
            <w:pPr>
              <w:widowControl/>
              <w:jc w:val="center"/>
              <w:rPr>
                <w:color w:val="000000" w:themeColor="text1"/>
                <w:sz w:val="24"/>
                <w:szCs w:val="24"/>
              </w:rPr>
            </w:pPr>
            <w:r w:rsidRPr="002262C5">
              <w:rPr>
                <w:color w:val="000000" w:themeColor="text1"/>
                <w:sz w:val="24"/>
                <w:szCs w:val="24"/>
              </w:rPr>
              <w:t>以任务单为准</w:t>
            </w:r>
          </w:p>
        </w:tc>
        <w:tc>
          <w:tcPr>
            <w:tcW w:w="1559" w:type="dxa"/>
            <w:tcBorders>
              <w:top w:val="nil"/>
              <w:left w:val="nil"/>
              <w:bottom w:val="single" w:sz="4" w:space="0" w:color="auto"/>
              <w:right w:val="single" w:sz="4" w:space="0" w:color="auto"/>
            </w:tcBorders>
            <w:shd w:val="clear" w:color="000000" w:fill="FFFFFF"/>
            <w:noWrap/>
            <w:vAlign w:val="center"/>
          </w:tcPr>
          <w:p w:rsidR="0001408D" w:rsidRPr="002262C5" w:rsidRDefault="001135FD">
            <w:pPr>
              <w:widowControl/>
              <w:jc w:val="center"/>
              <w:rPr>
                <w:color w:val="000000" w:themeColor="text1"/>
                <w:sz w:val="24"/>
                <w:szCs w:val="24"/>
              </w:rPr>
            </w:pPr>
            <w:r w:rsidRPr="002262C5">
              <w:rPr>
                <w:color w:val="000000" w:themeColor="text1"/>
                <w:sz w:val="24"/>
                <w:szCs w:val="24"/>
              </w:rPr>
              <w:t>按实</w:t>
            </w:r>
          </w:p>
          <w:p w:rsidR="0001408D" w:rsidRPr="002262C5" w:rsidRDefault="001135FD">
            <w:pPr>
              <w:widowControl/>
              <w:jc w:val="center"/>
              <w:rPr>
                <w:color w:val="000000" w:themeColor="text1"/>
                <w:sz w:val="24"/>
                <w:szCs w:val="24"/>
              </w:rPr>
            </w:pPr>
            <w:r w:rsidRPr="002262C5">
              <w:rPr>
                <w:color w:val="000000" w:themeColor="text1"/>
                <w:sz w:val="24"/>
                <w:szCs w:val="24"/>
              </w:rPr>
              <w:t>计算</w:t>
            </w:r>
          </w:p>
        </w:tc>
      </w:tr>
      <w:tr w:rsidR="002262C5" w:rsidRPr="002262C5" w:rsidTr="00120211">
        <w:trPr>
          <w:trHeight w:val="750"/>
        </w:trPr>
        <w:tc>
          <w:tcPr>
            <w:tcW w:w="851" w:type="dxa"/>
            <w:tcBorders>
              <w:top w:val="nil"/>
              <w:left w:val="single" w:sz="4" w:space="0" w:color="auto"/>
              <w:bottom w:val="single" w:sz="4" w:space="0" w:color="auto"/>
              <w:right w:val="single" w:sz="4" w:space="0" w:color="auto"/>
            </w:tcBorders>
            <w:shd w:val="clear" w:color="auto" w:fill="auto"/>
            <w:noWrap/>
            <w:vAlign w:val="center"/>
          </w:tcPr>
          <w:p w:rsidR="0001408D" w:rsidRPr="002262C5" w:rsidRDefault="001135FD">
            <w:pPr>
              <w:widowControl/>
              <w:jc w:val="center"/>
              <w:rPr>
                <w:color w:val="000000" w:themeColor="text1"/>
                <w:sz w:val="24"/>
                <w:szCs w:val="24"/>
              </w:rPr>
            </w:pPr>
            <w:r w:rsidRPr="002262C5">
              <w:rPr>
                <w:rFonts w:hint="eastAsia"/>
                <w:color w:val="000000" w:themeColor="text1"/>
                <w:sz w:val="24"/>
                <w:szCs w:val="24"/>
              </w:rPr>
              <w:t>3</w:t>
            </w:r>
          </w:p>
        </w:tc>
        <w:tc>
          <w:tcPr>
            <w:tcW w:w="1417" w:type="dxa"/>
            <w:tcBorders>
              <w:top w:val="nil"/>
              <w:left w:val="nil"/>
              <w:bottom w:val="single" w:sz="4" w:space="0" w:color="auto"/>
              <w:right w:val="single" w:sz="4" w:space="0" w:color="auto"/>
            </w:tcBorders>
            <w:shd w:val="clear" w:color="auto" w:fill="auto"/>
            <w:vAlign w:val="center"/>
          </w:tcPr>
          <w:p w:rsidR="0001408D" w:rsidRPr="002262C5" w:rsidRDefault="001135FD">
            <w:pPr>
              <w:widowControl/>
              <w:rPr>
                <w:color w:val="000000" w:themeColor="text1"/>
                <w:sz w:val="24"/>
                <w:szCs w:val="24"/>
              </w:rPr>
            </w:pPr>
            <w:r w:rsidRPr="002262C5">
              <w:rPr>
                <w:rFonts w:hint="eastAsia"/>
                <w:color w:val="000000" w:themeColor="text1"/>
                <w:sz w:val="24"/>
                <w:szCs w:val="24"/>
              </w:rPr>
              <w:t>高低配部分</w:t>
            </w:r>
          </w:p>
        </w:tc>
        <w:tc>
          <w:tcPr>
            <w:tcW w:w="4820" w:type="dxa"/>
            <w:tcBorders>
              <w:top w:val="nil"/>
              <w:left w:val="nil"/>
              <w:bottom w:val="single" w:sz="4" w:space="0" w:color="auto"/>
              <w:right w:val="single" w:sz="4" w:space="0" w:color="auto"/>
            </w:tcBorders>
            <w:shd w:val="clear" w:color="000000" w:fill="FFFFFF"/>
            <w:vAlign w:val="center"/>
          </w:tcPr>
          <w:p w:rsidR="0001408D" w:rsidRPr="002262C5" w:rsidRDefault="001135FD">
            <w:pPr>
              <w:widowControl/>
              <w:jc w:val="left"/>
              <w:rPr>
                <w:color w:val="000000" w:themeColor="text1"/>
                <w:sz w:val="24"/>
                <w:szCs w:val="24"/>
              </w:rPr>
            </w:pPr>
            <w:r w:rsidRPr="002262C5">
              <w:rPr>
                <w:rFonts w:hint="eastAsia"/>
                <w:color w:val="000000" w:themeColor="text1"/>
                <w:sz w:val="24"/>
                <w:szCs w:val="24"/>
              </w:rPr>
              <w:t>高低压配电柜维修更换，供电线路维修更换。</w:t>
            </w:r>
          </w:p>
        </w:tc>
        <w:tc>
          <w:tcPr>
            <w:tcW w:w="1701" w:type="dxa"/>
            <w:tcBorders>
              <w:top w:val="nil"/>
              <w:left w:val="nil"/>
              <w:bottom w:val="single" w:sz="4" w:space="0" w:color="auto"/>
              <w:right w:val="single" w:sz="4" w:space="0" w:color="auto"/>
            </w:tcBorders>
            <w:shd w:val="clear" w:color="000000" w:fill="FFFFFF"/>
            <w:noWrap/>
            <w:vAlign w:val="center"/>
          </w:tcPr>
          <w:p w:rsidR="0001408D" w:rsidRPr="002262C5" w:rsidRDefault="001135FD">
            <w:pPr>
              <w:widowControl/>
              <w:jc w:val="center"/>
              <w:rPr>
                <w:color w:val="000000" w:themeColor="text1"/>
                <w:sz w:val="24"/>
                <w:szCs w:val="24"/>
              </w:rPr>
            </w:pPr>
            <w:r w:rsidRPr="002262C5">
              <w:rPr>
                <w:color w:val="000000" w:themeColor="text1"/>
                <w:sz w:val="24"/>
                <w:szCs w:val="24"/>
              </w:rPr>
              <w:t>以任务单为准</w:t>
            </w:r>
          </w:p>
        </w:tc>
        <w:tc>
          <w:tcPr>
            <w:tcW w:w="1559" w:type="dxa"/>
            <w:tcBorders>
              <w:top w:val="nil"/>
              <w:left w:val="nil"/>
              <w:bottom w:val="single" w:sz="4" w:space="0" w:color="auto"/>
              <w:right w:val="single" w:sz="4" w:space="0" w:color="auto"/>
            </w:tcBorders>
            <w:shd w:val="clear" w:color="000000" w:fill="FFFFFF"/>
            <w:noWrap/>
            <w:vAlign w:val="center"/>
          </w:tcPr>
          <w:p w:rsidR="0001408D" w:rsidRPr="002262C5" w:rsidRDefault="001135FD">
            <w:pPr>
              <w:widowControl/>
              <w:jc w:val="center"/>
              <w:rPr>
                <w:color w:val="000000" w:themeColor="text1"/>
                <w:sz w:val="24"/>
                <w:szCs w:val="24"/>
              </w:rPr>
            </w:pPr>
            <w:r w:rsidRPr="002262C5">
              <w:rPr>
                <w:color w:val="000000" w:themeColor="text1"/>
                <w:sz w:val="24"/>
                <w:szCs w:val="24"/>
              </w:rPr>
              <w:t>按实</w:t>
            </w:r>
          </w:p>
          <w:p w:rsidR="0001408D" w:rsidRPr="002262C5" w:rsidRDefault="001135FD">
            <w:pPr>
              <w:widowControl/>
              <w:jc w:val="center"/>
              <w:rPr>
                <w:color w:val="000000" w:themeColor="text1"/>
                <w:sz w:val="24"/>
                <w:szCs w:val="24"/>
              </w:rPr>
            </w:pPr>
            <w:r w:rsidRPr="002262C5">
              <w:rPr>
                <w:color w:val="000000" w:themeColor="text1"/>
                <w:sz w:val="24"/>
                <w:szCs w:val="24"/>
              </w:rPr>
              <w:t>计算</w:t>
            </w:r>
          </w:p>
        </w:tc>
      </w:tr>
      <w:tr w:rsidR="002262C5" w:rsidRPr="002262C5" w:rsidTr="00120211">
        <w:trPr>
          <w:trHeight w:val="93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1408D" w:rsidRPr="002262C5" w:rsidRDefault="001135FD">
            <w:pPr>
              <w:widowControl/>
              <w:jc w:val="center"/>
              <w:rPr>
                <w:color w:val="000000" w:themeColor="text1"/>
                <w:sz w:val="24"/>
                <w:szCs w:val="24"/>
              </w:rPr>
            </w:pPr>
            <w:r w:rsidRPr="002262C5">
              <w:rPr>
                <w:rFonts w:hint="eastAsia"/>
                <w:color w:val="000000" w:themeColor="text1"/>
                <w:sz w:val="24"/>
                <w:szCs w:val="24"/>
              </w:rPr>
              <w:t>4</w:t>
            </w:r>
          </w:p>
        </w:tc>
        <w:tc>
          <w:tcPr>
            <w:tcW w:w="1417" w:type="dxa"/>
            <w:tcBorders>
              <w:top w:val="nil"/>
              <w:left w:val="nil"/>
              <w:bottom w:val="single" w:sz="4" w:space="0" w:color="auto"/>
              <w:right w:val="single" w:sz="4" w:space="0" w:color="auto"/>
            </w:tcBorders>
            <w:shd w:val="clear" w:color="auto" w:fill="auto"/>
            <w:vAlign w:val="center"/>
          </w:tcPr>
          <w:p w:rsidR="0001408D" w:rsidRPr="002262C5" w:rsidRDefault="001135FD">
            <w:pPr>
              <w:widowControl/>
              <w:rPr>
                <w:color w:val="000000" w:themeColor="text1"/>
                <w:sz w:val="24"/>
                <w:szCs w:val="24"/>
              </w:rPr>
            </w:pPr>
            <w:r w:rsidRPr="002262C5">
              <w:rPr>
                <w:rFonts w:hint="eastAsia"/>
                <w:color w:val="000000" w:themeColor="text1"/>
                <w:sz w:val="24"/>
                <w:szCs w:val="24"/>
              </w:rPr>
              <w:t>安</w:t>
            </w:r>
            <w:r w:rsidRPr="002262C5">
              <w:rPr>
                <w:color w:val="000000" w:themeColor="text1"/>
                <w:sz w:val="24"/>
                <w:szCs w:val="24"/>
              </w:rPr>
              <w:t>防</w:t>
            </w:r>
            <w:r w:rsidRPr="002262C5">
              <w:rPr>
                <w:rFonts w:hint="eastAsia"/>
                <w:color w:val="000000" w:themeColor="text1"/>
                <w:sz w:val="24"/>
                <w:szCs w:val="24"/>
              </w:rPr>
              <w:t>系统</w:t>
            </w:r>
          </w:p>
        </w:tc>
        <w:tc>
          <w:tcPr>
            <w:tcW w:w="4820" w:type="dxa"/>
            <w:tcBorders>
              <w:top w:val="nil"/>
              <w:left w:val="nil"/>
              <w:bottom w:val="single" w:sz="4" w:space="0" w:color="auto"/>
              <w:right w:val="single" w:sz="4" w:space="0" w:color="auto"/>
            </w:tcBorders>
            <w:shd w:val="clear" w:color="000000" w:fill="FFFFFF"/>
            <w:vAlign w:val="center"/>
          </w:tcPr>
          <w:p w:rsidR="0001408D" w:rsidRPr="002262C5" w:rsidRDefault="001135FD">
            <w:pPr>
              <w:widowControl/>
              <w:jc w:val="left"/>
              <w:rPr>
                <w:color w:val="000000" w:themeColor="text1"/>
                <w:sz w:val="24"/>
                <w:szCs w:val="24"/>
              </w:rPr>
            </w:pPr>
            <w:r w:rsidRPr="002262C5">
              <w:rPr>
                <w:color w:val="000000" w:themeColor="text1"/>
                <w:sz w:val="24"/>
                <w:szCs w:val="24"/>
              </w:rPr>
              <w:t>消防</w:t>
            </w:r>
            <w:r w:rsidRPr="002262C5">
              <w:rPr>
                <w:rFonts w:hint="eastAsia"/>
                <w:color w:val="000000" w:themeColor="text1"/>
                <w:sz w:val="24"/>
                <w:szCs w:val="24"/>
              </w:rPr>
              <w:t>系统设备设施、安防系统设备设施、网络系统设备设施等维修更换</w:t>
            </w:r>
          </w:p>
        </w:tc>
        <w:tc>
          <w:tcPr>
            <w:tcW w:w="1701" w:type="dxa"/>
            <w:tcBorders>
              <w:top w:val="nil"/>
              <w:left w:val="nil"/>
              <w:bottom w:val="single" w:sz="4" w:space="0" w:color="auto"/>
              <w:right w:val="single" w:sz="4" w:space="0" w:color="auto"/>
            </w:tcBorders>
            <w:shd w:val="clear" w:color="000000" w:fill="FFFFFF"/>
            <w:noWrap/>
            <w:vAlign w:val="center"/>
          </w:tcPr>
          <w:p w:rsidR="0001408D" w:rsidRPr="002262C5" w:rsidRDefault="001135FD">
            <w:pPr>
              <w:widowControl/>
              <w:jc w:val="center"/>
              <w:rPr>
                <w:color w:val="000000" w:themeColor="text1"/>
                <w:sz w:val="24"/>
                <w:szCs w:val="24"/>
              </w:rPr>
            </w:pPr>
            <w:r w:rsidRPr="002262C5">
              <w:rPr>
                <w:color w:val="000000" w:themeColor="text1"/>
                <w:sz w:val="24"/>
                <w:szCs w:val="24"/>
              </w:rPr>
              <w:t>以任务单为准</w:t>
            </w:r>
          </w:p>
        </w:tc>
        <w:tc>
          <w:tcPr>
            <w:tcW w:w="1559" w:type="dxa"/>
            <w:tcBorders>
              <w:top w:val="nil"/>
              <w:left w:val="nil"/>
              <w:bottom w:val="single" w:sz="4" w:space="0" w:color="auto"/>
              <w:right w:val="single" w:sz="4" w:space="0" w:color="auto"/>
            </w:tcBorders>
            <w:shd w:val="clear" w:color="000000" w:fill="FFFFFF"/>
            <w:noWrap/>
            <w:vAlign w:val="center"/>
          </w:tcPr>
          <w:p w:rsidR="0001408D" w:rsidRPr="002262C5" w:rsidRDefault="001135FD">
            <w:pPr>
              <w:widowControl/>
              <w:jc w:val="center"/>
              <w:rPr>
                <w:color w:val="000000" w:themeColor="text1"/>
                <w:sz w:val="24"/>
                <w:szCs w:val="24"/>
              </w:rPr>
            </w:pPr>
            <w:r w:rsidRPr="002262C5">
              <w:rPr>
                <w:color w:val="000000" w:themeColor="text1"/>
                <w:sz w:val="24"/>
                <w:szCs w:val="24"/>
              </w:rPr>
              <w:t>按实</w:t>
            </w:r>
          </w:p>
          <w:p w:rsidR="0001408D" w:rsidRPr="002262C5" w:rsidRDefault="001135FD">
            <w:pPr>
              <w:widowControl/>
              <w:jc w:val="center"/>
              <w:rPr>
                <w:color w:val="000000" w:themeColor="text1"/>
                <w:sz w:val="24"/>
                <w:szCs w:val="24"/>
              </w:rPr>
            </w:pPr>
            <w:r w:rsidRPr="002262C5">
              <w:rPr>
                <w:color w:val="000000" w:themeColor="text1"/>
                <w:sz w:val="24"/>
                <w:szCs w:val="24"/>
              </w:rPr>
              <w:t>计算</w:t>
            </w:r>
          </w:p>
        </w:tc>
      </w:tr>
      <w:tr w:rsidR="002262C5" w:rsidRPr="002262C5" w:rsidTr="00120211">
        <w:trPr>
          <w:trHeight w:val="93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1408D" w:rsidRPr="002262C5" w:rsidRDefault="001135FD">
            <w:pPr>
              <w:widowControl/>
              <w:jc w:val="center"/>
              <w:rPr>
                <w:color w:val="000000" w:themeColor="text1"/>
                <w:sz w:val="24"/>
                <w:szCs w:val="24"/>
              </w:rPr>
            </w:pPr>
            <w:r w:rsidRPr="002262C5">
              <w:rPr>
                <w:rFonts w:hint="eastAsia"/>
                <w:color w:val="000000" w:themeColor="text1"/>
                <w:sz w:val="24"/>
                <w:szCs w:val="24"/>
              </w:rPr>
              <w:t>5</w:t>
            </w:r>
          </w:p>
        </w:tc>
        <w:tc>
          <w:tcPr>
            <w:tcW w:w="1417" w:type="dxa"/>
            <w:tcBorders>
              <w:top w:val="nil"/>
              <w:left w:val="nil"/>
              <w:bottom w:val="single" w:sz="4" w:space="0" w:color="auto"/>
              <w:right w:val="single" w:sz="4" w:space="0" w:color="auto"/>
            </w:tcBorders>
            <w:shd w:val="clear" w:color="auto" w:fill="auto"/>
            <w:vAlign w:val="center"/>
          </w:tcPr>
          <w:p w:rsidR="0001408D" w:rsidRPr="002262C5" w:rsidRDefault="001135FD">
            <w:pPr>
              <w:widowControl/>
              <w:rPr>
                <w:color w:val="000000" w:themeColor="text1"/>
                <w:sz w:val="24"/>
                <w:szCs w:val="24"/>
              </w:rPr>
            </w:pPr>
            <w:r w:rsidRPr="002262C5">
              <w:rPr>
                <w:rFonts w:hint="eastAsia"/>
                <w:color w:val="000000" w:themeColor="text1"/>
                <w:sz w:val="24"/>
                <w:szCs w:val="24"/>
              </w:rPr>
              <w:t>设备</w:t>
            </w:r>
            <w:r w:rsidRPr="002262C5">
              <w:rPr>
                <w:color w:val="000000" w:themeColor="text1"/>
                <w:sz w:val="24"/>
                <w:szCs w:val="24"/>
              </w:rPr>
              <w:t>设施</w:t>
            </w:r>
          </w:p>
        </w:tc>
        <w:tc>
          <w:tcPr>
            <w:tcW w:w="4820" w:type="dxa"/>
            <w:tcBorders>
              <w:top w:val="nil"/>
              <w:left w:val="nil"/>
              <w:bottom w:val="single" w:sz="4" w:space="0" w:color="auto"/>
              <w:right w:val="single" w:sz="4" w:space="0" w:color="auto"/>
            </w:tcBorders>
            <w:shd w:val="clear" w:color="000000" w:fill="FFFFFF"/>
            <w:vAlign w:val="center"/>
          </w:tcPr>
          <w:p w:rsidR="0001408D" w:rsidRPr="002262C5" w:rsidRDefault="001135FD">
            <w:pPr>
              <w:widowControl/>
              <w:jc w:val="left"/>
              <w:rPr>
                <w:color w:val="000000" w:themeColor="text1"/>
                <w:sz w:val="24"/>
                <w:szCs w:val="24"/>
              </w:rPr>
            </w:pPr>
            <w:r w:rsidRPr="002262C5">
              <w:rPr>
                <w:rFonts w:hint="eastAsia"/>
                <w:color w:val="000000" w:themeColor="text1"/>
                <w:sz w:val="24"/>
                <w:szCs w:val="24"/>
              </w:rPr>
              <w:t>电梯、空调机组、电机、</w:t>
            </w:r>
            <w:r w:rsidRPr="002262C5">
              <w:rPr>
                <w:rFonts w:hint="eastAsia"/>
                <w:color w:val="000000" w:themeColor="text1"/>
                <w:sz w:val="24"/>
                <w:szCs w:val="24"/>
              </w:rPr>
              <w:t>LED</w:t>
            </w:r>
            <w:r w:rsidRPr="002262C5">
              <w:rPr>
                <w:rFonts w:hint="eastAsia"/>
                <w:color w:val="000000" w:themeColor="text1"/>
                <w:sz w:val="24"/>
                <w:szCs w:val="24"/>
              </w:rPr>
              <w:t>大屏、体育器材等维修更换</w:t>
            </w:r>
          </w:p>
        </w:tc>
        <w:tc>
          <w:tcPr>
            <w:tcW w:w="1701" w:type="dxa"/>
            <w:tcBorders>
              <w:top w:val="nil"/>
              <w:left w:val="nil"/>
              <w:bottom w:val="single" w:sz="4" w:space="0" w:color="auto"/>
              <w:right w:val="single" w:sz="4" w:space="0" w:color="auto"/>
            </w:tcBorders>
            <w:shd w:val="clear" w:color="000000" w:fill="FFFFFF"/>
            <w:noWrap/>
            <w:vAlign w:val="center"/>
          </w:tcPr>
          <w:p w:rsidR="0001408D" w:rsidRPr="002262C5" w:rsidRDefault="001135FD">
            <w:pPr>
              <w:widowControl/>
              <w:jc w:val="center"/>
              <w:rPr>
                <w:color w:val="000000" w:themeColor="text1"/>
                <w:sz w:val="24"/>
                <w:szCs w:val="24"/>
              </w:rPr>
            </w:pPr>
            <w:r w:rsidRPr="002262C5">
              <w:rPr>
                <w:color w:val="000000" w:themeColor="text1"/>
                <w:sz w:val="24"/>
                <w:szCs w:val="24"/>
              </w:rPr>
              <w:t>以任务单为准</w:t>
            </w:r>
          </w:p>
        </w:tc>
        <w:tc>
          <w:tcPr>
            <w:tcW w:w="1559" w:type="dxa"/>
            <w:tcBorders>
              <w:top w:val="nil"/>
              <w:left w:val="nil"/>
              <w:bottom w:val="single" w:sz="4" w:space="0" w:color="auto"/>
              <w:right w:val="single" w:sz="4" w:space="0" w:color="auto"/>
            </w:tcBorders>
            <w:shd w:val="clear" w:color="000000" w:fill="FFFFFF"/>
            <w:noWrap/>
            <w:vAlign w:val="center"/>
          </w:tcPr>
          <w:p w:rsidR="0001408D" w:rsidRPr="002262C5" w:rsidRDefault="001135FD">
            <w:pPr>
              <w:widowControl/>
              <w:jc w:val="center"/>
              <w:rPr>
                <w:color w:val="000000" w:themeColor="text1"/>
                <w:sz w:val="24"/>
                <w:szCs w:val="24"/>
              </w:rPr>
            </w:pPr>
            <w:r w:rsidRPr="002262C5">
              <w:rPr>
                <w:color w:val="000000" w:themeColor="text1"/>
                <w:sz w:val="24"/>
                <w:szCs w:val="24"/>
              </w:rPr>
              <w:t>按实</w:t>
            </w:r>
          </w:p>
          <w:p w:rsidR="0001408D" w:rsidRPr="002262C5" w:rsidRDefault="001135FD">
            <w:pPr>
              <w:widowControl/>
              <w:jc w:val="center"/>
              <w:rPr>
                <w:color w:val="000000" w:themeColor="text1"/>
                <w:sz w:val="24"/>
                <w:szCs w:val="24"/>
              </w:rPr>
            </w:pPr>
            <w:r w:rsidRPr="002262C5">
              <w:rPr>
                <w:color w:val="000000" w:themeColor="text1"/>
                <w:sz w:val="24"/>
                <w:szCs w:val="24"/>
              </w:rPr>
              <w:t>计算</w:t>
            </w:r>
          </w:p>
        </w:tc>
      </w:tr>
      <w:tr w:rsidR="002262C5" w:rsidRPr="002262C5" w:rsidTr="00120211">
        <w:trPr>
          <w:trHeight w:val="627"/>
        </w:trPr>
        <w:tc>
          <w:tcPr>
            <w:tcW w:w="851" w:type="dxa"/>
            <w:tcBorders>
              <w:top w:val="nil"/>
              <w:left w:val="single" w:sz="4" w:space="0" w:color="auto"/>
              <w:bottom w:val="single" w:sz="4" w:space="0" w:color="auto"/>
              <w:right w:val="single" w:sz="4" w:space="0" w:color="auto"/>
            </w:tcBorders>
            <w:shd w:val="clear" w:color="auto" w:fill="auto"/>
            <w:noWrap/>
            <w:vAlign w:val="center"/>
          </w:tcPr>
          <w:p w:rsidR="0001408D" w:rsidRPr="002262C5" w:rsidRDefault="001135FD">
            <w:pPr>
              <w:widowControl/>
              <w:jc w:val="center"/>
              <w:rPr>
                <w:color w:val="000000" w:themeColor="text1"/>
                <w:sz w:val="24"/>
                <w:szCs w:val="24"/>
              </w:rPr>
            </w:pPr>
            <w:r w:rsidRPr="002262C5">
              <w:rPr>
                <w:rFonts w:hint="eastAsia"/>
                <w:color w:val="000000" w:themeColor="text1"/>
                <w:sz w:val="24"/>
                <w:szCs w:val="24"/>
              </w:rPr>
              <w:t>6</w:t>
            </w:r>
          </w:p>
        </w:tc>
        <w:tc>
          <w:tcPr>
            <w:tcW w:w="1417" w:type="dxa"/>
            <w:tcBorders>
              <w:top w:val="nil"/>
              <w:left w:val="nil"/>
              <w:bottom w:val="single" w:sz="4" w:space="0" w:color="auto"/>
              <w:right w:val="single" w:sz="4" w:space="0" w:color="auto"/>
            </w:tcBorders>
            <w:shd w:val="clear" w:color="auto" w:fill="auto"/>
            <w:vAlign w:val="center"/>
          </w:tcPr>
          <w:p w:rsidR="0001408D" w:rsidRPr="002262C5" w:rsidRDefault="001135FD">
            <w:pPr>
              <w:widowControl/>
              <w:ind w:left="480" w:hangingChars="200" w:hanging="480"/>
              <w:rPr>
                <w:color w:val="000000" w:themeColor="text1"/>
                <w:sz w:val="24"/>
                <w:szCs w:val="24"/>
              </w:rPr>
            </w:pPr>
            <w:r w:rsidRPr="002262C5">
              <w:rPr>
                <w:rFonts w:hint="eastAsia"/>
                <w:color w:val="000000" w:themeColor="text1"/>
                <w:sz w:val="24"/>
                <w:szCs w:val="24"/>
              </w:rPr>
              <w:t>景观</w:t>
            </w:r>
            <w:r w:rsidRPr="002262C5">
              <w:rPr>
                <w:color w:val="000000" w:themeColor="text1"/>
                <w:sz w:val="24"/>
                <w:szCs w:val="24"/>
              </w:rPr>
              <w:t>道路</w:t>
            </w:r>
          </w:p>
        </w:tc>
        <w:tc>
          <w:tcPr>
            <w:tcW w:w="4820" w:type="dxa"/>
            <w:tcBorders>
              <w:top w:val="nil"/>
              <w:left w:val="nil"/>
              <w:bottom w:val="single" w:sz="4" w:space="0" w:color="auto"/>
              <w:right w:val="single" w:sz="4" w:space="0" w:color="auto"/>
            </w:tcBorders>
            <w:shd w:val="clear" w:color="000000" w:fill="FFFFFF"/>
            <w:vAlign w:val="center"/>
          </w:tcPr>
          <w:p w:rsidR="0001408D" w:rsidRPr="002262C5" w:rsidRDefault="001135FD">
            <w:pPr>
              <w:widowControl/>
              <w:jc w:val="left"/>
              <w:rPr>
                <w:color w:val="000000" w:themeColor="text1"/>
                <w:sz w:val="24"/>
                <w:szCs w:val="24"/>
              </w:rPr>
            </w:pPr>
            <w:r w:rsidRPr="002262C5">
              <w:rPr>
                <w:color w:val="000000" w:themeColor="text1"/>
                <w:sz w:val="24"/>
                <w:szCs w:val="24"/>
              </w:rPr>
              <w:t>绿化补栽</w:t>
            </w:r>
            <w:r w:rsidRPr="002262C5">
              <w:rPr>
                <w:rFonts w:hint="eastAsia"/>
                <w:color w:val="000000" w:themeColor="text1"/>
                <w:sz w:val="24"/>
                <w:szCs w:val="24"/>
              </w:rPr>
              <w:t>、</w:t>
            </w:r>
            <w:r w:rsidRPr="002262C5">
              <w:rPr>
                <w:color w:val="000000" w:themeColor="text1"/>
                <w:sz w:val="24"/>
                <w:szCs w:val="24"/>
              </w:rPr>
              <w:t>道路维修</w:t>
            </w:r>
            <w:r w:rsidRPr="002262C5">
              <w:rPr>
                <w:rFonts w:hint="eastAsia"/>
                <w:color w:val="000000" w:themeColor="text1"/>
                <w:sz w:val="24"/>
                <w:szCs w:val="24"/>
              </w:rPr>
              <w:t>、</w:t>
            </w:r>
            <w:r w:rsidRPr="002262C5">
              <w:rPr>
                <w:color w:val="000000" w:themeColor="text1"/>
                <w:sz w:val="24"/>
                <w:szCs w:val="24"/>
              </w:rPr>
              <w:t>零</w:t>
            </w:r>
            <w:proofErr w:type="gramStart"/>
            <w:r w:rsidRPr="002262C5">
              <w:rPr>
                <w:color w:val="000000" w:themeColor="text1"/>
                <w:sz w:val="24"/>
                <w:szCs w:val="24"/>
              </w:rPr>
              <w:t>建构建</w:t>
            </w:r>
            <w:proofErr w:type="gramEnd"/>
            <w:r w:rsidRPr="002262C5">
              <w:rPr>
                <w:color w:val="000000" w:themeColor="text1"/>
                <w:sz w:val="24"/>
                <w:szCs w:val="24"/>
              </w:rPr>
              <w:t>物等</w:t>
            </w:r>
          </w:p>
        </w:tc>
        <w:tc>
          <w:tcPr>
            <w:tcW w:w="1701" w:type="dxa"/>
            <w:tcBorders>
              <w:top w:val="nil"/>
              <w:left w:val="nil"/>
              <w:bottom w:val="single" w:sz="4" w:space="0" w:color="auto"/>
              <w:right w:val="single" w:sz="4" w:space="0" w:color="auto"/>
            </w:tcBorders>
            <w:shd w:val="clear" w:color="000000" w:fill="FFFFFF"/>
            <w:noWrap/>
            <w:vAlign w:val="center"/>
          </w:tcPr>
          <w:p w:rsidR="0001408D" w:rsidRPr="002262C5" w:rsidRDefault="001135FD">
            <w:pPr>
              <w:widowControl/>
              <w:jc w:val="center"/>
              <w:rPr>
                <w:color w:val="000000" w:themeColor="text1"/>
                <w:sz w:val="24"/>
                <w:szCs w:val="24"/>
              </w:rPr>
            </w:pPr>
            <w:r w:rsidRPr="002262C5">
              <w:rPr>
                <w:color w:val="000000" w:themeColor="text1"/>
                <w:sz w:val="24"/>
                <w:szCs w:val="24"/>
              </w:rPr>
              <w:t>以任务单为准</w:t>
            </w:r>
          </w:p>
        </w:tc>
        <w:tc>
          <w:tcPr>
            <w:tcW w:w="1559" w:type="dxa"/>
            <w:tcBorders>
              <w:top w:val="nil"/>
              <w:left w:val="nil"/>
              <w:bottom w:val="single" w:sz="4" w:space="0" w:color="auto"/>
              <w:right w:val="single" w:sz="4" w:space="0" w:color="auto"/>
            </w:tcBorders>
            <w:shd w:val="clear" w:color="000000" w:fill="FFFFFF"/>
            <w:noWrap/>
            <w:vAlign w:val="center"/>
          </w:tcPr>
          <w:p w:rsidR="0001408D" w:rsidRPr="002262C5" w:rsidRDefault="001135FD">
            <w:pPr>
              <w:widowControl/>
              <w:jc w:val="center"/>
              <w:rPr>
                <w:color w:val="000000" w:themeColor="text1"/>
                <w:sz w:val="24"/>
                <w:szCs w:val="24"/>
              </w:rPr>
            </w:pPr>
            <w:r w:rsidRPr="002262C5">
              <w:rPr>
                <w:color w:val="000000" w:themeColor="text1"/>
                <w:sz w:val="24"/>
                <w:szCs w:val="24"/>
              </w:rPr>
              <w:t>按实</w:t>
            </w:r>
          </w:p>
          <w:p w:rsidR="0001408D" w:rsidRPr="002262C5" w:rsidRDefault="001135FD">
            <w:pPr>
              <w:widowControl/>
              <w:jc w:val="center"/>
              <w:rPr>
                <w:color w:val="000000" w:themeColor="text1"/>
                <w:sz w:val="24"/>
                <w:szCs w:val="24"/>
              </w:rPr>
            </w:pPr>
            <w:r w:rsidRPr="002262C5">
              <w:rPr>
                <w:color w:val="000000" w:themeColor="text1"/>
                <w:sz w:val="24"/>
                <w:szCs w:val="24"/>
              </w:rPr>
              <w:t>计算</w:t>
            </w:r>
          </w:p>
        </w:tc>
      </w:tr>
      <w:tr w:rsidR="002262C5" w:rsidRPr="002262C5" w:rsidTr="00120211">
        <w:trPr>
          <w:trHeight w:val="627"/>
        </w:trPr>
        <w:tc>
          <w:tcPr>
            <w:tcW w:w="851" w:type="dxa"/>
            <w:tcBorders>
              <w:top w:val="nil"/>
              <w:left w:val="single" w:sz="4" w:space="0" w:color="auto"/>
              <w:bottom w:val="single" w:sz="4" w:space="0" w:color="auto"/>
              <w:right w:val="single" w:sz="4" w:space="0" w:color="auto"/>
            </w:tcBorders>
            <w:shd w:val="clear" w:color="auto" w:fill="auto"/>
            <w:noWrap/>
            <w:vAlign w:val="center"/>
          </w:tcPr>
          <w:p w:rsidR="0001408D" w:rsidRPr="002262C5" w:rsidRDefault="001135FD">
            <w:pPr>
              <w:widowControl/>
              <w:jc w:val="center"/>
              <w:rPr>
                <w:color w:val="000000" w:themeColor="text1"/>
                <w:sz w:val="24"/>
                <w:szCs w:val="24"/>
              </w:rPr>
            </w:pPr>
            <w:r w:rsidRPr="002262C5">
              <w:rPr>
                <w:rFonts w:hint="eastAsia"/>
                <w:color w:val="000000" w:themeColor="text1"/>
                <w:sz w:val="24"/>
                <w:szCs w:val="24"/>
              </w:rPr>
              <w:t>7</w:t>
            </w:r>
          </w:p>
        </w:tc>
        <w:tc>
          <w:tcPr>
            <w:tcW w:w="1417" w:type="dxa"/>
            <w:tcBorders>
              <w:top w:val="nil"/>
              <w:left w:val="nil"/>
              <w:bottom w:val="single" w:sz="4" w:space="0" w:color="auto"/>
              <w:right w:val="single" w:sz="4" w:space="0" w:color="auto"/>
            </w:tcBorders>
            <w:shd w:val="clear" w:color="auto" w:fill="auto"/>
            <w:vAlign w:val="center"/>
          </w:tcPr>
          <w:p w:rsidR="0001408D" w:rsidRPr="002262C5" w:rsidRDefault="001135FD">
            <w:pPr>
              <w:widowControl/>
              <w:rPr>
                <w:color w:val="000000" w:themeColor="text1"/>
                <w:sz w:val="24"/>
                <w:szCs w:val="24"/>
              </w:rPr>
            </w:pPr>
            <w:r w:rsidRPr="002262C5">
              <w:rPr>
                <w:color w:val="000000" w:themeColor="text1"/>
                <w:sz w:val="24"/>
                <w:szCs w:val="24"/>
              </w:rPr>
              <w:t>公共设施</w:t>
            </w:r>
          </w:p>
        </w:tc>
        <w:tc>
          <w:tcPr>
            <w:tcW w:w="4820" w:type="dxa"/>
            <w:tcBorders>
              <w:top w:val="nil"/>
              <w:left w:val="nil"/>
              <w:bottom w:val="single" w:sz="4" w:space="0" w:color="auto"/>
              <w:right w:val="single" w:sz="4" w:space="0" w:color="auto"/>
            </w:tcBorders>
            <w:shd w:val="clear" w:color="000000" w:fill="FFFFFF"/>
            <w:vAlign w:val="center"/>
          </w:tcPr>
          <w:p w:rsidR="0001408D" w:rsidRPr="002262C5" w:rsidRDefault="001135FD">
            <w:pPr>
              <w:widowControl/>
              <w:jc w:val="left"/>
              <w:rPr>
                <w:color w:val="000000" w:themeColor="text1"/>
                <w:sz w:val="24"/>
                <w:szCs w:val="24"/>
              </w:rPr>
            </w:pPr>
            <w:r w:rsidRPr="002262C5">
              <w:rPr>
                <w:color w:val="000000" w:themeColor="text1"/>
                <w:sz w:val="24"/>
                <w:szCs w:val="24"/>
              </w:rPr>
              <w:t>部分公共设施年久老化</w:t>
            </w:r>
            <w:r w:rsidRPr="002262C5">
              <w:rPr>
                <w:rFonts w:hint="eastAsia"/>
                <w:color w:val="000000" w:themeColor="text1"/>
                <w:sz w:val="24"/>
                <w:szCs w:val="24"/>
              </w:rPr>
              <w:t>，</w:t>
            </w:r>
            <w:r w:rsidRPr="002262C5">
              <w:rPr>
                <w:color w:val="000000" w:themeColor="text1"/>
                <w:sz w:val="24"/>
                <w:szCs w:val="24"/>
              </w:rPr>
              <w:t>维修改造</w:t>
            </w:r>
          </w:p>
        </w:tc>
        <w:tc>
          <w:tcPr>
            <w:tcW w:w="1701" w:type="dxa"/>
            <w:tcBorders>
              <w:top w:val="nil"/>
              <w:left w:val="nil"/>
              <w:bottom w:val="single" w:sz="4" w:space="0" w:color="auto"/>
              <w:right w:val="single" w:sz="4" w:space="0" w:color="auto"/>
            </w:tcBorders>
            <w:shd w:val="clear" w:color="000000" w:fill="FFFFFF"/>
            <w:noWrap/>
            <w:vAlign w:val="center"/>
          </w:tcPr>
          <w:p w:rsidR="0001408D" w:rsidRPr="002262C5" w:rsidRDefault="001135FD">
            <w:pPr>
              <w:widowControl/>
              <w:jc w:val="center"/>
              <w:rPr>
                <w:color w:val="000000" w:themeColor="text1"/>
                <w:sz w:val="24"/>
                <w:szCs w:val="24"/>
              </w:rPr>
            </w:pPr>
            <w:r w:rsidRPr="002262C5">
              <w:rPr>
                <w:color w:val="000000" w:themeColor="text1"/>
                <w:sz w:val="24"/>
                <w:szCs w:val="24"/>
              </w:rPr>
              <w:t>以任务单为准</w:t>
            </w:r>
          </w:p>
        </w:tc>
        <w:tc>
          <w:tcPr>
            <w:tcW w:w="1559" w:type="dxa"/>
            <w:tcBorders>
              <w:top w:val="nil"/>
              <w:left w:val="nil"/>
              <w:bottom w:val="single" w:sz="4" w:space="0" w:color="auto"/>
              <w:right w:val="single" w:sz="4" w:space="0" w:color="auto"/>
            </w:tcBorders>
            <w:shd w:val="clear" w:color="000000" w:fill="FFFFFF"/>
            <w:noWrap/>
            <w:vAlign w:val="center"/>
          </w:tcPr>
          <w:p w:rsidR="0001408D" w:rsidRPr="002262C5" w:rsidRDefault="001135FD">
            <w:pPr>
              <w:widowControl/>
              <w:jc w:val="center"/>
              <w:rPr>
                <w:color w:val="000000" w:themeColor="text1"/>
                <w:sz w:val="24"/>
                <w:szCs w:val="24"/>
              </w:rPr>
            </w:pPr>
            <w:r w:rsidRPr="002262C5">
              <w:rPr>
                <w:color w:val="000000" w:themeColor="text1"/>
                <w:sz w:val="24"/>
                <w:szCs w:val="24"/>
              </w:rPr>
              <w:t>按实</w:t>
            </w:r>
          </w:p>
          <w:p w:rsidR="0001408D" w:rsidRPr="002262C5" w:rsidRDefault="001135FD">
            <w:pPr>
              <w:widowControl/>
              <w:jc w:val="center"/>
              <w:rPr>
                <w:color w:val="000000" w:themeColor="text1"/>
                <w:sz w:val="24"/>
                <w:szCs w:val="24"/>
              </w:rPr>
            </w:pPr>
            <w:r w:rsidRPr="002262C5">
              <w:rPr>
                <w:color w:val="000000" w:themeColor="text1"/>
                <w:sz w:val="24"/>
                <w:szCs w:val="24"/>
              </w:rPr>
              <w:t>计算</w:t>
            </w:r>
          </w:p>
        </w:tc>
      </w:tr>
      <w:tr w:rsidR="002262C5" w:rsidRPr="002262C5" w:rsidTr="00120211">
        <w:trPr>
          <w:trHeight w:val="627"/>
        </w:trPr>
        <w:tc>
          <w:tcPr>
            <w:tcW w:w="851" w:type="dxa"/>
            <w:tcBorders>
              <w:top w:val="nil"/>
              <w:left w:val="single" w:sz="4" w:space="0" w:color="auto"/>
              <w:bottom w:val="single" w:sz="4" w:space="0" w:color="auto"/>
              <w:right w:val="single" w:sz="4" w:space="0" w:color="auto"/>
            </w:tcBorders>
            <w:shd w:val="clear" w:color="auto" w:fill="auto"/>
            <w:noWrap/>
            <w:vAlign w:val="center"/>
          </w:tcPr>
          <w:p w:rsidR="0001408D" w:rsidRPr="002262C5" w:rsidRDefault="001135FD">
            <w:pPr>
              <w:widowControl/>
              <w:jc w:val="center"/>
              <w:rPr>
                <w:color w:val="000000" w:themeColor="text1"/>
                <w:sz w:val="24"/>
                <w:szCs w:val="24"/>
              </w:rPr>
            </w:pPr>
            <w:r w:rsidRPr="002262C5">
              <w:rPr>
                <w:rFonts w:hint="eastAsia"/>
                <w:color w:val="000000" w:themeColor="text1"/>
                <w:sz w:val="24"/>
                <w:szCs w:val="24"/>
              </w:rPr>
              <w:t>8</w:t>
            </w:r>
          </w:p>
        </w:tc>
        <w:tc>
          <w:tcPr>
            <w:tcW w:w="1417" w:type="dxa"/>
            <w:tcBorders>
              <w:top w:val="nil"/>
              <w:left w:val="nil"/>
              <w:bottom w:val="single" w:sz="4" w:space="0" w:color="auto"/>
              <w:right w:val="single" w:sz="4" w:space="0" w:color="auto"/>
            </w:tcBorders>
            <w:shd w:val="clear" w:color="auto" w:fill="auto"/>
            <w:vAlign w:val="center"/>
          </w:tcPr>
          <w:p w:rsidR="0001408D" w:rsidRPr="002262C5" w:rsidRDefault="001135FD">
            <w:pPr>
              <w:widowControl/>
              <w:rPr>
                <w:color w:val="000000" w:themeColor="text1"/>
                <w:sz w:val="24"/>
                <w:szCs w:val="24"/>
              </w:rPr>
            </w:pPr>
            <w:r w:rsidRPr="002262C5">
              <w:rPr>
                <w:rFonts w:hint="eastAsia"/>
                <w:color w:val="000000" w:themeColor="text1"/>
                <w:sz w:val="24"/>
                <w:szCs w:val="24"/>
              </w:rPr>
              <w:t>扩声系统</w:t>
            </w:r>
          </w:p>
        </w:tc>
        <w:tc>
          <w:tcPr>
            <w:tcW w:w="4820" w:type="dxa"/>
            <w:tcBorders>
              <w:top w:val="nil"/>
              <w:left w:val="nil"/>
              <w:bottom w:val="single" w:sz="4" w:space="0" w:color="auto"/>
              <w:right w:val="single" w:sz="4" w:space="0" w:color="auto"/>
            </w:tcBorders>
            <w:shd w:val="clear" w:color="000000" w:fill="FFFFFF"/>
            <w:vAlign w:val="center"/>
          </w:tcPr>
          <w:p w:rsidR="0001408D" w:rsidRPr="002262C5" w:rsidRDefault="001135FD">
            <w:pPr>
              <w:widowControl/>
              <w:jc w:val="left"/>
              <w:rPr>
                <w:color w:val="000000" w:themeColor="text1"/>
                <w:sz w:val="24"/>
                <w:szCs w:val="24"/>
              </w:rPr>
            </w:pPr>
            <w:r w:rsidRPr="002262C5">
              <w:rPr>
                <w:color w:val="000000" w:themeColor="text1"/>
                <w:sz w:val="24"/>
                <w:szCs w:val="24"/>
              </w:rPr>
              <w:t>设施设备维修改造更换</w:t>
            </w:r>
          </w:p>
        </w:tc>
        <w:tc>
          <w:tcPr>
            <w:tcW w:w="1701" w:type="dxa"/>
            <w:tcBorders>
              <w:top w:val="nil"/>
              <w:left w:val="nil"/>
              <w:bottom w:val="single" w:sz="4" w:space="0" w:color="auto"/>
              <w:right w:val="single" w:sz="4" w:space="0" w:color="auto"/>
            </w:tcBorders>
            <w:shd w:val="clear" w:color="000000" w:fill="FFFFFF"/>
            <w:noWrap/>
            <w:vAlign w:val="center"/>
          </w:tcPr>
          <w:p w:rsidR="0001408D" w:rsidRPr="002262C5" w:rsidRDefault="001135FD">
            <w:pPr>
              <w:widowControl/>
              <w:jc w:val="center"/>
              <w:rPr>
                <w:color w:val="000000" w:themeColor="text1"/>
                <w:sz w:val="24"/>
                <w:szCs w:val="24"/>
              </w:rPr>
            </w:pPr>
            <w:r w:rsidRPr="002262C5">
              <w:rPr>
                <w:color w:val="000000" w:themeColor="text1"/>
                <w:sz w:val="24"/>
                <w:szCs w:val="24"/>
              </w:rPr>
              <w:t>以任务单为准</w:t>
            </w:r>
          </w:p>
        </w:tc>
        <w:tc>
          <w:tcPr>
            <w:tcW w:w="1559" w:type="dxa"/>
            <w:tcBorders>
              <w:top w:val="nil"/>
              <w:left w:val="nil"/>
              <w:bottom w:val="single" w:sz="4" w:space="0" w:color="auto"/>
              <w:right w:val="single" w:sz="4" w:space="0" w:color="auto"/>
            </w:tcBorders>
            <w:shd w:val="clear" w:color="000000" w:fill="FFFFFF"/>
            <w:noWrap/>
            <w:vAlign w:val="center"/>
          </w:tcPr>
          <w:p w:rsidR="0001408D" w:rsidRPr="002262C5" w:rsidRDefault="001135FD">
            <w:pPr>
              <w:widowControl/>
              <w:jc w:val="center"/>
              <w:rPr>
                <w:color w:val="000000" w:themeColor="text1"/>
                <w:sz w:val="24"/>
                <w:szCs w:val="24"/>
              </w:rPr>
            </w:pPr>
            <w:r w:rsidRPr="002262C5">
              <w:rPr>
                <w:color w:val="000000" w:themeColor="text1"/>
                <w:sz w:val="24"/>
                <w:szCs w:val="24"/>
              </w:rPr>
              <w:t>按实</w:t>
            </w:r>
          </w:p>
          <w:p w:rsidR="0001408D" w:rsidRPr="002262C5" w:rsidRDefault="001135FD">
            <w:pPr>
              <w:widowControl/>
              <w:jc w:val="center"/>
              <w:rPr>
                <w:color w:val="000000" w:themeColor="text1"/>
                <w:sz w:val="24"/>
                <w:szCs w:val="24"/>
              </w:rPr>
            </w:pPr>
            <w:r w:rsidRPr="002262C5">
              <w:rPr>
                <w:color w:val="000000" w:themeColor="text1"/>
                <w:sz w:val="24"/>
                <w:szCs w:val="24"/>
              </w:rPr>
              <w:t>计算</w:t>
            </w:r>
          </w:p>
        </w:tc>
      </w:tr>
    </w:tbl>
    <w:p w:rsidR="0001408D" w:rsidRPr="002262C5" w:rsidRDefault="001135FD" w:rsidP="00944C40">
      <w:pPr>
        <w:tabs>
          <w:tab w:val="left" w:pos="1250"/>
        </w:tabs>
        <w:autoSpaceDE w:val="0"/>
        <w:autoSpaceDN w:val="0"/>
        <w:spacing w:before="160" w:line="365"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备注：以上清单内容仅为暂定，具体工作内容以发包人下发的任务单为准。</w:t>
      </w:r>
    </w:p>
    <w:p w:rsidR="0001408D" w:rsidRPr="002262C5" w:rsidRDefault="001135FD">
      <w:pPr>
        <w:spacing w:line="360" w:lineRule="auto"/>
        <w:ind w:firstLineChars="200" w:firstLine="482"/>
        <w:rPr>
          <w:rFonts w:ascii="宋体" w:hAnsi="宋体"/>
          <w:b/>
          <w:color w:val="000000" w:themeColor="text1"/>
          <w:sz w:val="24"/>
          <w:szCs w:val="24"/>
        </w:rPr>
      </w:pPr>
      <w:r w:rsidRPr="002262C5">
        <w:rPr>
          <w:rFonts w:ascii="宋体" w:hAnsi="宋体" w:hint="eastAsia"/>
          <w:b/>
          <w:color w:val="000000" w:themeColor="text1"/>
          <w:sz w:val="24"/>
          <w:szCs w:val="24"/>
        </w:rPr>
        <w:t>三、报价要求</w:t>
      </w:r>
    </w:p>
    <w:p w:rsidR="0001408D" w:rsidRPr="002262C5" w:rsidRDefault="001135FD">
      <w:pPr>
        <w:spacing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本项目的工程结算价以折扣费率报价。折扣费率作为评审、定标及签订合同的依据。投标折扣费率不得高于90%。</w:t>
      </w:r>
    </w:p>
    <w:p w:rsidR="0001408D" w:rsidRPr="002262C5" w:rsidRDefault="001135FD">
      <w:pPr>
        <w:adjustRightInd w:val="0"/>
        <w:snapToGrid w:val="0"/>
        <w:spacing w:line="360" w:lineRule="auto"/>
        <w:ind w:right="-10"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结算方式：</w:t>
      </w:r>
    </w:p>
    <w:p w:rsidR="0001408D" w:rsidRPr="002262C5" w:rsidRDefault="001135FD">
      <w:pPr>
        <w:adjustRightInd w:val="0"/>
        <w:snapToGrid w:val="0"/>
        <w:spacing w:line="360" w:lineRule="auto"/>
        <w:ind w:right="-10"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单个零星工程结算价=依据招标文件规定的方法计算得出的工程竣工审计价×投标结算费率</w:t>
      </w:r>
      <w:r w:rsidR="00D17C6C" w:rsidRPr="002262C5">
        <w:rPr>
          <w:rFonts w:ascii="宋体" w:hAnsi="宋体" w:hint="eastAsia"/>
          <w:color w:val="000000" w:themeColor="text1"/>
          <w:sz w:val="24"/>
          <w:szCs w:val="24"/>
        </w:rPr>
        <w:t>。</w:t>
      </w:r>
    </w:p>
    <w:p w:rsidR="0001408D" w:rsidRPr="002262C5" w:rsidRDefault="001135FD">
      <w:pPr>
        <w:adjustRightInd w:val="0"/>
        <w:snapToGrid w:val="0"/>
        <w:spacing w:line="360" w:lineRule="auto"/>
        <w:ind w:right="-10" w:firstLineChars="200" w:firstLine="480"/>
        <w:rPr>
          <w:rFonts w:ascii="宋体" w:hAnsi="宋体"/>
          <w:b/>
          <w:color w:val="000000" w:themeColor="text1"/>
          <w:sz w:val="24"/>
          <w:szCs w:val="24"/>
        </w:rPr>
      </w:pPr>
      <w:r w:rsidRPr="002262C5">
        <w:rPr>
          <w:rFonts w:ascii="宋体" w:hAnsi="宋体" w:hint="eastAsia"/>
          <w:color w:val="000000" w:themeColor="text1"/>
          <w:sz w:val="24"/>
          <w:szCs w:val="24"/>
        </w:rPr>
        <w:t>其中工程竣工审计价为审计部门依据相关定额，根据实际完成工程量计算得出，该审计价不得下浮。结算价为工程竣工后委托人实际应当支付的价款，是中标人编制的工程结算经业务委托审计后，在工程竣工审计价的基础上再乘以专业结算费率计算得出。</w:t>
      </w:r>
    </w:p>
    <w:p w:rsidR="0001408D" w:rsidRPr="002262C5" w:rsidRDefault="001135FD">
      <w:pPr>
        <w:adjustRightInd w:val="0"/>
        <w:snapToGrid w:val="0"/>
        <w:spacing w:line="360" w:lineRule="auto"/>
        <w:ind w:right="-10"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单个</w:t>
      </w:r>
      <w:proofErr w:type="gramStart"/>
      <w:r w:rsidRPr="002262C5">
        <w:rPr>
          <w:rFonts w:ascii="宋体" w:hAnsi="宋体" w:hint="eastAsia"/>
          <w:color w:val="000000" w:themeColor="text1"/>
          <w:sz w:val="24"/>
          <w:szCs w:val="24"/>
        </w:rPr>
        <w:t>零星项目</w:t>
      </w:r>
      <w:proofErr w:type="gramEnd"/>
      <w:r w:rsidRPr="002262C5">
        <w:rPr>
          <w:rFonts w:ascii="宋体" w:hAnsi="宋体" w:hint="eastAsia"/>
          <w:color w:val="000000" w:themeColor="text1"/>
          <w:sz w:val="24"/>
          <w:szCs w:val="24"/>
        </w:rPr>
        <w:t>工程结算和审计采用2018版安徽省建设工程计价依据（以下简称2018版计价依据）配套定额，即《安徽省建设工程费用定额》、《安徽省建设工程施工机械台班费用编制规则》、《安徽省建设工程计价定额(共用册）》、《安徽省建筑工程计价定额》、《安徽省装饰装修工程计价定额》、《安徽省安装工程计价定额》、《安徽省市政工程计价定额》、《安徽省园林绿化工程计价定额》、《安徽省仿古建筑工程计价定额》等相关规定。人工费调整执行合肥市造价</w:t>
      </w:r>
      <w:proofErr w:type="gramStart"/>
      <w:r w:rsidRPr="002262C5">
        <w:rPr>
          <w:rFonts w:ascii="宋体" w:hAnsi="宋体" w:hint="eastAsia"/>
          <w:color w:val="000000" w:themeColor="text1"/>
          <w:sz w:val="24"/>
          <w:szCs w:val="24"/>
        </w:rPr>
        <w:t>站最新</w:t>
      </w:r>
      <w:proofErr w:type="gramEnd"/>
      <w:r w:rsidRPr="002262C5">
        <w:rPr>
          <w:rFonts w:ascii="宋体" w:hAnsi="宋体" w:hint="eastAsia"/>
          <w:color w:val="000000" w:themeColor="text1"/>
          <w:sz w:val="24"/>
          <w:szCs w:val="24"/>
        </w:rPr>
        <w:t>相关文件规定；材料价格按合肥市造价</w:t>
      </w:r>
      <w:proofErr w:type="gramStart"/>
      <w:r w:rsidRPr="002262C5">
        <w:rPr>
          <w:rFonts w:ascii="宋体" w:hAnsi="宋体" w:hint="eastAsia"/>
          <w:color w:val="000000" w:themeColor="text1"/>
          <w:sz w:val="24"/>
          <w:szCs w:val="24"/>
        </w:rPr>
        <w:t>站发布</w:t>
      </w:r>
      <w:proofErr w:type="gramEnd"/>
      <w:r w:rsidRPr="002262C5">
        <w:rPr>
          <w:rFonts w:ascii="宋体" w:hAnsi="宋体" w:hint="eastAsia"/>
          <w:color w:val="000000" w:themeColor="text1"/>
          <w:sz w:val="24"/>
          <w:szCs w:val="24"/>
        </w:rPr>
        <w:t xml:space="preserve">的市场价格信息（执行月份按工程开工前一个月）。 </w:t>
      </w:r>
    </w:p>
    <w:p w:rsidR="0001408D" w:rsidRPr="002262C5" w:rsidRDefault="001135FD" w:rsidP="00EB495C">
      <w:pPr>
        <w:adjustRightInd w:val="0"/>
        <w:snapToGrid w:val="0"/>
        <w:spacing w:line="360" w:lineRule="auto"/>
        <w:ind w:right="-10" w:firstLineChars="200" w:firstLine="482"/>
        <w:rPr>
          <w:rFonts w:ascii="宋体" w:hAnsi="宋体"/>
          <w:b/>
          <w:color w:val="000000" w:themeColor="text1"/>
          <w:sz w:val="24"/>
          <w:szCs w:val="24"/>
        </w:rPr>
      </w:pPr>
      <w:r w:rsidRPr="002262C5">
        <w:rPr>
          <w:rFonts w:ascii="宋体" w:hAnsi="宋体" w:hint="eastAsia"/>
          <w:b/>
          <w:color w:val="000000" w:themeColor="text1"/>
          <w:sz w:val="24"/>
          <w:szCs w:val="24"/>
        </w:rPr>
        <w:lastRenderedPageBreak/>
        <w:t>本项目定点</w:t>
      </w:r>
      <w:proofErr w:type="gramStart"/>
      <w:r w:rsidRPr="002262C5">
        <w:rPr>
          <w:rFonts w:ascii="宋体" w:hAnsi="宋体" w:hint="eastAsia"/>
          <w:b/>
          <w:color w:val="000000" w:themeColor="text1"/>
          <w:sz w:val="24"/>
          <w:szCs w:val="24"/>
        </w:rPr>
        <w:t>期正式</w:t>
      </w:r>
      <w:proofErr w:type="gramEnd"/>
      <w:r w:rsidRPr="002262C5">
        <w:rPr>
          <w:rFonts w:ascii="宋体" w:hAnsi="宋体" w:hint="eastAsia"/>
          <w:b/>
          <w:color w:val="000000" w:themeColor="text1"/>
          <w:sz w:val="24"/>
          <w:szCs w:val="24"/>
        </w:rPr>
        <w:t>开始之前或者在履约期内，定额标准有调整的，</w:t>
      </w:r>
      <w:r w:rsidR="00AD54F4" w:rsidRPr="002262C5">
        <w:rPr>
          <w:rFonts w:ascii="宋体" w:hAnsi="宋体" w:hint="eastAsia"/>
          <w:b/>
          <w:color w:val="000000" w:themeColor="text1"/>
          <w:sz w:val="24"/>
          <w:szCs w:val="24"/>
        </w:rPr>
        <w:t>委托</w:t>
      </w:r>
      <w:r w:rsidRPr="002262C5">
        <w:rPr>
          <w:rFonts w:ascii="宋体" w:hAnsi="宋体" w:hint="eastAsia"/>
          <w:b/>
          <w:color w:val="000000" w:themeColor="text1"/>
          <w:sz w:val="24"/>
          <w:szCs w:val="24"/>
        </w:rPr>
        <w:t>人保留调整的权利。</w:t>
      </w:r>
    </w:p>
    <w:p w:rsidR="0001408D" w:rsidRPr="002262C5" w:rsidRDefault="001135FD">
      <w:pPr>
        <w:spacing w:line="360" w:lineRule="auto"/>
        <w:ind w:firstLineChars="200" w:firstLine="482"/>
        <w:rPr>
          <w:rFonts w:ascii="宋体" w:hAnsi="宋体"/>
          <w:b/>
          <w:color w:val="000000" w:themeColor="text1"/>
          <w:sz w:val="24"/>
          <w:szCs w:val="24"/>
        </w:rPr>
      </w:pPr>
      <w:r w:rsidRPr="002262C5">
        <w:rPr>
          <w:rFonts w:ascii="宋体" w:hAnsi="宋体" w:hint="eastAsia"/>
          <w:b/>
          <w:color w:val="000000" w:themeColor="text1"/>
          <w:sz w:val="24"/>
          <w:szCs w:val="24"/>
        </w:rPr>
        <w:t xml:space="preserve">四、服务需求 </w:t>
      </w:r>
    </w:p>
    <w:p w:rsidR="0001408D" w:rsidRPr="002262C5" w:rsidRDefault="001135FD">
      <w:pPr>
        <w:autoSpaceDE w:val="0"/>
        <w:autoSpaceDN w:val="0"/>
        <w:adjustRightInd w:val="0"/>
        <w:spacing w:line="360" w:lineRule="auto"/>
        <w:ind w:firstLineChars="200" w:firstLine="480"/>
        <w:jc w:val="left"/>
        <w:rPr>
          <w:rFonts w:ascii="宋体"/>
          <w:color w:val="000000" w:themeColor="text1"/>
          <w:sz w:val="24"/>
          <w:szCs w:val="24"/>
        </w:rPr>
      </w:pPr>
      <w:r w:rsidRPr="002262C5">
        <w:rPr>
          <w:rFonts w:ascii="宋体" w:hint="eastAsia"/>
          <w:color w:val="000000" w:themeColor="text1"/>
          <w:sz w:val="24"/>
          <w:szCs w:val="24"/>
        </w:rPr>
        <w:t>1.中标人须自行针对本项目进行设立办公机构；</w:t>
      </w:r>
    </w:p>
    <w:p w:rsidR="0001408D" w:rsidRPr="002262C5" w:rsidRDefault="001135FD">
      <w:pPr>
        <w:autoSpaceDE w:val="0"/>
        <w:autoSpaceDN w:val="0"/>
        <w:adjustRightInd w:val="0"/>
        <w:spacing w:line="360" w:lineRule="auto"/>
        <w:ind w:firstLineChars="200" w:firstLine="480"/>
        <w:jc w:val="left"/>
        <w:rPr>
          <w:rFonts w:ascii="宋体"/>
          <w:color w:val="000000" w:themeColor="text1"/>
          <w:sz w:val="24"/>
          <w:szCs w:val="24"/>
        </w:rPr>
      </w:pPr>
      <w:r w:rsidRPr="002262C5">
        <w:rPr>
          <w:rFonts w:ascii="宋体" w:hint="eastAsia"/>
          <w:color w:val="000000" w:themeColor="text1"/>
          <w:sz w:val="24"/>
          <w:szCs w:val="24"/>
        </w:rPr>
        <w:t>2.中标人有专职技术员、安全员及资料员以胜任小额零星工程的紧急施工及相关施工方案与施工图设计、预决算编制（确保现场安全和各项审批手续申报及时）；</w:t>
      </w:r>
    </w:p>
    <w:p w:rsidR="0001408D" w:rsidRPr="002262C5" w:rsidRDefault="001135FD">
      <w:pPr>
        <w:autoSpaceDE w:val="0"/>
        <w:autoSpaceDN w:val="0"/>
        <w:adjustRightInd w:val="0"/>
        <w:spacing w:line="360" w:lineRule="auto"/>
        <w:ind w:firstLineChars="200" w:firstLine="480"/>
        <w:jc w:val="left"/>
        <w:rPr>
          <w:rFonts w:ascii="宋体"/>
          <w:color w:val="000000" w:themeColor="text1"/>
          <w:sz w:val="24"/>
          <w:szCs w:val="24"/>
        </w:rPr>
      </w:pPr>
      <w:r w:rsidRPr="002262C5">
        <w:rPr>
          <w:rFonts w:ascii="宋体" w:hAnsi="宋体" w:hint="eastAsia"/>
          <w:color w:val="000000" w:themeColor="text1"/>
          <w:sz w:val="24"/>
          <w:szCs w:val="24"/>
        </w:rPr>
        <w:t>3.</w:t>
      </w:r>
      <w:r w:rsidRPr="002262C5">
        <w:rPr>
          <w:rFonts w:ascii="宋体" w:hint="eastAsia"/>
          <w:color w:val="000000" w:themeColor="text1"/>
          <w:sz w:val="24"/>
          <w:szCs w:val="24"/>
        </w:rPr>
        <w:t>中标人</w:t>
      </w:r>
      <w:r w:rsidRPr="002262C5">
        <w:rPr>
          <w:rFonts w:ascii="宋体" w:hAnsi="宋体" w:hint="eastAsia"/>
          <w:color w:val="000000" w:themeColor="text1"/>
          <w:sz w:val="24"/>
          <w:szCs w:val="24"/>
        </w:rPr>
        <w:t>接到任务后，半小时内必须到达现场，</w:t>
      </w:r>
      <w:proofErr w:type="gramStart"/>
      <w:r w:rsidRPr="002262C5">
        <w:rPr>
          <w:rFonts w:ascii="宋体" w:hAnsi="宋体" w:hint="eastAsia"/>
          <w:color w:val="000000" w:themeColor="text1"/>
          <w:sz w:val="24"/>
          <w:szCs w:val="24"/>
        </w:rPr>
        <w:t>一</w:t>
      </w:r>
      <w:proofErr w:type="gramEnd"/>
      <w:r w:rsidRPr="002262C5">
        <w:rPr>
          <w:rFonts w:ascii="宋体" w:hAnsi="宋体" w:hint="eastAsia"/>
          <w:color w:val="000000" w:themeColor="text1"/>
          <w:sz w:val="24"/>
          <w:szCs w:val="24"/>
        </w:rPr>
        <w:t>日内拿出切实可行的施工、安全文明方案，审批后立即组织实施，在规定的工期内保质保量完成。</w:t>
      </w:r>
    </w:p>
    <w:p w:rsidR="0001408D" w:rsidRPr="002262C5" w:rsidRDefault="001135FD">
      <w:pPr>
        <w:spacing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4.施工期间场地需保持清洁干净，现场的安全措施到位（有专职安全员在现场）、有防扬尘的措施。</w:t>
      </w:r>
    </w:p>
    <w:p w:rsidR="0001408D" w:rsidRPr="002262C5" w:rsidRDefault="001135FD">
      <w:pPr>
        <w:adjustRightInd w:val="0"/>
        <w:snapToGrid w:val="0"/>
        <w:spacing w:line="360" w:lineRule="auto"/>
        <w:ind w:right="-11" w:firstLineChars="200" w:firstLine="482"/>
        <w:rPr>
          <w:rFonts w:ascii="宋体" w:hAnsi="宋体"/>
          <w:b/>
          <w:color w:val="000000" w:themeColor="text1"/>
          <w:sz w:val="24"/>
          <w:szCs w:val="24"/>
        </w:rPr>
      </w:pPr>
      <w:r w:rsidRPr="002262C5">
        <w:rPr>
          <w:rFonts w:ascii="宋体" w:hAnsi="宋体" w:hint="eastAsia"/>
          <w:b/>
          <w:color w:val="000000" w:themeColor="text1"/>
          <w:sz w:val="24"/>
          <w:szCs w:val="24"/>
        </w:rPr>
        <w:t>五、投标要求</w:t>
      </w:r>
    </w:p>
    <w:p w:rsidR="0001408D" w:rsidRPr="002262C5" w:rsidRDefault="001135FD">
      <w:pPr>
        <w:adjustRightInd w:val="0"/>
        <w:snapToGrid w:val="0"/>
        <w:spacing w:line="360" w:lineRule="auto"/>
        <w:ind w:right="-10"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1.投标人必须有良好的社会信誉，具备履行合同所必需的设备、专业技术和人员。</w:t>
      </w:r>
    </w:p>
    <w:p w:rsidR="0001408D" w:rsidRPr="002262C5" w:rsidRDefault="001135FD">
      <w:pPr>
        <w:adjustRightInd w:val="0"/>
        <w:snapToGrid w:val="0"/>
        <w:spacing w:line="360" w:lineRule="auto"/>
        <w:ind w:right="-10"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2.投标人须具备保证施工质量的管理体系。</w:t>
      </w:r>
    </w:p>
    <w:p w:rsidR="0001408D" w:rsidRPr="002262C5" w:rsidRDefault="001135FD">
      <w:pPr>
        <w:adjustRightInd w:val="0"/>
        <w:snapToGrid w:val="0"/>
        <w:spacing w:line="360" w:lineRule="auto"/>
        <w:ind w:right="-10"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3.投标人中标后，在各具体项目施工过程中，应按要求配备相应的项目管理班子和必要的设备。</w:t>
      </w:r>
    </w:p>
    <w:p w:rsidR="0001408D" w:rsidRPr="002262C5" w:rsidRDefault="001135FD">
      <w:pPr>
        <w:adjustRightInd w:val="0"/>
        <w:snapToGrid w:val="0"/>
        <w:spacing w:line="360" w:lineRule="auto"/>
        <w:ind w:right="-10" w:firstLineChars="200" w:firstLine="480"/>
        <w:rPr>
          <w:rFonts w:ascii="宋体" w:hAnsi="宋体" w:cs="宋体"/>
          <w:color w:val="000000" w:themeColor="text1"/>
          <w:kern w:val="0"/>
          <w:sz w:val="24"/>
          <w:szCs w:val="24"/>
        </w:rPr>
      </w:pPr>
      <w:r w:rsidRPr="002262C5">
        <w:rPr>
          <w:rFonts w:ascii="宋体" w:hAnsi="宋体" w:hint="eastAsia"/>
          <w:color w:val="000000" w:themeColor="text1"/>
          <w:sz w:val="24"/>
          <w:szCs w:val="24"/>
        </w:rPr>
        <w:t>4.具体工期根据项目需求，接委托人通知，2日内进场进行实质性施工，逾期处罚2万元/次，累计3次不按时进场施工，委托人有权终止合同。</w:t>
      </w:r>
    </w:p>
    <w:p w:rsidR="0001408D" w:rsidRPr="002262C5" w:rsidRDefault="001135FD">
      <w:pPr>
        <w:adjustRightInd w:val="0"/>
        <w:snapToGrid w:val="0"/>
        <w:spacing w:line="360" w:lineRule="auto"/>
        <w:ind w:right="-10" w:firstLineChars="200" w:firstLine="480"/>
        <w:rPr>
          <w:rFonts w:ascii="宋体" w:hAnsi="宋体"/>
          <w:color w:val="000000" w:themeColor="text1"/>
          <w:sz w:val="24"/>
          <w:szCs w:val="24"/>
        </w:rPr>
      </w:pPr>
      <w:r w:rsidRPr="002262C5">
        <w:rPr>
          <w:rFonts w:ascii="宋体" w:hAnsi="宋体" w:cs="宋体" w:hint="eastAsia"/>
          <w:color w:val="000000" w:themeColor="text1"/>
          <w:kern w:val="0"/>
          <w:sz w:val="24"/>
          <w:szCs w:val="24"/>
        </w:rPr>
        <w:t>5.</w:t>
      </w:r>
      <w:r w:rsidRPr="002262C5">
        <w:rPr>
          <w:rFonts w:ascii="宋体" w:hAnsi="宋体" w:hint="eastAsia"/>
          <w:color w:val="000000" w:themeColor="text1"/>
          <w:sz w:val="24"/>
          <w:szCs w:val="24"/>
        </w:rPr>
        <w:t>违约解约情况：</w:t>
      </w:r>
    </w:p>
    <w:p w:rsidR="0001408D" w:rsidRPr="002262C5" w:rsidRDefault="001135FD">
      <w:pPr>
        <w:adjustRightInd w:val="0"/>
        <w:snapToGrid w:val="0"/>
        <w:spacing w:line="360" w:lineRule="auto"/>
        <w:ind w:right="-10"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（1）中标人拒绝工程达两次；</w:t>
      </w:r>
    </w:p>
    <w:p w:rsidR="0001408D" w:rsidRPr="002262C5" w:rsidRDefault="001135FD">
      <w:pPr>
        <w:adjustRightInd w:val="0"/>
        <w:snapToGrid w:val="0"/>
        <w:spacing w:line="360" w:lineRule="auto"/>
        <w:ind w:right="-10"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（2）出现质量安全问题并无法及时整改；</w:t>
      </w:r>
    </w:p>
    <w:p w:rsidR="0001408D" w:rsidRPr="002262C5" w:rsidRDefault="001135FD">
      <w:pPr>
        <w:adjustRightInd w:val="0"/>
        <w:snapToGrid w:val="0"/>
        <w:spacing w:line="360" w:lineRule="auto"/>
        <w:ind w:right="-10"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（3）累计三次不及时进场施工；</w:t>
      </w:r>
    </w:p>
    <w:p w:rsidR="0001408D" w:rsidRPr="002262C5" w:rsidRDefault="001135FD">
      <w:pPr>
        <w:adjustRightInd w:val="0"/>
        <w:snapToGrid w:val="0"/>
        <w:spacing w:line="360" w:lineRule="auto"/>
        <w:ind w:right="-10" w:firstLineChars="200" w:firstLine="480"/>
        <w:rPr>
          <w:rFonts w:ascii="宋体" w:hAnsi="宋体" w:cs="宋体"/>
          <w:color w:val="000000" w:themeColor="text1"/>
          <w:kern w:val="0"/>
          <w:sz w:val="24"/>
          <w:szCs w:val="24"/>
        </w:rPr>
      </w:pPr>
      <w:r w:rsidRPr="002262C5">
        <w:rPr>
          <w:rFonts w:ascii="宋体" w:hAnsi="宋体" w:hint="eastAsia"/>
          <w:color w:val="000000" w:themeColor="text1"/>
          <w:sz w:val="24"/>
          <w:szCs w:val="24"/>
        </w:rPr>
        <w:t>（4）擅自更换项目主要负责人。</w:t>
      </w:r>
    </w:p>
    <w:p w:rsidR="0001408D" w:rsidRPr="002262C5" w:rsidRDefault="001135FD">
      <w:pPr>
        <w:spacing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6.其它要求：项目经理或其雇员不遵守合同规定擅自离岗或缺勤或不能胜任工作或危害安全，委托人代表有权要求更换，中标人必须在3日内更换；原人选未经委托人许可不得再进入本项目。属于保修范围、内容的项目，中标人应当在接到保修通知之日起3天内派人保修。中标人不在约定期限内派人保修的，委托人可以委托他人修理，费用由中标人承担。</w:t>
      </w:r>
    </w:p>
    <w:p w:rsidR="0001408D" w:rsidRPr="002262C5" w:rsidRDefault="0001408D">
      <w:pPr>
        <w:spacing w:line="360" w:lineRule="auto"/>
        <w:ind w:firstLineChars="200" w:firstLine="482"/>
        <w:rPr>
          <w:rFonts w:ascii="宋体" w:hAnsi="宋体"/>
          <w:b/>
          <w:color w:val="000000" w:themeColor="text1"/>
          <w:sz w:val="24"/>
          <w:szCs w:val="24"/>
        </w:rPr>
      </w:pPr>
    </w:p>
    <w:p w:rsidR="0001408D" w:rsidRPr="002262C5" w:rsidRDefault="0001408D">
      <w:pPr>
        <w:pStyle w:val="2"/>
        <w:spacing w:line="360" w:lineRule="auto"/>
        <w:ind w:firstLineChars="0" w:firstLine="0"/>
        <w:rPr>
          <w:rFonts w:ascii="宋体" w:hAnsi="宋体"/>
          <w:color w:val="000000" w:themeColor="text1"/>
        </w:rPr>
      </w:pPr>
    </w:p>
    <w:p w:rsidR="0001408D" w:rsidRPr="002262C5" w:rsidRDefault="0001408D">
      <w:pPr>
        <w:tabs>
          <w:tab w:val="left" w:pos="1250"/>
        </w:tabs>
        <w:autoSpaceDE w:val="0"/>
        <w:autoSpaceDN w:val="0"/>
        <w:spacing w:before="160" w:line="360" w:lineRule="auto"/>
        <w:ind w:right="3155"/>
        <w:rPr>
          <w:rFonts w:ascii="宋体" w:hAnsi="宋体"/>
          <w:color w:val="000000" w:themeColor="text1"/>
          <w:sz w:val="24"/>
          <w:szCs w:val="24"/>
        </w:rPr>
      </w:pPr>
    </w:p>
    <w:p w:rsidR="0001408D" w:rsidRPr="002262C5" w:rsidRDefault="0001408D">
      <w:pPr>
        <w:tabs>
          <w:tab w:val="left" w:pos="1250"/>
        </w:tabs>
        <w:autoSpaceDE w:val="0"/>
        <w:autoSpaceDN w:val="0"/>
        <w:spacing w:before="160" w:line="360" w:lineRule="auto"/>
        <w:ind w:right="3155"/>
        <w:rPr>
          <w:rFonts w:ascii="宋体" w:hAnsi="宋体"/>
          <w:color w:val="000000" w:themeColor="text1"/>
          <w:sz w:val="24"/>
          <w:szCs w:val="24"/>
        </w:rPr>
      </w:pPr>
    </w:p>
    <w:p w:rsidR="0001408D" w:rsidRPr="002262C5" w:rsidRDefault="0001408D">
      <w:pPr>
        <w:tabs>
          <w:tab w:val="left" w:pos="1250"/>
        </w:tabs>
        <w:autoSpaceDE w:val="0"/>
        <w:autoSpaceDN w:val="0"/>
        <w:spacing w:before="160" w:line="364" w:lineRule="auto"/>
        <w:ind w:right="3155"/>
        <w:rPr>
          <w:rFonts w:ascii="宋体" w:hAnsi="宋体"/>
          <w:color w:val="000000" w:themeColor="text1"/>
          <w:sz w:val="24"/>
          <w:szCs w:val="24"/>
        </w:rPr>
        <w:sectPr w:rsidR="0001408D" w:rsidRPr="002262C5">
          <w:headerReference w:type="default" r:id="rId12"/>
          <w:footerReference w:type="default" r:id="rId13"/>
          <w:pgSz w:w="11910" w:h="16850"/>
          <w:pgMar w:top="1380" w:right="660" w:bottom="1500" w:left="720" w:header="817" w:footer="1290" w:gutter="0"/>
          <w:cols w:space="720"/>
        </w:sectPr>
      </w:pPr>
    </w:p>
    <w:p w:rsidR="0001408D" w:rsidRPr="002262C5" w:rsidRDefault="001135FD">
      <w:pPr>
        <w:pStyle w:val="20"/>
        <w:spacing w:before="0" w:line="500" w:lineRule="exact"/>
        <w:ind w:firstLine="0"/>
        <w:rPr>
          <w:rFonts w:ascii="宋体" w:hAnsi="宋体"/>
          <w:color w:val="000000" w:themeColor="text1"/>
        </w:rPr>
      </w:pPr>
      <w:bookmarkStart w:id="30" w:name="_Toc44313447"/>
      <w:bookmarkStart w:id="31" w:name="_Toc220232391"/>
      <w:bookmarkStart w:id="32" w:name="_Toc40792204"/>
      <w:bookmarkStart w:id="33" w:name="_Toc69194590"/>
      <w:bookmarkEnd w:id="12"/>
      <w:r w:rsidRPr="002262C5">
        <w:rPr>
          <w:rFonts w:ascii="宋体" w:eastAsia="宋体" w:hAnsi="宋体" w:hint="eastAsia"/>
          <w:color w:val="000000" w:themeColor="text1"/>
        </w:rPr>
        <w:lastRenderedPageBreak/>
        <w:t>第五章  评标办法</w:t>
      </w:r>
      <w:bookmarkEnd w:id="30"/>
      <w:bookmarkEnd w:id="33"/>
    </w:p>
    <w:p w:rsidR="0001408D" w:rsidRPr="002262C5" w:rsidRDefault="001135FD">
      <w:pPr>
        <w:adjustRightInd w:val="0"/>
        <w:snapToGrid w:val="0"/>
        <w:spacing w:line="360" w:lineRule="auto"/>
        <w:ind w:right="-10" w:firstLineChars="175" w:firstLine="420"/>
        <w:rPr>
          <w:rFonts w:ascii="宋体" w:hAnsi="宋体" w:cs="宋体-18030"/>
          <w:color w:val="000000" w:themeColor="text1"/>
          <w:sz w:val="24"/>
        </w:rPr>
      </w:pPr>
      <w:r w:rsidRPr="002262C5">
        <w:rPr>
          <w:rFonts w:ascii="宋体" w:hAnsi="宋体" w:cs="宋体-18030" w:hint="eastAsia"/>
          <w:color w:val="000000" w:themeColor="text1"/>
          <w:sz w:val="24"/>
        </w:rPr>
        <w:t>1.为了做好</w:t>
      </w:r>
      <w:r w:rsidRPr="002262C5">
        <w:rPr>
          <w:rFonts w:ascii="宋体" w:hAnsi="宋体" w:hint="eastAsia"/>
          <w:b/>
          <w:color w:val="000000" w:themeColor="text1"/>
          <w:sz w:val="24"/>
        </w:rPr>
        <w:t>合肥体育产业投资有限公司应急零星维修工程（项目编号：2021WLBLZB0012号）</w:t>
      </w:r>
      <w:r w:rsidRPr="002262C5">
        <w:rPr>
          <w:rFonts w:ascii="宋体" w:hAnsi="宋体" w:cs="宋体-18030" w:hint="eastAsia"/>
          <w:color w:val="000000" w:themeColor="text1"/>
          <w:sz w:val="24"/>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01408D" w:rsidRPr="002262C5" w:rsidRDefault="001135FD">
      <w:pPr>
        <w:adjustRightInd w:val="0"/>
        <w:snapToGrid w:val="0"/>
        <w:spacing w:line="500" w:lineRule="exact"/>
        <w:ind w:right="-10" w:firstLineChars="175" w:firstLine="422"/>
        <w:rPr>
          <w:rFonts w:ascii="宋体" w:hAnsi="宋体"/>
          <w:color w:val="000000" w:themeColor="text1"/>
          <w:sz w:val="24"/>
        </w:rPr>
      </w:pPr>
      <w:r w:rsidRPr="002262C5">
        <w:rPr>
          <w:rFonts w:ascii="宋体" w:hAnsi="宋体" w:hint="eastAsia"/>
          <w:b/>
          <w:bCs/>
          <w:color w:val="000000" w:themeColor="text1"/>
          <w:sz w:val="24"/>
        </w:rPr>
        <w:t>2.</w:t>
      </w:r>
      <w:r w:rsidRPr="002262C5">
        <w:rPr>
          <w:rFonts w:ascii="宋体" w:hAnsi="宋体" w:hint="eastAsia"/>
          <w:color w:val="000000" w:themeColor="text1"/>
          <w:sz w:val="24"/>
        </w:rPr>
        <w:t>本次项目评标采用</w:t>
      </w:r>
      <w:r w:rsidR="00FB7C61" w:rsidRPr="002262C5">
        <w:rPr>
          <w:rFonts w:ascii="宋体" w:hAnsi="宋体" w:hint="eastAsia"/>
          <w:color w:val="000000" w:themeColor="text1"/>
          <w:sz w:val="24"/>
          <w:u w:val="single"/>
        </w:rPr>
        <w:t>平均值</w:t>
      </w:r>
      <w:r w:rsidRPr="002262C5">
        <w:rPr>
          <w:rFonts w:ascii="宋体" w:hAnsi="宋体" w:hint="eastAsia"/>
          <w:color w:val="000000" w:themeColor="text1"/>
          <w:sz w:val="24"/>
          <w:u w:val="single"/>
        </w:rPr>
        <w:t>法</w:t>
      </w:r>
      <w:r w:rsidRPr="002262C5">
        <w:rPr>
          <w:rFonts w:ascii="宋体" w:hAnsi="宋体" w:hint="eastAsia"/>
          <w:color w:val="000000" w:themeColor="text1"/>
          <w:sz w:val="24"/>
        </w:rPr>
        <w:t>作为对投标人标书的比较方法。</w:t>
      </w:r>
    </w:p>
    <w:p w:rsidR="0001408D" w:rsidRPr="002262C5" w:rsidRDefault="001135FD">
      <w:pPr>
        <w:adjustRightInd w:val="0"/>
        <w:snapToGrid w:val="0"/>
        <w:spacing w:line="500" w:lineRule="exact"/>
        <w:ind w:leftChars="-29" w:left="-61" w:right="-10" w:firstLineChars="200" w:firstLine="482"/>
        <w:rPr>
          <w:rFonts w:ascii="宋体" w:hAnsi="宋体"/>
          <w:color w:val="000000" w:themeColor="text1"/>
          <w:sz w:val="24"/>
        </w:rPr>
      </w:pPr>
      <w:r w:rsidRPr="002262C5">
        <w:rPr>
          <w:rFonts w:ascii="宋体" w:hAnsi="宋体" w:hint="eastAsia"/>
          <w:b/>
          <w:bCs/>
          <w:color w:val="000000" w:themeColor="text1"/>
          <w:sz w:val="24"/>
        </w:rPr>
        <w:t>3.</w:t>
      </w:r>
      <w:r w:rsidRPr="002262C5">
        <w:rPr>
          <w:rFonts w:ascii="宋体" w:hAnsi="宋体" w:hint="eastAsia"/>
          <w:color w:val="000000" w:themeColor="text1"/>
          <w:sz w:val="24"/>
        </w:rPr>
        <w:t>本项目将依法组建不少于</w:t>
      </w:r>
      <w:r w:rsidRPr="002262C5">
        <w:rPr>
          <w:rFonts w:ascii="宋体" w:hAnsi="宋体" w:hint="eastAsia"/>
          <w:b/>
          <w:color w:val="000000" w:themeColor="text1"/>
          <w:sz w:val="24"/>
          <w:u w:val="single"/>
        </w:rPr>
        <w:t>5</w:t>
      </w:r>
      <w:r w:rsidRPr="002262C5">
        <w:rPr>
          <w:rFonts w:ascii="宋体" w:hAnsi="宋体" w:hint="eastAsia"/>
          <w:color w:val="000000" w:themeColor="text1"/>
          <w:sz w:val="24"/>
        </w:rPr>
        <w:t>人的评标委员会，负责本项目的评标工作。</w:t>
      </w:r>
    </w:p>
    <w:p w:rsidR="0001408D" w:rsidRPr="002262C5" w:rsidRDefault="001135FD">
      <w:pPr>
        <w:adjustRightInd w:val="0"/>
        <w:snapToGrid w:val="0"/>
        <w:spacing w:line="500" w:lineRule="exact"/>
        <w:ind w:leftChars="-29" w:left="-61" w:right="-10" w:firstLineChars="200" w:firstLine="482"/>
        <w:rPr>
          <w:rFonts w:ascii="宋体" w:hAnsi="宋体"/>
          <w:color w:val="000000" w:themeColor="text1"/>
          <w:sz w:val="24"/>
        </w:rPr>
      </w:pPr>
      <w:r w:rsidRPr="002262C5">
        <w:rPr>
          <w:rFonts w:ascii="宋体" w:hAnsi="宋体" w:hint="eastAsia"/>
          <w:b/>
          <w:color w:val="000000" w:themeColor="text1"/>
          <w:sz w:val="24"/>
        </w:rPr>
        <w:t>4.</w:t>
      </w:r>
      <w:r w:rsidRPr="002262C5">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01408D" w:rsidRPr="002262C5" w:rsidRDefault="001135FD">
      <w:pPr>
        <w:adjustRightInd w:val="0"/>
        <w:snapToGrid w:val="0"/>
        <w:spacing w:line="500" w:lineRule="exact"/>
        <w:ind w:right="-10" w:firstLineChars="200" w:firstLine="482"/>
        <w:rPr>
          <w:rFonts w:ascii="宋体" w:hAnsi="宋体"/>
          <w:color w:val="000000" w:themeColor="text1"/>
          <w:sz w:val="24"/>
        </w:rPr>
      </w:pPr>
      <w:r w:rsidRPr="002262C5">
        <w:rPr>
          <w:rFonts w:ascii="宋体" w:hAnsi="宋体" w:hint="eastAsia"/>
          <w:b/>
          <w:color w:val="000000" w:themeColor="text1"/>
          <w:sz w:val="24"/>
        </w:rPr>
        <w:t>5.</w:t>
      </w:r>
      <w:r w:rsidRPr="002262C5">
        <w:rPr>
          <w:rFonts w:ascii="宋体" w:hAnsi="宋体" w:hint="eastAsia"/>
          <w:color w:val="000000" w:themeColor="text1"/>
          <w:sz w:val="24"/>
        </w:rPr>
        <w:t>有效投标应符合以下原则：</w:t>
      </w:r>
    </w:p>
    <w:p w:rsidR="0001408D" w:rsidRPr="002262C5" w:rsidRDefault="001135FD">
      <w:pPr>
        <w:spacing w:line="500" w:lineRule="exact"/>
        <w:ind w:left="480" w:right="-10"/>
        <w:rPr>
          <w:rFonts w:ascii="宋体" w:hAnsi="宋体"/>
          <w:color w:val="000000" w:themeColor="text1"/>
          <w:sz w:val="24"/>
        </w:rPr>
      </w:pPr>
      <w:r w:rsidRPr="002262C5">
        <w:rPr>
          <w:rFonts w:ascii="宋体" w:hAnsi="宋体" w:hint="eastAsia"/>
          <w:color w:val="000000" w:themeColor="text1"/>
          <w:sz w:val="24"/>
        </w:rPr>
        <w:t>5.1满足招标文件的实质性要求；</w:t>
      </w:r>
    </w:p>
    <w:p w:rsidR="0001408D" w:rsidRPr="002262C5" w:rsidRDefault="001135FD">
      <w:pPr>
        <w:spacing w:line="500" w:lineRule="exact"/>
        <w:ind w:left="480" w:right="-10"/>
        <w:rPr>
          <w:rFonts w:ascii="宋体" w:hAnsi="宋体"/>
          <w:color w:val="000000" w:themeColor="text1"/>
          <w:sz w:val="24"/>
        </w:rPr>
      </w:pPr>
      <w:r w:rsidRPr="002262C5">
        <w:rPr>
          <w:rFonts w:ascii="宋体" w:hAnsi="宋体" w:hint="eastAsia"/>
          <w:color w:val="000000" w:themeColor="text1"/>
          <w:sz w:val="24"/>
        </w:rPr>
        <w:t>5.2无重大偏离、保留或招标人不能接受的附加条件；</w:t>
      </w:r>
    </w:p>
    <w:p w:rsidR="0001408D" w:rsidRPr="002262C5" w:rsidRDefault="001135FD">
      <w:pPr>
        <w:spacing w:line="500" w:lineRule="exact"/>
        <w:ind w:left="480" w:right="-10"/>
        <w:rPr>
          <w:rFonts w:ascii="宋体" w:hAnsi="宋体"/>
          <w:color w:val="000000" w:themeColor="text1"/>
          <w:sz w:val="24"/>
        </w:rPr>
      </w:pPr>
      <w:r w:rsidRPr="002262C5">
        <w:rPr>
          <w:rFonts w:ascii="宋体" w:hAnsi="宋体" w:hint="eastAsia"/>
          <w:color w:val="000000" w:themeColor="text1"/>
          <w:sz w:val="24"/>
        </w:rPr>
        <w:t>5.3通过初审；</w:t>
      </w:r>
    </w:p>
    <w:p w:rsidR="0001408D" w:rsidRPr="002262C5" w:rsidRDefault="001135FD">
      <w:pPr>
        <w:adjustRightInd w:val="0"/>
        <w:snapToGrid w:val="0"/>
        <w:spacing w:line="500" w:lineRule="exact"/>
        <w:ind w:right="-10" w:firstLineChars="200" w:firstLine="480"/>
        <w:rPr>
          <w:rFonts w:ascii="宋体" w:hAnsi="宋体"/>
          <w:color w:val="000000" w:themeColor="text1"/>
          <w:sz w:val="24"/>
        </w:rPr>
      </w:pPr>
      <w:r w:rsidRPr="002262C5">
        <w:rPr>
          <w:rFonts w:ascii="宋体" w:hAnsi="宋体" w:hint="eastAsia"/>
          <w:color w:val="000000" w:themeColor="text1"/>
          <w:sz w:val="24"/>
        </w:rPr>
        <w:t>5.4评标委员会依据招标文件认定的其他原则。</w:t>
      </w:r>
    </w:p>
    <w:p w:rsidR="0001408D" w:rsidRPr="002262C5" w:rsidRDefault="001135FD">
      <w:pPr>
        <w:adjustRightInd w:val="0"/>
        <w:snapToGrid w:val="0"/>
        <w:spacing w:line="500" w:lineRule="exact"/>
        <w:ind w:right="-10" w:firstLineChars="200" w:firstLine="482"/>
        <w:rPr>
          <w:rFonts w:ascii="宋体" w:hAnsi="宋体" w:cs="宋体-18030"/>
          <w:color w:val="000000" w:themeColor="text1"/>
          <w:sz w:val="24"/>
        </w:rPr>
      </w:pPr>
      <w:r w:rsidRPr="002262C5">
        <w:rPr>
          <w:rFonts w:ascii="宋体" w:hAnsi="宋体" w:hint="eastAsia"/>
          <w:b/>
          <w:color w:val="000000" w:themeColor="text1"/>
          <w:sz w:val="24"/>
        </w:rPr>
        <w:t>6.</w:t>
      </w:r>
      <w:r w:rsidRPr="002262C5">
        <w:rPr>
          <w:rFonts w:ascii="宋体" w:hAnsi="宋体" w:cs="宋体-18030" w:hint="eastAsia"/>
          <w:color w:val="000000" w:themeColor="text1"/>
          <w:sz w:val="24"/>
        </w:rPr>
        <w:t>评标委员会遵循公开、公平、公正和科学诚信的原则，对所有投标文件均采用相同程序和标准，进行评定。</w:t>
      </w:r>
    </w:p>
    <w:p w:rsidR="0001408D" w:rsidRPr="002262C5" w:rsidRDefault="001135FD">
      <w:pPr>
        <w:adjustRightInd w:val="0"/>
        <w:snapToGrid w:val="0"/>
        <w:spacing w:line="500" w:lineRule="exact"/>
        <w:ind w:right="-10" w:firstLineChars="175" w:firstLine="422"/>
        <w:rPr>
          <w:rFonts w:ascii="宋体" w:hAnsi="宋体"/>
          <w:color w:val="000000" w:themeColor="text1"/>
          <w:sz w:val="24"/>
          <w:szCs w:val="24"/>
        </w:rPr>
      </w:pPr>
      <w:r w:rsidRPr="002262C5">
        <w:rPr>
          <w:rFonts w:ascii="宋体" w:hAnsi="宋体" w:cs="宋体-18030" w:hint="eastAsia"/>
          <w:b/>
          <w:color w:val="000000" w:themeColor="text1"/>
          <w:sz w:val="24"/>
        </w:rPr>
        <w:t>7.</w:t>
      </w:r>
      <w:r w:rsidRPr="002262C5">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01408D" w:rsidRPr="002262C5" w:rsidRDefault="001135FD">
      <w:pPr>
        <w:adjustRightInd w:val="0"/>
        <w:snapToGrid w:val="0"/>
        <w:spacing w:line="500" w:lineRule="exact"/>
        <w:ind w:right="-10" w:firstLineChars="175" w:firstLine="420"/>
        <w:rPr>
          <w:rFonts w:ascii="宋体" w:hAnsi="宋体"/>
          <w:color w:val="000000" w:themeColor="text1"/>
          <w:sz w:val="24"/>
          <w:szCs w:val="24"/>
        </w:rPr>
      </w:pPr>
      <w:r w:rsidRPr="002262C5">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01408D" w:rsidRPr="002262C5" w:rsidRDefault="001135FD">
      <w:pPr>
        <w:adjustRightInd w:val="0"/>
        <w:snapToGrid w:val="0"/>
        <w:spacing w:line="500" w:lineRule="exact"/>
        <w:ind w:right="-10" w:firstLineChars="200" w:firstLine="480"/>
        <w:rPr>
          <w:rFonts w:ascii="宋体" w:hAnsi="宋体"/>
          <w:color w:val="000000" w:themeColor="text1"/>
          <w:sz w:val="24"/>
        </w:rPr>
      </w:pPr>
      <w:r w:rsidRPr="002262C5">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01408D" w:rsidRPr="002262C5" w:rsidRDefault="001135FD">
      <w:pPr>
        <w:adjustRightInd w:val="0"/>
        <w:snapToGrid w:val="0"/>
        <w:spacing w:line="500" w:lineRule="exact"/>
        <w:ind w:right="-10" w:firstLineChars="200" w:firstLine="480"/>
        <w:rPr>
          <w:rFonts w:ascii="宋体" w:hAnsi="宋体"/>
          <w:color w:val="000000" w:themeColor="text1"/>
          <w:sz w:val="24"/>
        </w:rPr>
      </w:pPr>
      <w:r w:rsidRPr="002262C5">
        <w:rPr>
          <w:rFonts w:ascii="宋体" w:hAnsi="宋体" w:hint="eastAsia"/>
          <w:color w:val="000000" w:themeColor="text1"/>
          <w:sz w:val="24"/>
        </w:rPr>
        <w:t>8.评审程序</w:t>
      </w:r>
    </w:p>
    <w:p w:rsidR="0001408D" w:rsidRPr="002262C5" w:rsidRDefault="001135FD">
      <w:pPr>
        <w:adjustRightInd w:val="0"/>
        <w:snapToGrid w:val="0"/>
        <w:spacing w:line="500" w:lineRule="exact"/>
        <w:ind w:right="-10" w:firstLineChars="200" w:firstLine="480"/>
        <w:rPr>
          <w:rFonts w:ascii="宋体" w:hAnsi="宋体"/>
          <w:color w:val="000000" w:themeColor="text1"/>
          <w:sz w:val="24"/>
        </w:rPr>
      </w:pPr>
      <w:r w:rsidRPr="002262C5">
        <w:rPr>
          <w:rFonts w:ascii="宋体" w:hAnsi="宋体" w:hint="eastAsia"/>
          <w:color w:val="000000" w:themeColor="text1"/>
          <w:sz w:val="24"/>
        </w:rPr>
        <w:t>本项目采用综合评分法进行评审，在最大限度地满足招标文件实质性要求前提下，按照招标文件中规定的各项因素进行综合评审。综合评分法的主要因素是：技术部分、商务部分以及相应的比重。</w:t>
      </w:r>
    </w:p>
    <w:p w:rsidR="0001408D" w:rsidRPr="002262C5" w:rsidRDefault="001135FD">
      <w:pPr>
        <w:adjustRightInd w:val="0"/>
        <w:snapToGrid w:val="0"/>
        <w:spacing w:line="500" w:lineRule="exact"/>
        <w:ind w:right="-10" w:firstLineChars="200" w:firstLine="480"/>
        <w:rPr>
          <w:rFonts w:ascii="宋体" w:hAnsi="宋体"/>
          <w:color w:val="000000" w:themeColor="text1"/>
          <w:sz w:val="24"/>
        </w:rPr>
      </w:pPr>
      <w:r w:rsidRPr="002262C5">
        <w:rPr>
          <w:rFonts w:ascii="宋体" w:hAnsi="宋体" w:hint="eastAsia"/>
          <w:color w:val="000000" w:themeColor="text1"/>
          <w:sz w:val="24"/>
        </w:rPr>
        <w:t>评标委员会遵循规定评标原则，对投标人进行初审、详细评审、商务部分得分计算和确</w:t>
      </w:r>
      <w:r w:rsidRPr="002262C5">
        <w:rPr>
          <w:rFonts w:ascii="宋体" w:hAnsi="宋体" w:hint="eastAsia"/>
          <w:color w:val="000000" w:themeColor="text1"/>
          <w:sz w:val="24"/>
        </w:rPr>
        <w:lastRenderedPageBreak/>
        <w:t>定中标候选人。</w:t>
      </w:r>
    </w:p>
    <w:p w:rsidR="0001408D" w:rsidRPr="002262C5" w:rsidRDefault="001135FD">
      <w:pPr>
        <w:spacing w:line="360" w:lineRule="auto"/>
        <w:ind w:firstLine="549"/>
        <w:rPr>
          <w:rFonts w:ascii="宋体" w:hAnsi="宋体"/>
          <w:b/>
          <w:color w:val="000000" w:themeColor="text1"/>
          <w:sz w:val="24"/>
          <w:szCs w:val="24"/>
        </w:rPr>
      </w:pPr>
      <w:r w:rsidRPr="002262C5">
        <w:rPr>
          <w:rFonts w:ascii="宋体" w:hAnsi="宋体" w:hint="eastAsia"/>
          <w:b/>
          <w:color w:val="000000" w:themeColor="text1"/>
          <w:sz w:val="24"/>
          <w:szCs w:val="24"/>
        </w:rPr>
        <w:t>8.1初审</w:t>
      </w:r>
    </w:p>
    <w:p w:rsidR="0001408D" w:rsidRPr="002262C5" w:rsidRDefault="001135FD">
      <w:pPr>
        <w:adjustRightInd w:val="0"/>
        <w:snapToGrid w:val="0"/>
        <w:spacing w:line="360" w:lineRule="auto"/>
        <w:ind w:right="-10" w:firstLineChars="175" w:firstLine="420"/>
        <w:rPr>
          <w:rFonts w:ascii="宋体" w:hAnsi="宋体"/>
          <w:bCs/>
          <w:color w:val="000000" w:themeColor="text1"/>
          <w:sz w:val="24"/>
          <w:szCs w:val="24"/>
        </w:rPr>
      </w:pPr>
      <w:r w:rsidRPr="002262C5">
        <w:rPr>
          <w:rFonts w:ascii="宋体" w:hAnsi="宋体" w:hint="eastAsia"/>
          <w:bCs/>
          <w:color w:val="000000" w:themeColor="text1"/>
          <w:sz w:val="24"/>
          <w:szCs w:val="24"/>
        </w:rPr>
        <w:t>评标委员会按下表内容对所有投标人进行初审：</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3"/>
        <w:gridCol w:w="3118"/>
        <w:gridCol w:w="709"/>
        <w:gridCol w:w="3567"/>
      </w:tblGrid>
      <w:tr w:rsidR="002262C5" w:rsidRPr="002262C5">
        <w:trPr>
          <w:cantSplit/>
          <w:trHeight w:val="613"/>
        </w:trPr>
        <w:tc>
          <w:tcPr>
            <w:tcW w:w="9947" w:type="dxa"/>
            <w:gridSpan w:val="5"/>
            <w:vAlign w:val="center"/>
          </w:tcPr>
          <w:p w:rsidR="0001408D" w:rsidRPr="002262C5" w:rsidRDefault="001135FD">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2262C5">
              <w:rPr>
                <w:rFonts w:ascii="宋体" w:hAnsi="宋体"/>
                <w:b/>
                <w:color w:val="000000" w:themeColor="text1"/>
              </w:rPr>
              <w:t>项目</w:t>
            </w:r>
            <w:r w:rsidRPr="002262C5">
              <w:rPr>
                <w:rFonts w:ascii="宋体" w:hAnsi="宋体" w:hint="eastAsia"/>
                <w:b/>
                <w:color w:val="000000" w:themeColor="text1"/>
              </w:rPr>
              <w:t>评审表（</w:t>
            </w:r>
            <w:proofErr w:type="gramStart"/>
            <w:r w:rsidRPr="002262C5">
              <w:rPr>
                <w:rFonts w:ascii="宋体" w:hAnsi="宋体" w:hint="eastAsia"/>
                <w:b/>
                <w:color w:val="000000" w:themeColor="text1"/>
              </w:rPr>
              <w:t>废标指标</w:t>
            </w:r>
            <w:proofErr w:type="gramEnd"/>
            <w:r w:rsidRPr="002262C5">
              <w:rPr>
                <w:rFonts w:ascii="宋体" w:hAnsi="宋体" w:hint="eastAsia"/>
                <w:b/>
                <w:color w:val="000000" w:themeColor="text1"/>
              </w:rPr>
              <w:t>一览表）</w:t>
            </w:r>
          </w:p>
        </w:tc>
      </w:tr>
      <w:tr w:rsidR="002262C5" w:rsidRPr="002262C5">
        <w:trPr>
          <w:cantSplit/>
          <w:trHeight w:val="930"/>
        </w:trPr>
        <w:tc>
          <w:tcPr>
            <w:tcW w:w="710" w:type="dxa"/>
            <w:tcBorders>
              <w:bottom w:val="single" w:sz="4" w:space="0" w:color="auto"/>
            </w:tcBorders>
            <w:vAlign w:val="center"/>
          </w:tcPr>
          <w:p w:rsidR="0001408D" w:rsidRPr="002262C5" w:rsidRDefault="001135FD">
            <w:pPr>
              <w:adjustRightInd w:val="0"/>
              <w:snapToGrid w:val="0"/>
              <w:spacing w:line="360" w:lineRule="auto"/>
              <w:ind w:right="-10"/>
              <w:jc w:val="center"/>
              <w:rPr>
                <w:rFonts w:ascii="宋体" w:hAnsi="宋体"/>
                <w:b/>
                <w:color w:val="000000" w:themeColor="text1"/>
                <w:sz w:val="24"/>
              </w:rPr>
            </w:pPr>
            <w:r w:rsidRPr="002262C5">
              <w:rPr>
                <w:rFonts w:ascii="宋体" w:hAnsi="宋体" w:hint="eastAsia"/>
                <w:b/>
                <w:color w:val="000000" w:themeColor="text1"/>
                <w:sz w:val="24"/>
              </w:rPr>
              <w:t>序号</w:t>
            </w:r>
          </w:p>
        </w:tc>
        <w:tc>
          <w:tcPr>
            <w:tcW w:w="1843" w:type="dxa"/>
            <w:tcBorders>
              <w:bottom w:val="single" w:sz="4" w:space="0" w:color="auto"/>
            </w:tcBorders>
            <w:vAlign w:val="center"/>
          </w:tcPr>
          <w:p w:rsidR="0001408D" w:rsidRPr="002262C5" w:rsidRDefault="001135FD">
            <w:pPr>
              <w:pStyle w:val="DL"/>
              <w:pBdr>
                <w:bottom w:val="none" w:sz="0" w:space="0" w:color="auto"/>
              </w:pBdr>
              <w:tabs>
                <w:tab w:val="clear" w:pos="4153"/>
                <w:tab w:val="clear" w:pos="8306"/>
              </w:tabs>
              <w:snapToGrid w:val="0"/>
              <w:spacing w:line="360" w:lineRule="auto"/>
              <w:ind w:right="-10"/>
              <w:textAlignment w:val="auto"/>
              <w:rPr>
                <w:rFonts w:ascii="宋体" w:hAnsi="宋体"/>
                <w:b/>
                <w:color w:val="000000" w:themeColor="text1"/>
                <w:kern w:val="2"/>
                <w:szCs w:val="24"/>
              </w:rPr>
            </w:pPr>
            <w:r w:rsidRPr="002262C5">
              <w:rPr>
                <w:rFonts w:ascii="宋体" w:hAnsi="宋体" w:hint="eastAsia"/>
                <w:b/>
                <w:color w:val="000000" w:themeColor="text1"/>
                <w:kern w:val="2"/>
                <w:szCs w:val="24"/>
              </w:rPr>
              <w:t>指标名称</w:t>
            </w:r>
          </w:p>
        </w:tc>
        <w:tc>
          <w:tcPr>
            <w:tcW w:w="3118" w:type="dxa"/>
            <w:tcBorders>
              <w:bottom w:val="single" w:sz="4" w:space="0" w:color="auto"/>
            </w:tcBorders>
            <w:vAlign w:val="center"/>
          </w:tcPr>
          <w:p w:rsidR="0001408D" w:rsidRPr="002262C5" w:rsidRDefault="001135FD">
            <w:pPr>
              <w:adjustRightInd w:val="0"/>
              <w:snapToGrid w:val="0"/>
              <w:spacing w:line="360" w:lineRule="auto"/>
              <w:ind w:right="-10"/>
              <w:jc w:val="center"/>
              <w:rPr>
                <w:rFonts w:ascii="宋体" w:hAnsi="宋体"/>
                <w:b/>
                <w:color w:val="000000" w:themeColor="text1"/>
                <w:sz w:val="24"/>
              </w:rPr>
            </w:pPr>
            <w:r w:rsidRPr="002262C5">
              <w:rPr>
                <w:rFonts w:ascii="宋体" w:hAnsi="宋体" w:hint="eastAsia"/>
                <w:b/>
                <w:color w:val="000000" w:themeColor="text1"/>
                <w:sz w:val="24"/>
              </w:rPr>
              <w:t>指标要求</w:t>
            </w:r>
          </w:p>
        </w:tc>
        <w:tc>
          <w:tcPr>
            <w:tcW w:w="709" w:type="dxa"/>
            <w:tcBorders>
              <w:bottom w:val="single" w:sz="4" w:space="0" w:color="auto"/>
            </w:tcBorders>
            <w:vAlign w:val="center"/>
          </w:tcPr>
          <w:p w:rsidR="0001408D" w:rsidRPr="002262C5" w:rsidRDefault="001135FD">
            <w:pPr>
              <w:adjustRightInd w:val="0"/>
              <w:snapToGrid w:val="0"/>
              <w:spacing w:line="360" w:lineRule="auto"/>
              <w:ind w:right="-10"/>
              <w:jc w:val="center"/>
              <w:rPr>
                <w:rFonts w:ascii="宋体" w:hAnsi="宋体"/>
                <w:b/>
                <w:color w:val="000000" w:themeColor="text1"/>
                <w:sz w:val="24"/>
              </w:rPr>
            </w:pPr>
            <w:r w:rsidRPr="002262C5">
              <w:rPr>
                <w:rFonts w:ascii="宋体" w:hAnsi="宋体" w:hint="eastAsia"/>
                <w:b/>
                <w:color w:val="000000" w:themeColor="text1"/>
                <w:sz w:val="24"/>
              </w:rPr>
              <w:t>是否通过</w:t>
            </w:r>
          </w:p>
        </w:tc>
        <w:tc>
          <w:tcPr>
            <w:tcW w:w="3567" w:type="dxa"/>
            <w:tcBorders>
              <w:bottom w:val="single" w:sz="4" w:space="0" w:color="auto"/>
            </w:tcBorders>
            <w:vAlign w:val="center"/>
          </w:tcPr>
          <w:p w:rsidR="0001408D" w:rsidRPr="002262C5" w:rsidRDefault="001135FD">
            <w:pPr>
              <w:adjustRightInd w:val="0"/>
              <w:snapToGrid w:val="0"/>
              <w:spacing w:line="360" w:lineRule="auto"/>
              <w:ind w:right="-10"/>
              <w:jc w:val="center"/>
              <w:rPr>
                <w:rFonts w:ascii="宋体" w:hAnsi="宋体"/>
                <w:b/>
                <w:color w:val="000000" w:themeColor="text1"/>
                <w:sz w:val="24"/>
              </w:rPr>
            </w:pPr>
            <w:r w:rsidRPr="002262C5">
              <w:rPr>
                <w:rFonts w:ascii="宋体" w:hAnsi="宋体" w:hint="eastAsia"/>
                <w:b/>
                <w:color w:val="000000" w:themeColor="text1"/>
                <w:sz w:val="24"/>
              </w:rPr>
              <w:t>投标文件格式及提交资料要求</w:t>
            </w:r>
          </w:p>
        </w:tc>
      </w:tr>
      <w:tr w:rsidR="002262C5" w:rsidRPr="002262C5">
        <w:trPr>
          <w:cantSplit/>
          <w:trHeight w:val="930"/>
        </w:trPr>
        <w:tc>
          <w:tcPr>
            <w:tcW w:w="710" w:type="dxa"/>
            <w:tcBorders>
              <w:bottom w:val="single" w:sz="4" w:space="0" w:color="auto"/>
            </w:tcBorders>
            <w:vAlign w:val="center"/>
          </w:tcPr>
          <w:p w:rsidR="0001408D" w:rsidRPr="002262C5" w:rsidRDefault="001135FD">
            <w:pPr>
              <w:adjustRightInd w:val="0"/>
              <w:snapToGrid w:val="0"/>
              <w:spacing w:line="360" w:lineRule="auto"/>
              <w:ind w:right="-10"/>
              <w:jc w:val="center"/>
              <w:rPr>
                <w:rFonts w:ascii="宋体" w:hAnsi="宋体"/>
                <w:color w:val="000000" w:themeColor="text1"/>
                <w:sz w:val="24"/>
              </w:rPr>
            </w:pPr>
            <w:r w:rsidRPr="002262C5">
              <w:rPr>
                <w:rFonts w:ascii="宋体" w:hAnsi="宋体" w:hint="eastAsia"/>
                <w:color w:val="000000" w:themeColor="text1"/>
                <w:sz w:val="24"/>
              </w:rPr>
              <w:t>1</w:t>
            </w:r>
          </w:p>
        </w:tc>
        <w:tc>
          <w:tcPr>
            <w:tcW w:w="1843" w:type="dxa"/>
            <w:tcBorders>
              <w:bottom w:val="single" w:sz="4" w:space="0" w:color="auto"/>
            </w:tcBorders>
            <w:vAlign w:val="center"/>
          </w:tcPr>
          <w:p w:rsidR="0001408D" w:rsidRPr="002262C5" w:rsidRDefault="001135FD">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2262C5">
              <w:rPr>
                <w:rFonts w:ascii="宋体" w:hAnsi="宋体" w:hint="eastAsia"/>
                <w:color w:val="000000" w:themeColor="text1"/>
                <w:kern w:val="2"/>
                <w:szCs w:val="24"/>
              </w:rPr>
              <w:t>投标人名称</w:t>
            </w:r>
          </w:p>
        </w:tc>
        <w:tc>
          <w:tcPr>
            <w:tcW w:w="3118" w:type="dxa"/>
            <w:tcBorders>
              <w:bottom w:val="single" w:sz="4" w:space="0" w:color="auto"/>
            </w:tcBorders>
            <w:vAlign w:val="center"/>
          </w:tcPr>
          <w:p w:rsidR="0001408D" w:rsidRPr="002262C5" w:rsidRDefault="001135FD">
            <w:pPr>
              <w:adjustRightInd w:val="0"/>
              <w:snapToGrid w:val="0"/>
              <w:spacing w:line="360" w:lineRule="auto"/>
              <w:ind w:right="-10"/>
              <w:jc w:val="center"/>
              <w:rPr>
                <w:rFonts w:ascii="宋体" w:hAnsi="宋体"/>
                <w:color w:val="000000" w:themeColor="text1"/>
                <w:sz w:val="24"/>
              </w:rPr>
            </w:pPr>
            <w:r w:rsidRPr="002262C5">
              <w:rPr>
                <w:rFonts w:ascii="宋体" w:hAnsi="宋体" w:hint="eastAsia"/>
                <w:color w:val="000000" w:themeColor="text1"/>
                <w:sz w:val="24"/>
              </w:rPr>
              <w:t>投标人名称与营业执照单位名称一致</w:t>
            </w:r>
          </w:p>
        </w:tc>
        <w:tc>
          <w:tcPr>
            <w:tcW w:w="709" w:type="dxa"/>
            <w:tcBorders>
              <w:bottom w:val="single" w:sz="4" w:space="0" w:color="auto"/>
            </w:tcBorders>
            <w:vAlign w:val="center"/>
          </w:tcPr>
          <w:p w:rsidR="0001408D" w:rsidRPr="002262C5" w:rsidRDefault="0001408D">
            <w:pPr>
              <w:adjustRightInd w:val="0"/>
              <w:snapToGrid w:val="0"/>
              <w:spacing w:line="360" w:lineRule="auto"/>
              <w:ind w:right="-10"/>
              <w:jc w:val="center"/>
              <w:rPr>
                <w:rFonts w:ascii="宋体" w:hAnsi="宋体"/>
                <w:color w:val="000000" w:themeColor="text1"/>
                <w:sz w:val="24"/>
              </w:rPr>
            </w:pPr>
          </w:p>
        </w:tc>
        <w:tc>
          <w:tcPr>
            <w:tcW w:w="3567" w:type="dxa"/>
            <w:tcBorders>
              <w:bottom w:val="single" w:sz="4" w:space="0" w:color="auto"/>
            </w:tcBorders>
            <w:vAlign w:val="center"/>
          </w:tcPr>
          <w:p w:rsidR="0001408D" w:rsidRPr="002262C5" w:rsidRDefault="0001408D">
            <w:pPr>
              <w:adjustRightInd w:val="0"/>
              <w:snapToGrid w:val="0"/>
              <w:spacing w:line="360" w:lineRule="auto"/>
              <w:ind w:right="-10"/>
              <w:jc w:val="center"/>
              <w:rPr>
                <w:rFonts w:ascii="宋体" w:hAnsi="宋体"/>
                <w:color w:val="000000" w:themeColor="text1"/>
                <w:sz w:val="24"/>
              </w:rPr>
            </w:pPr>
          </w:p>
        </w:tc>
      </w:tr>
      <w:tr w:rsidR="002262C5" w:rsidRPr="002262C5">
        <w:trPr>
          <w:cantSplit/>
          <w:trHeight w:val="930"/>
        </w:trPr>
        <w:tc>
          <w:tcPr>
            <w:tcW w:w="710" w:type="dxa"/>
            <w:tcBorders>
              <w:bottom w:val="single" w:sz="4" w:space="0" w:color="auto"/>
            </w:tcBorders>
            <w:vAlign w:val="center"/>
          </w:tcPr>
          <w:p w:rsidR="0001408D" w:rsidRPr="002262C5" w:rsidRDefault="001135FD">
            <w:pPr>
              <w:adjustRightInd w:val="0"/>
              <w:snapToGrid w:val="0"/>
              <w:spacing w:line="360" w:lineRule="auto"/>
              <w:ind w:right="-10"/>
              <w:jc w:val="center"/>
              <w:rPr>
                <w:rFonts w:ascii="宋体" w:hAnsi="宋体"/>
                <w:color w:val="000000" w:themeColor="text1"/>
                <w:sz w:val="24"/>
                <w:szCs w:val="24"/>
              </w:rPr>
            </w:pPr>
            <w:r w:rsidRPr="002262C5">
              <w:rPr>
                <w:rFonts w:ascii="宋体" w:hAnsi="宋体" w:hint="eastAsia"/>
                <w:color w:val="000000" w:themeColor="text1"/>
                <w:sz w:val="24"/>
                <w:szCs w:val="24"/>
              </w:rPr>
              <w:t>2</w:t>
            </w:r>
          </w:p>
        </w:tc>
        <w:tc>
          <w:tcPr>
            <w:tcW w:w="1843" w:type="dxa"/>
            <w:tcBorders>
              <w:bottom w:val="single" w:sz="4" w:space="0" w:color="auto"/>
            </w:tcBorders>
            <w:vAlign w:val="center"/>
          </w:tcPr>
          <w:p w:rsidR="0001408D" w:rsidRPr="002262C5" w:rsidRDefault="001135FD">
            <w:pPr>
              <w:spacing w:line="420" w:lineRule="exact"/>
              <w:ind w:right="-11"/>
              <w:jc w:val="center"/>
              <w:rPr>
                <w:rFonts w:ascii="宋体" w:hAnsi="宋体"/>
                <w:color w:val="000000" w:themeColor="text1"/>
                <w:sz w:val="24"/>
                <w:szCs w:val="24"/>
              </w:rPr>
            </w:pPr>
            <w:r w:rsidRPr="002262C5">
              <w:rPr>
                <w:rFonts w:ascii="宋体" w:hAnsi="宋体" w:hint="eastAsia"/>
                <w:color w:val="000000" w:themeColor="text1"/>
                <w:sz w:val="24"/>
                <w:szCs w:val="24"/>
              </w:rPr>
              <w:t>营业执照或事业单位法人证书</w:t>
            </w:r>
          </w:p>
        </w:tc>
        <w:tc>
          <w:tcPr>
            <w:tcW w:w="3118" w:type="dxa"/>
            <w:tcBorders>
              <w:bottom w:val="single" w:sz="4" w:space="0" w:color="auto"/>
            </w:tcBorders>
            <w:vAlign w:val="center"/>
          </w:tcPr>
          <w:p w:rsidR="0001408D" w:rsidRPr="002262C5" w:rsidRDefault="001135FD">
            <w:pPr>
              <w:spacing w:line="420" w:lineRule="exact"/>
              <w:ind w:right="-11"/>
              <w:jc w:val="center"/>
              <w:rPr>
                <w:rFonts w:ascii="宋体" w:hAnsi="宋体"/>
                <w:color w:val="000000" w:themeColor="text1"/>
                <w:sz w:val="24"/>
                <w:szCs w:val="24"/>
              </w:rPr>
            </w:pPr>
            <w:r w:rsidRPr="002262C5">
              <w:rPr>
                <w:rFonts w:ascii="宋体" w:hAnsi="宋体" w:hint="eastAsia"/>
                <w:color w:val="000000" w:themeColor="text1"/>
                <w:sz w:val="24"/>
                <w:szCs w:val="24"/>
              </w:rPr>
              <w:t>合法有效</w:t>
            </w:r>
          </w:p>
        </w:tc>
        <w:tc>
          <w:tcPr>
            <w:tcW w:w="709" w:type="dxa"/>
            <w:tcBorders>
              <w:bottom w:val="single" w:sz="4" w:space="0" w:color="auto"/>
            </w:tcBorders>
            <w:vAlign w:val="center"/>
          </w:tcPr>
          <w:p w:rsidR="0001408D" w:rsidRPr="002262C5" w:rsidRDefault="0001408D">
            <w:pPr>
              <w:adjustRightInd w:val="0"/>
              <w:snapToGrid w:val="0"/>
              <w:spacing w:line="420" w:lineRule="exact"/>
              <w:ind w:right="-11"/>
              <w:jc w:val="center"/>
              <w:rPr>
                <w:rFonts w:ascii="宋体" w:hAnsi="宋体"/>
                <w:color w:val="000000" w:themeColor="text1"/>
                <w:sz w:val="24"/>
                <w:szCs w:val="24"/>
              </w:rPr>
            </w:pPr>
          </w:p>
        </w:tc>
        <w:tc>
          <w:tcPr>
            <w:tcW w:w="3567" w:type="dxa"/>
            <w:tcBorders>
              <w:bottom w:val="single" w:sz="4" w:space="0" w:color="auto"/>
            </w:tcBorders>
            <w:vAlign w:val="center"/>
          </w:tcPr>
          <w:p w:rsidR="0001408D" w:rsidRPr="002262C5" w:rsidRDefault="001135FD" w:rsidP="00AD54F4">
            <w:pPr>
              <w:adjustRightInd w:val="0"/>
              <w:snapToGrid w:val="0"/>
              <w:spacing w:line="420" w:lineRule="exact"/>
              <w:ind w:right="-11"/>
              <w:jc w:val="left"/>
              <w:rPr>
                <w:rFonts w:ascii="宋体" w:hAnsi="宋体"/>
                <w:color w:val="000000" w:themeColor="text1"/>
                <w:sz w:val="24"/>
                <w:szCs w:val="24"/>
              </w:rPr>
            </w:pPr>
            <w:r w:rsidRPr="002262C5">
              <w:rPr>
                <w:rFonts w:ascii="宋体" w:hAnsi="宋体" w:hint="eastAsia"/>
                <w:color w:val="000000" w:themeColor="text1"/>
                <w:sz w:val="24"/>
                <w:szCs w:val="24"/>
              </w:rPr>
              <w:t>提供有效的营业执照（或事业单位法人证书）的扫描件</w:t>
            </w:r>
            <w:r w:rsidRPr="002262C5">
              <w:rPr>
                <w:rFonts w:ascii="宋体" w:hAnsi="宋体" w:hint="eastAsia"/>
                <w:b/>
                <w:bCs/>
                <w:color w:val="000000" w:themeColor="text1"/>
                <w:sz w:val="24"/>
                <w:szCs w:val="24"/>
              </w:rPr>
              <w:t>，应完整的体现出营业执照</w:t>
            </w:r>
            <w:r w:rsidRPr="002262C5">
              <w:rPr>
                <w:rFonts w:ascii="宋体" w:hAnsi="宋体" w:hint="eastAsia"/>
                <w:b/>
                <w:color w:val="000000" w:themeColor="text1"/>
                <w:sz w:val="24"/>
                <w:szCs w:val="24"/>
              </w:rPr>
              <w:t>（或事业单位法人证书）</w:t>
            </w:r>
            <w:r w:rsidRPr="002262C5">
              <w:rPr>
                <w:rFonts w:ascii="宋体" w:hAnsi="宋体" w:hint="eastAsia"/>
                <w:b/>
                <w:bCs/>
                <w:color w:val="000000" w:themeColor="text1"/>
                <w:sz w:val="24"/>
                <w:szCs w:val="24"/>
              </w:rPr>
              <w:t>的全部内容。</w:t>
            </w:r>
          </w:p>
        </w:tc>
      </w:tr>
      <w:tr w:rsidR="002262C5" w:rsidRPr="002262C5">
        <w:trPr>
          <w:cantSplit/>
        </w:trPr>
        <w:tc>
          <w:tcPr>
            <w:tcW w:w="710" w:type="dxa"/>
            <w:vAlign w:val="center"/>
          </w:tcPr>
          <w:p w:rsidR="0001408D" w:rsidRPr="002262C5" w:rsidRDefault="001135FD">
            <w:pPr>
              <w:adjustRightInd w:val="0"/>
              <w:snapToGrid w:val="0"/>
              <w:spacing w:line="360" w:lineRule="auto"/>
              <w:ind w:right="-10"/>
              <w:jc w:val="center"/>
              <w:rPr>
                <w:rFonts w:ascii="宋体" w:hAnsi="宋体"/>
                <w:color w:val="000000" w:themeColor="text1"/>
                <w:sz w:val="24"/>
              </w:rPr>
            </w:pPr>
            <w:r w:rsidRPr="002262C5">
              <w:rPr>
                <w:rFonts w:ascii="宋体" w:hAnsi="宋体" w:hint="eastAsia"/>
                <w:color w:val="000000" w:themeColor="text1"/>
                <w:sz w:val="24"/>
              </w:rPr>
              <w:t>3</w:t>
            </w:r>
          </w:p>
        </w:tc>
        <w:tc>
          <w:tcPr>
            <w:tcW w:w="1843" w:type="dxa"/>
            <w:vAlign w:val="center"/>
          </w:tcPr>
          <w:p w:rsidR="0001408D" w:rsidRPr="002262C5" w:rsidRDefault="001135FD">
            <w:pPr>
              <w:spacing w:after="50" w:line="360" w:lineRule="auto"/>
              <w:ind w:right="-10"/>
              <w:jc w:val="center"/>
              <w:rPr>
                <w:rFonts w:ascii="宋体" w:hAnsi="宋体"/>
                <w:color w:val="000000" w:themeColor="text1"/>
                <w:sz w:val="24"/>
                <w:szCs w:val="28"/>
              </w:rPr>
            </w:pPr>
            <w:r w:rsidRPr="002262C5">
              <w:rPr>
                <w:rFonts w:ascii="宋体" w:hAnsi="宋体" w:hint="eastAsia"/>
                <w:color w:val="000000" w:themeColor="text1"/>
                <w:sz w:val="24"/>
                <w:szCs w:val="28"/>
              </w:rPr>
              <w:t>投标函</w:t>
            </w:r>
          </w:p>
        </w:tc>
        <w:tc>
          <w:tcPr>
            <w:tcW w:w="3118" w:type="dxa"/>
            <w:vAlign w:val="center"/>
          </w:tcPr>
          <w:p w:rsidR="0001408D" w:rsidRPr="002262C5" w:rsidRDefault="001135FD">
            <w:pPr>
              <w:spacing w:after="50" w:line="360" w:lineRule="auto"/>
              <w:ind w:right="-10"/>
              <w:jc w:val="center"/>
              <w:rPr>
                <w:rFonts w:ascii="宋体" w:hAnsi="宋体"/>
                <w:color w:val="000000" w:themeColor="text1"/>
                <w:sz w:val="24"/>
                <w:szCs w:val="28"/>
              </w:rPr>
            </w:pPr>
            <w:r w:rsidRPr="002262C5">
              <w:rPr>
                <w:rFonts w:ascii="宋体" w:hAnsi="宋体" w:hint="eastAsia"/>
                <w:color w:val="000000" w:themeColor="text1"/>
                <w:sz w:val="24"/>
                <w:szCs w:val="28"/>
              </w:rPr>
              <w:t>符合招标文件要求</w:t>
            </w:r>
          </w:p>
        </w:tc>
        <w:tc>
          <w:tcPr>
            <w:tcW w:w="709" w:type="dxa"/>
            <w:vAlign w:val="center"/>
          </w:tcPr>
          <w:p w:rsidR="0001408D" w:rsidRPr="002262C5" w:rsidRDefault="0001408D">
            <w:pPr>
              <w:adjustRightInd w:val="0"/>
              <w:snapToGrid w:val="0"/>
              <w:spacing w:line="360" w:lineRule="auto"/>
              <w:ind w:right="-10"/>
              <w:jc w:val="center"/>
              <w:rPr>
                <w:rFonts w:ascii="宋体" w:hAnsi="宋体"/>
                <w:color w:val="000000" w:themeColor="text1"/>
                <w:sz w:val="24"/>
              </w:rPr>
            </w:pPr>
          </w:p>
        </w:tc>
        <w:tc>
          <w:tcPr>
            <w:tcW w:w="3567" w:type="dxa"/>
            <w:vAlign w:val="center"/>
          </w:tcPr>
          <w:p w:rsidR="0001408D" w:rsidRPr="002262C5" w:rsidRDefault="001135FD" w:rsidP="00AD54F4">
            <w:pPr>
              <w:adjustRightInd w:val="0"/>
              <w:snapToGrid w:val="0"/>
              <w:spacing w:line="360" w:lineRule="auto"/>
              <w:ind w:right="-10"/>
              <w:jc w:val="left"/>
              <w:rPr>
                <w:rFonts w:ascii="宋体" w:hAnsi="宋体"/>
                <w:color w:val="000000" w:themeColor="text1"/>
                <w:sz w:val="24"/>
              </w:rPr>
            </w:pPr>
            <w:r w:rsidRPr="002262C5">
              <w:rPr>
                <w:rFonts w:ascii="宋体" w:hAnsi="宋体" w:hint="eastAsia"/>
                <w:color w:val="000000" w:themeColor="text1"/>
                <w:sz w:val="24"/>
              </w:rPr>
              <w:t>投标函中的授权代表须与投标授权书中保持一致，否则投标无效</w:t>
            </w:r>
          </w:p>
        </w:tc>
      </w:tr>
      <w:tr w:rsidR="002262C5" w:rsidRPr="002262C5">
        <w:trPr>
          <w:cantSplit/>
        </w:trPr>
        <w:tc>
          <w:tcPr>
            <w:tcW w:w="710" w:type="dxa"/>
            <w:vAlign w:val="center"/>
          </w:tcPr>
          <w:p w:rsidR="0001408D" w:rsidRPr="002262C5" w:rsidRDefault="001135FD">
            <w:pPr>
              <w:adjustRightInd w:val="0"/>
              <w:snapToGrid w:val="0"/>
              <w:spacing w:line="360" w:lineRule="auto"/>
              <w:ind w:right="-10"/>
              <w:jc w:val="center"/>
              <w:rPr>
                <w:rFonts w:ascii="宋体" w:hAnsi="宋体"/>
                <w:color w:val="000000" w:themeColor="text1"/>
                <w:sz w:val="24"/>
              </w:rPr>
            </w:pPr>
            <w:r w:rsidRPr="002262C5">
              <w:rPr>
                <w:rFonts w:ascii="宋体" w:hAnsi="宋体" w:hint="eastAsia"/>
                <w:color w:val="000000" w:themeColor="text1"/>
                <w:sz w:val="24"/>
              </w:rPr>
              <w:t>4</w:t>
            </w:r>
          </w:p>
        </w:tc>
        <w:tc>
          <w:tcPr>
            <w:tcW w:w="1843" w:type="dxa"/>
            <w:vAlign w:val="center"/>
          </w:tcPr>
          <w:p w:rsidR="0001408D" w:rsidRPr="002262C5" w:rsidRDefault="001135FD">
            <w:pPr>
              <w:spacing w:after="50" w:line="360" w:lineRule="auto"/>
              <w:ind w:right="-10"/>
              <w:jc w:val="center"/>
              <w:rPr>
                <w:rFonts w:ascii="宋体" w:hAnsi="宋体"/>
                <w:color w:val="000000" w:themeColor="text1"/>
                <w:sz w:val="24"/>
                <w:szCs w:val="28"/>
              </w:rPr>
            </w:pPr>
            <w:r w:rsidRPr="002262C5">
              <w:rPr>
                <w:rFonts w:ascii="宋体" w:hAnsi="宋体" w:hint="eastAsia"/>
                <w:color w:val="000000" w:themeColor="text1"/>
                <w:sz w:val="24"/>
                <w:szCs w:val="28"/>
              </w:rPr>
              <w:t>投标授权书</w:t>
            </w:r>
          </w:p>
        </w:tc>
        <w:tc>
          <w:tcPr>
            <w:tcW w:w="3118" w:type="dxa"/>
            <w:vAlign w:val="center"/>
          </w:tcPr>
          <w:p w:rsidR="0001408D" w:rsidRPr="002262C5" w:rsidRDefault="001135FD">
            <w:pPr>
              <w:spacing w:after="50" w:line="360" w:lineRule="auto"/>
              <w:ind w:right="-10"/>
              <w:jc w:val="center"/>
              <w:rPr>
                <w:rFonts w:ascii="宋体" w:hAnsi="宋体"/>
                <w:color w:val="000000" w:themeColor="text1"/>
                <w:sz w:val="24"/>
                <w:szCs w:val="28"/>
              </w:rPr>
            </w:pPr>
            <w:r w:rsidRPr="002262C5">
              <w:rPr>
                <w:rFonts w:ascii="宋体" w:hAnsi="宋体" w:hint="eastAsia"/>
                <w:color w:val="000000" w:themeColor="text1"/>
                <w:sz w:val="24"/>
                <w:szCs w:val="28"/>
              </w:rPr>
              <w:t>符合招标文件要求</w:t>
            </w:r>
          </w:p>
        </w:tc>
        <w:tc>
          <w:tcPr>
            <w:tcW w:w="709" w:type="dxa"/>
            <w:vAlign w:val="center"/>
          </w:tcPr>
          <w:p w:rsidR="0001408D" w:rsidRPr="002262C5" w:rsidRDefault="0001408D">
            <w:pPr>
              <w:adjustRightInd w:val="0"/>
              <w:snapToGrid w:val="0"/>
              <w:spacing w:line="360" w:lineRule="auto"/>
              <w:ind w:right="-10"/>
              <w:jc w:val="center"/>
              <w:rPr>
                <w:rFonts w:ascii="宋体" w:hAnsi="宋体"/>
                <w:color w:val="000000" w:themeColor="text1"/>
                <w:sz w:val="24"/>
              </w:rPr>
            </w:pPr>
          </w:p>
        </w:tc>
        <w:tc>
          <w:tcPr>
            <w:tcW w:w="3567" w:type="dxa"/>
            <w:vAlign w:val="center"/>
          </w:tcPr>
          <w:p w:rsidR="0001408D" w:rsidRPr="002262C5" w:rsidRDefault="001135FD" w:rsidP="00AD54F4">
            <w:pPr>
              <w:adjustRightInd w:val="0"/>
              <w:snapToGrid w:val="0"/>
              <w:spacing w:line="360" w:lineRule="auto"/>
              <w:ind w:right="-10"/>
              <w:jc w:val="left"/>
              <w:rPr>
                <w:rFonts w:ascii="宋体" w:hAnsi="宋体"/>
                <w:color w:val="000000" w:themeColor="text1"/>
                <w:sz w:val="24"/>
              </w:rPr>
            </w:pPr>
            <w:r w:rsidRPr="002262C5">
              <w:rPr>
                <w:rFonts w:ascii="宋体" w:hAnsi="宋体" w:hint="eastAsia"/>
                <w:color w:val="000000" w:themeColor="text1"/>
                <w:sz w:val="24"/>
              </w:rPr>
              <w:t>要求详见第七章投标文件格式“投标授权书”</w:t>
            </w:r>
          </w:p>
        </w:tc>
      </w:tr>
      <w:tr w:rsidR="002262C5" w:rsidRPr="002262C5">
        <w:trPr>
          <w:cantSplit/>
        </w:trPr>
        <w:tc>
          <w:tcPr>
            <w:tcW w:w="710" w:type="dxa"/>
            <w:vAlign w:val="center"/>
          </w:tcPr>
          <w:p w:rsidR="0001408D" w:rsidRPr="002262C5" w:rsidRDefault="001135FD">
            <w:pPr>
              <w:adjustRightInd w:val="0"/>
              <w:snapToGrid w:val="0"/>
              <w:spacing w:line="360" w:lineRule="auto"/>
              <w:ind w:right="-10"/>
              <w:jc w:val="center"/>
              <w:rPr>
                <w:rFonts w:ascii="宋体" w:hAnsi="宋体"/>
                <w:color w:val="000000" w:themeColor="text1"/>
                <w:sz w:val="24"/>
              </w:rPr>
            </w:pPr>
            <w:r w:rsidRPr="002262C5">
              <w:rPr>
                <w:rFonts w:ascii="宋体" w:hAnsi="宋体" w:hint="eastAsia"/>
                <w:color w:val="000000" w:themeColor="text1"/>
                <w:sz w:val="24"/>
              </w:rPr>
              <w:t>5</w:t>
            </w:r>
          </w:p>
        </w:tc>
        <w:tc>
          <w:tcPr>
            <w:tcW w:w="1843" w:type="dxa"/>
            <w:vAlign w:val="center"/>
          </w:tcPr>
          <w:p w:rsidR="0001408D" w:rsidRPr="002262C5" w:rsidRDefault="001135FD">
            <w:pPr>
              <w:spacing w:after="50" w:line="360" w:lineRule="auto"/>
              <w:ind w:right="-10"/>
              <w:jc w:val="center"/>
              <w:rPr>
                <w:rFonts w:ascii="宋体" w:hAnsi="宋体"/>
                <w:color w:val="000000" w:themeColor="text1"/>
                <w:sz w:val="24"/>
                <w:szCs w:val="28"/>
              </w:rPr>
            </w:pPr>
            <w:r w:rsidRPr="002262C5">
              <w:rPr>
                <w:rFonts w:ascii="宋体" w:hAnsi="宋体" w:hint="eastAsia"/>
                <w:color w:val="000000" w:themeColor="text1"/>
                <w:sz w:val="24"/>
                <w:szCs w:val="28"/>
              </w:rPr>
              <w:t>投标人信用记录证明材料</w:t>
            </w:r>
          </w:p>
        </w:tc>
        <w:tc>
          <w:tcPr>
            <w:tcW w:w="3118" w:type="dxa"/>
            <w:vAlign w:val="center"/>
          </w:tcPr>
          <w:p w:rsidR="0001408D" w:rsidRPr="002262C5" w:rsidRDefault="001135FD">
            <w:pPr>
              <w:spacing w:after="50" w:line="360" w:lineRule="auto"/>
              <w:ind w:right="-10"/>
              <w:jc w:val="center"/>
              <w:rPr>
                <w:rFonts w:ascii="宋体" w:hAnsi="宋体"/>
                <w:color w:val="000000" w:themeColor="text1"/>
                <w:sz w:val="24"/>
                <w:szCs w:val="28"/>
              </w:rPr>
            </w:pPr>
            <w:r w:rsidRPr="002262C5">
              <w:rPr>
                <w:rFonts w:ascii="宋体" w:hAnsi="宋体" w:hint="eastAsia"/>
                <w:color w:val="000000" w:themeColor="text1"/>
                <w:sz w:val="24"/>
                <w:szCs w:val="28"/>
              </w:rPr>
              <w:t>符合招标文件要求</w:t>
            </w:r>
          </w:p>
        </w:tc>
        <w:tc>
          <w:tcPr>
            <w:tcW w:w="709" w:type="dxa"/>
            <w:vAlign w:val="center"/>
          </w:tcPr>
          <w:p w:rsidR="0001408D" w:rsidRPr="002262C5" w:rsidRDefault="0001408D">
            <w:pPr>
              <w:adjustRightInd w:val="0"/>
              <w:snapToGrid w:val="0"/>
              <w:spacing w:line="360" w:lineRule="auto"/>
              <w:ind w:right="-10"/>
              <w:jc w:val="center"/>
              <w:rPr>
                <w:rFonts w:ascii="宋体" w:hAnsi="宋体"/>
                <w:color w:val="000000" w:themeColor="text1"/>
                <w:sz w:val="24"/>
              </w:rPr>
            </w:pPr>
          </w:p>
        </w:tc>
        <w:tc>
          <w:tcPr>
            <w:tcW w:w="3567" w:type="dxa"/>
            <w:vAlign w:val="center"/>
          </w:tcPr>
          <w:p w:rsidR="0001408D" w:rsidRPr="002262C5" w:rsidRDefault="001135FD" w:rsidP="00AD54F4">
            <w:pPr>
              <w:adjustRightInd w:val="0"/>
              <w:snapToGrid w:val="0"/>
              <w:spacing w:line="360" w:lineRule="auto"/>
              <w:ind w:right="-10"/>
              <w:jc w:val="left"/>
              <w:rPr>
                <w:rFonts w:ascii="宋体" w:hAnsi="宋体"/>
                <w:color w:val="000000" w:themeColor="text1"/>
                <w:sz w:val="24"/>
              </w:rPr>
            </w:pPr>
            <w:r w:rsidRPr="002262C5">
              <w:rPr>
                <w:rFonts w:ascii="宋体" w:hAnsi="宋体" w:hint="eastAsia"/>
                <w:color w:val="000000" w:themeColor="text1"/>
                <w:sz w:val="24"/>
              </w:rPr>
              <w:t>提供信用记录证明材料扫描件，具体详见</w:t>
            </w:r>
            <w:r w:rsidRPr="002262C5">
              <w:rPr>
                <w:rFonts w:ascii="宋体" w:hAnsi="宋体" w:hint="eastAsia"/>
                <w:color w:val="000000" w:themeColor="text1"/>
                <w:sz w:val="24"/>
                <w:szCs w:val="24"/>
              </w:rPr>
              <w:t>第七章响应文件格式</w:t>
            </w:r>
            <w:r w:rsidRPr="002262C5">
              <w:rPr>
                <w:rFonts w:ascii="宋体" w:hAnsi="宋体" w:hint="eastAsia"/>
                <w:color w:val="000000" w:themeColor="text1"/>
                <w:sz w:val="24"/>
              </w:rPr>
              <w:t>“</w:t>
            </w:r>
            <w:r w:rsidRPr="002262C5">
              <w:rPr>
                <w:rFonts w:ascii="宋体" w:hAnsi="宋体" w:hint="eastAsia"/>
                <w:color w:val="000000" w:themeColor="text1"/>
                <w:sz w:val="24"/>
                <w:szCs w:val="24"/>
              </w:rPr>
              <w:t>投标人信用承诺</w:t>
            </w:r>
            <w:r w:rsidRPr="002262C5">
              <w:rPr>
                <w:rFonts w:ascii="宋体" w:hAnsi="宋体" w:hint="eastAsia"/>
                <w:color w:val="000000" w:themeColor="text1"/>
                <w:sz w:val="24"/>
              </w:rPr>
              <w:t>”</w:t>
            </w:r>
            <w:r w:rsidRPr="002262C5">
              <w:rPr>
                <w:rFonts w:ascii="宋体" w:hAnsi="宋体" w:hint="eastAsia"/>
                <w:bCs/>
                <w:color w:val="000000" w:themeColor="text1"/>
                <w:sz w:val="24"/>
                <w:szCs w:val="24"/>
              </w:rPr>
              <w:t>。</w:t>
            </w:r>
          </w:p>
        </w:tc>
      </w:tr>
      <w:tr w:rsidR="002262C5" w:rsidRPr="002262C5">
        <w:trPr>
          <w:cantSplit/>
        </w:trPr>
        <w:tc>
          <w:tcPr>
            <w:tcW w:w="710" w:type="dxa"/>
            <w:vAlign w:val="center"/>
          </w:tcPr>
          <w:p w:rsidR="0001408D" w:rsidRPr="002262C5" w:rsidRDefault="001135FD">
            <w:pPr>
              <w:adjustRightInd w:val="0"/>
              <w:snapToGrid w:val="0"/>
              <w:spacing w:line="360" w:lineRule="auto"/>
              <w:ind w:right="-10"/>
              <w:jc w:val="center"/>
              <w:rPr>
                <w:rFonts w:ascii="宋体" w:hAnsi="宋体"/>
                <w:color w:val="000000" w:themeColor="text1"/>
                <w:sz w:val="24"/>
              </w:rPr>
            </w:pPr>
            <w:r w:rsidRPr="002262C5">
              <w:rPr>
                <w:rFonts w:ascii="宋体" w:hAnsi="宋体" w:hint="eastAsia"/>
                <w:color w:val="000000" w:themeColor="text1"/>
                <w:sz w:val="24"/>
              </w:rPr>
              <w:t>6</w:t>
            </w:r>
          </w:p>
        </w:tc>
        <w:tc>
          <w:tcPr>
            <w:tcW w:w="1843" w:type="dxa"/>
            <w:vAlign w:val="center"/>
          </w:tcPr>
          <w:p w:rsidR="0001408D" w:rsidRPr="002262C5" w:rsidRDefault="001135FD">
            <w:pPr>
              <w:spacing w:after="50" w:line="360" w:lineRule="auto"/>
              <w:ind w:right="-10"/>
              <w:jc w:val="center"/>
              <w:rPr>
                <w:rFonts w:ascii="宋体" w:hAnsi="宋体"/>
                <w:color w:val="000000" w:themeColor="text1"/>
                <w:sz w:val="24"/>
              </w:rPr>
            </w:pPr>
            <w:r w:rsidRPr="002262C5">
              <w:rPr>
                <w:rFonts w:ascii="宋体" w:hAnsi="宋体" w:hint="eastAsia"/>
                <w:color w:val="000000" w:themeColor="text1"/>
                <w:sz w:val="24"/>
              </w:rPr>
              <w:t>开标一览表</w:t>
            </w:r>
          </w:p>
        </w:tc>
        <w:tc>
          <w:tcPr>
            <w:tcW w:w="3118" w:type="dxa"/>
            <w:vAlign w:val="center"/>
          </w:tcPr>
          <w:p w:rsidR="0001408D" w:rsidRPr="002262C5" w:rsidRDefault="001135FD">
            <w:pPr>
              <w:spacing w:after="50" w:line="360" w:lineRule="auto"/>
              <w:ind w:right="-10"/>
              <w:jc w:val="center"/>
              <w:rPr>
                <w:rFonts w:ascii="宋体" w:hAnsi="宋体"/>
                <w:color w:val="000000" w:themeColor="text1"/>
                <w:sz w:val="24"/>
              </w:rPr>
            </w:pPr>
            <w:r w:rsidRPr="002262C5">
              <w:rPr>
                <w:rFonts w:ascii="宋体" w:hAnsi="宋体" w:hint="eastAsia"/>
                <w:color w:val="000000" w:themeColor="text1"/>
                <w:sz w:val="24"/>
                <w:szCs w:val="28"/>
              </w:rPr>
              <w:t>符合招标文件要求</w:t>
            </w:r>
          </w:p>
        </w:tc>
        <w:tc>
          <w:tcPr>
            <w:tcW w:w="709" w:type="dxa"/>
            <w:vAlign w:val="center"/>
          </w:tcPr>
          <w:p w:rsidR="0001408D" w:rsidRPr="002262C5" w:rsidRDefault="0001408D">
            <w:pPr>
              <w:adjustRightInd w:val="0"/>
              <w:snapToGrid w:val="0"/>
              <w:spacing w:line="360" w:lineRule="auto"/>
              <w:ind w:right="-10"/>
              <w:jc w:val="center"/>
              <w:rPr>
                <w:rFonts w:ascii="宋体" w:hAnsi="宋体"/>
                <w:color w:val="000000" w:themeColor="text1"/>
                <w:sz w:val="24"/>
              </w:rPr>
            </w:pPr>
          </w:p>
        </w:tc>
        <w:tc>
          <w:tcPr>
            <w:tcW w:w="3567" w:type="dxa"/>
            <w:vAlign w:val="center"/>
          </w:tcPr>
          <w:p w:rsidR="0001408D" w:rsidRPr="002262C5" w:rsidRDefault="001135FD" w:rsidP="00AD54F4">
            <w:pPr>
              <w:adjustRightInd w:val="0"/>
              <w:snapToGrid w:val="0"/>
              <w:spacing w:line="360" w:lineRule="auto"/>
              <w:ind w:right="-10"/>
              <w:jc w:val="left"/>
              <w:rPr>
                <w:rFonts w:ascii="宋体" w:hAnsi="宋体"/>
                <w:color w:val="000000" w:themeColor="text1"/>
                <w:sz w:val="24"/>
              </w:rPr>
            </w:pPr>
            <w:r w:rsidRPr="002262C5">
              <w:rPr>
                <w:rFonts w:ascii="宋体" w:hAnsi="宋体" w:hint="eastAsia"/>
                <w:color w:val="000000" w:themeColor="text1"/>
                <w:sz w:val="24"/>
              </w:rPr>
              <w:t>第七章投标文件格式</w:t>
            </w:r>
            <w:proofErr w:type="gramStart"/>
            <w:r w:rsidRPr="002262C5">
              <w:rPr>
                <w:rFonts w:ascii="宋体" w:hAnsi="宋体" w:hint="eastAsia"/>
                <w:color w:val="000000" w:themeColor="text1"/>
                <w:sz w:val="24"/>
              </w:rPr>
              <w:t>一</w:t>
            </w:r>
            <w:proofErr w:type="gramEnd"/>
          </w:p>
        </w:tc>
      </w:tr>
      <w:tr w:rsidR="002262C5" w:rsidRPr="002262C5">
        <w:trPr>
          <w:cantSplit/>
        </w:trPr>
        <w:tc>
          <w:tcPr>
            <w:tcW w:w="710" w:type="dxa"/>
            <w:vAlign w:val="center"/>
          </w:tcPr>
          <w:p w:rsidR="0001408D" w:rsidRPr="002262C5" w:rsidRDefault="001135FD">
            <w:pPr>
              <w:adjustRightInd w:val="0"/>
              <w:snapToGrid w:val="0"/>
              <w:spacing w:line="360" w:lineRule="auto"/>
              <w:ind w:right="-10"/>
              <w:jc w:val="center"/>
              <w:rPr>
                <w:rFonts w:ascii="宋体" w:hAnsi="宋体"/>
                <w:color w:val="000000" w:themeColor="text1"/>
                <w:sz w:val="24"/>
              </w:rPr>
            </w:pPr>
            <w:r w:rsidRPr="002262C5">
              <w:rPr>
                <w:rFonts w:ascii="宋体" w:hAnsi="宋体" w:hint="eastAsia"/>
                <w:color w:val="000000" w:themeColor="text1"/>
                <w:sz w:val="24"/>
              </w:rPr>
              <w:t>7</w:t>
            </w:r>
          </w:p>
        </w:tc>
        <w:tc>
          <w:tcPr>
            <w:tcW w:w="1843" w:type="dxa"/>
            <w:vAlign w:val="center"/>
          </w:tcPr>
          <w:p w:rsidR="0001408D" w:rsidRPr="002262C5" w:rsidRDefault="001135FD">
            <w:pPr>
              <w:spacing w:after="50" w:line="360" w:lineRule="auto"/>
              <w:ind w:right="-10"/>
              <w:jc w:val="center"/>
              <w:rPr>
                <w:rFonts w:ascii="宋体" w:hAnsi="宋体"/>
                <w:color w:val="000000" w:themeColor="text1"/>
                <w:sz w:val="24"/>
                <w:szCs w:val="28"/>
              </w:rPr>
            </w:pPr>
            <w:r w:rsidRPr="002262C5">
              <w:rPr>
                <w:rFonts w:ascii="宋体" w:hAnsi="宋体" w:hint="eastAsia"/>
                <w:color w:val="000000" w:themeColor="text1"/>
                <w:sz w:val="24"/>
                <w:szCs w:val="28"/>
              </w:rPr>
              <w:t>投标报价</w:t>
            </w:r>
          </w:p>
        </w:tc>
        <w:tc>
          <w:tcPr>
            <w:tcW w:w="3118" w:type="dxa"/>
            <w:vAlign w:val="center"/>
          </w:tcPr>
          <w:p w:rsidR="0001408D" w:rsidRPr="002262C5" w:rsidRDefault="001135FD">
            <w:pPr>
              <w:spacing w:after="50" w:line="360" w:lineRule="auto"/>
              <w:ind w:right="-10"/>
              <w:jc w:val="center"/>
              <w:rPr>
                <w:rFonts w:ascii="宋体" w:hAnsi="宋体"/>
                <w:bCs/>
                <w:color w:val="000000" w:themeColor="text1"/>
                <w:sz w:val="24"/>
              </w:rPr>
            </w:pPr>
            <w:r w:rsidRPr="002262C5">
              <w:rPr>
                <w:rFonts w:ascii="宋体" w:hAnsi="宋体" w:hint="eastAsia"/>
                <w:color w:val="000000" w:themeColor="text1"/>
                <w:sz w:val="24"/>
                <w:szCs w:val="28"/>
              </w:rPr>
              <w:t>符合招标文件要求</w:t>
            </w:r>
          </w:p>
        </w:tc>
        <w:tc>
          <w:tcPr>
            <w:tcW w:w="709" w:type="dxa"/>
            <w:vAlign w:val="center"/>
          </w:tcPr>
          <w:p w:rsidR="0001408D" w:rsidRPr="002262C5" w:rsidRDefault="0001408D">
            <w:pPr>
              <w:adjustRightInd w:val="0"/>
              <w:snapToGrid w:val="0"/>
              <w:spacing w:line="360" w:lineRule="auto"/>
              <w:ind w:right="-10"/>
              <w:jc w:val="center"/>
              <w:rPr>
                <w:rFonts w:ascii="宋体" w:hAnsi="宋体"/>
                <w:color w:val="000000" w:themeColor="text1"/>
                <w:sz w:val="24"/>
              </w:rPr>
            </w:pPr>
          </w:p>
        </w:tc>
        <w:tc>
          <w:tcPr>
            <w:tcW w:w="3567" w:type="dxa"/>
            <w:vAlign w:val="center"/>
          </w:tcPr>
          <w:p w:rsidR="0001408D" w:rsidRPr="002262C5" w:rsidRDefault="0001408D" w:rsidP="00AD54F4">
            <w:pPr>
              <w:adjustRightInd w:val="0"/>
              <w:snapToGrid w:val="0"/>
              <w:spacing w:line="360" w:lineRule="auto"/>
              <w:ind w:right="-10"/>
              <w:jc w:val="left"/>
              <w:rPr>
                <w:rFonts w:ascii="宋体" w:hAnsi="宋体"/>
                <w:color w:val="000000" w:themeColor="text1"/>
                <w:sz w:val="24"/>
              </w:rPr>
            </w:pPr>
          </w:p>
        </w:tc>
      </w:tr>
      <w:tr w:rsidR="002262C5" w:rsidRPr="002262C5">
        <w:trPr>
          <w:cantSplit/>
        </w:trPr>
        <w:tc>
          <w:tcPr>
            <w:tcW w:w="710" w:type="dxa"/>
            <w:vAlign w:val="center"/>
          </w:tcPr>
          <w:p w:rsidR="0001408D" w:rsidRPr="002262C5" w:rsidRDefault="001135FD">
            <w:pPr>
              <w:adjustRightInd w:val="0"/>
              <w:snapToGrid w:val="0"/>
              <w:spacing w:line="360" w:lineRule="auto"/>
              <w:ind w:right="-10"/>
              <w:jc w:val="center"/>
              <w:rPr>
                <w:rFonts w:ascii="宋体" w:hAnsi="宋体"/>
                <w:color w:val="000000" w:themeColor="text1"/>
                <w:sz w:val="24"/>
              </w:rPr>
            </w:pPr>
            <w:r w:rsidRPr="002262C5">
              <w:rPr>
                <w:rFonts w:ascii="宋体" w:hAnsi="宋体" w:hint="eastAsia"/>
                <w:color w:val="000000" w:themeColor="text1"/>
                <w:sz w:val="24"/>
              </w:rPr>
              <w:t>8</w:t>
            </w:r>
          </w:p>
        </w:tc>
        <w:tc>
          <w:tcPr>
            <w:tcW w:w="1843" w:type="dxa"/>
            <w:vAlign w:val="center"/>
          </w:tcPr>
          <w:p w:rsidR="0001408D" w:rsidRPr="002262C5" w:rsidRDefault="001135FD">
            <w:pPr>
              <w:spacing w:after="50" w:line="360" w:lineRule="auto"/>
              <w:ind w:right="-10"/>
              <w:jc w:val="center"/>
              <w:rPr>
                <w:rFonts w:ascii="宋体" w:hAnsi="宋体"/>
                <w:color w:val="000000" w:themeColor="text1"/>
                <w:sz w:val="24"/>
                <w:szCs w:val="28"/>
              </w:rPr>
            </w:pPr>
            <w:r w:rsidRPr="002262C5">
              <w:rPr>
                <w:rFonts w:ascii="宋体" w:hAnsi="宋体" w:hint="eastAsia"/>
                <w:color w:val="000000" w:themeColor="text1"/>
                <w:sz w:val="24"/>
                <w:szCs w:val="28"/>
              </w:rPr>
              <w:t>投标人资格</w:t>
            </w:r>
          </w:p>
        </w:tc>
        <w:tc>
          <w:tcPr>
            <w:tcW w:w="3118" w:type="dxa"/>
            <w:vAlign w:val="center"/>
          </w:tcPr>
          <w:p w:rsidR="0001408D" w:rsidRPr="002262C5" w:rsidRDefault="001135FD">
            <w:pPr>
              <w:spacing w:after="50" w:line="360" w:lineRule="auto"/>
              <w:ind w:right="-10"/>
              <w:jc w:val="center"/>
              <w:rPr>
                <w:rFonts w:ascii="宋体" w:hAnsi="宋体"/>
                <w:color w:val="000000" w:themeColor="text1"/>
                <w:sz w:val="24"/>
                <w:szCs w:val="28"/>
              </w:rPr>
            </w:pPr>
            <w:r w:rsidRPr="002262C5">
              <w:rPr>
                <w:rFonts w:ascii="宋体" w:hAnsi="宋体" w:hint="eastAsia"/>
                <w:color w:val="000000" w:themeColor="text1"/>
                <w:sz w:val="24"/>
                <w:szCs w:val="28"/>
              </w:rPr>
              <w:t>符合招标公告要求</w:t>
            </w:r>
          </w:p>
        </w:tc>
        <w:tc>
          <w:tcPr>
            <w:tcW w:w="709" w:type="dxa"/>
            <w:vAlign w:val="center"/>
          </w:tcPr>
          <w:p w:rsidR="0001408D" w:rsidRPr="002262C5" w:rsidRDefault="0001408D">
            <w:pPr>
              <w:adjustRightInd w:val="0"/>
              <w:snapToGrid w:val="0"/>
              <w:spacing w:line="360" w:lineRule="auto"/>
              <w:ind w:right="-10"/>
              <w:jc w:val="center"/>
              <w:rPr>
                <w:rFonts w:ascii="宋体" w:hAnsi="宋体"/>
                <w:color w:val="000000" w:themeColor="text1"/>
                <w:sz w:val="24"/>
              </w:rPr>
            </w:pPr>
          </w:p>
        </w:tc>
        <w:tc>
          <w:tcPr>
            <w:tcW w:w="3567" w:type="dxa"/>
            <w:vAlign w:val="center"/>
          </w:tcPr>
          <w:p w:rsidR="0001408D" w:rsidRPr="002262C5" w:rsidRDefault="001135FD" w:rsidP="00AD54F4">
            <w:pPr>
              <w:adjustRightInd w:val="0"/>
              <w:snapToGrid w:val="0"/>
              <w:spacing w:line="360" w:lineRule="auto"/>
              <w:ind w:right="-10"/>
              <w:jc w:val="left"/>
              <w:rPr>
                <w:rFonts w:ascii="宋体" w:hAnsi="宋体"/>
                <w:bCs/>
                <w:color w:val="000000" w:themeColor="text1"/>
                <w:sz w:val="24"/>
                <w:szCs w:val="24"/>
              </w:rPr>
            </w:pPr>
            <w:r w:rsidRPr="002262C5">
              <w:rPr>
                <w:rFonts w:ascii="宋体" w:hAnsi="宋体" w:hint="eastAsia"/>
                <w:color w:val="000000" w:themeColor="text1"/>
                <w:sz w:val="24"/>
                <w:szCs w:val="24"/>
              </w:rPr>
              <w:t>1.详见第一章投标邀请</w:t>
            </w:r>
            <w:r w:rsidRPr="002262C5">
              <w:rPr>
                <w:rFonts w:ascii="宋体" w:hAnsi="宋体" w:hint="eastAsia"/>
                <w:color w:val="000000" w:themeColor="text1"/>
                <w:sz w:val="24"/>
              </w:rPr>
              <w:t>“</w:t>
            </w:r>
            <w:r w:rsidRPr="002262C5">
              <w:rPr>
                <w:rFonts w:ascii="宋体" w:hAnsi="宋体" w:hint="eastAsia"/>
                <w:color w:val="000000" w:themeColor="text1"/>
                <w:sz w:val="24"/>
                <w:szCs w:val="24"/>
              </w:rPr>
              <w:t>投标人资格</w:t>
            </w:r>
            <w:r w:rsidRPr="002262C5">
              <w:rPr>
                <w:rFonts w:ascii="宋体" w:hAnsi="宋体" w:hint="eastAsia"/>
                <w:color w:val="000000" w:themeColor="text1"/>
                <w:sz w:val="24"/>
              </w:rPr>
              <w:t>”</w:t>
            </w:r>
            <w:r w:rsidRPr="002262C5">
              <w:rPr>
                <w:rFonts w:ascii="宋体" w:hAnsi="宋体" w:hint="eastAsia"/>
                <w:bCs/>
                <w:color w:val="000000" w:themeColor="text1"/>
                <w:sz w:val="24"/>
                <w:szCs w:val="24"/>
              </w:rPr>
              <w:t>；</w:t>
            </w:r>
          </w:p>
          <w:p w:rsidR="0001408D" w:rsidRPr="002262C5" w:rsidRDefault="001135FD" w:rsidP="00AD54F4">
            <w:pPr>
              <w:adjustRightInd w:val="0"/>
              <w:snapToGrid w:val="0"/>
              <w:spacing w:line="360" w:lineRule="auto"/>
              <w:ind w:right="-10"/>
              <w:jc w:val="left"/>
              <w:rPr>
                <w:rFonts w:ascii="宋体" w:hAnsi="宋体"/>
                <w:color w:val="000000" w:themeColor="text1"/>
                <w:sz w:val="24"/>
              </w:rPr>
            </w:pPr>
            <w:r w:rsidRPr="002262C5">
              <w:rPr>
                <w:rFonts w:ascii="宋体" w:hAnsi="宋体" w:hint="eastAsia"/>
                <w:color w:val="000000" w:themeColor="text1"/>
                <w:sz w:val="24"/>
              </w:rPr>
              <w:t>2.提供资质证书扫描件。</w:t>
            </w:r>
          </w:p>
        </w:tc>
      </w:tr>
      <w:tr w:rsidR="002262C5" w:rsidRPr="002262C5" w:rsidTr="00620E8B">
        <w:trPr>
          <w:cantSplit/>
          <w:trHeight w:val="633"/>
        </w:trPr>
        <w:tc>
          <w:tcPr>
            <w:tcW w:w="710" w:type="dxa"/>
            <w:vAlign w:val="center"/>
          </w:tcPr>
          <w:p w:rsidR="0001408D" w:rsidRPr="002262C5" w:rsidRDefault="001135FD">
            <w:pPr>
              <w:adjustRightInd w:val="0"/>
              <w:snapToGrid w:val="0"/>
              <w:spacing w:line="360" w:lineRule="auto"/>
              <w:ind w:right="-10"/>
              <w:jc w:val="center"/>
              <w:rPr>
                <w:rFonts w:ascii="宋体" w:hAnsi="宋体"/>
                <w:color w:val="000000" w:themeColor="text1"/>
                <w:sz w:val="24"/>
              </w:rPr>
            </w:pPr>
            <w:r w:rsidRPr="002262C5">
              <w:rPr>
                <w:rFonts w:ascii="宋体" w:hAnsi="宋体" w:hint="eastAsia"/>
                <w:color w:val="000000" w:themeColor="text1"/>
                <w:sz w:val="24"/>
              </w:rPr>
              <w:t>9</w:t>
            </w:r>
          </w:p>
        </w:tc>
        <w:tc>
          <w:tcPr>
            <w:tcW w:w="1843" w:type="dxa"/>
            <w:vAlign w:val="center"/>
          </w:tcPr>
          <w:p w:rsidR="0001408D" w:rsidRPr="002262C5" w:rsidRDefault="001135FD">
            <w:pPr>
              <w:autoSpaceDE w:val="0"/>
              <w:autoSpaceDN w:val="0"/>
              <w:adjustRightInd w:val="0"/>
              <w:spacing w:line="430" w:lineRule="exact"/>
              <w:ind w:firstLine="200"/>
              <w:jc w:val="left"/>
              <w:rPr>
                <w:rFonts w:ascii="宋体" w:hAnsi="宋体"/>
                <w:color w:val="000000" w:themeColor="text1"/>
                <w:sz w:val="24"/>
                <w:szCs w:val="24"/>
              </w:rPr>
            </w:pPr>
            <w:r w:rsidRPr="002262C5">
              <w:rPr>
                <w:rFonts w:ascii="宋体" w:hAnsi="宋体" w:hint="eastAsia"/>
                <w:color w:val="000000" w:themeColor="text1"/>
                <w:sz w:val="24"/>
                <w:szCs w:val="24"/>
              </w:rPr>
              <w:t>投保保证金</w:t>
            </w:r>
          </w:p>
        </w:tc>
        <w:tc>
          <w:tcPr>
            <w:tcW w:w="3118" w:type="dxa"/>
            <w:vAlign w:val="center"/>
          </w:tcPr>
          <w:p w:rsidR="0001408D" w:rsidRPr="002262C5" w:rsidRDefault="001135FD">
            <w:pPr>
              <w:spacing w:line="420" w:lineRule="exact"/>
              <w:ind w:right="-11"/>
              <w:jc w:val="center"/>
              <w:rPr>
                <w:rFonts w:ascii="宋体" w:hAnsi="宋体"/>
                <w:color w:val="000000" w:themeColor="text1"/>
                <w:sz w:val="24"/>
                <w:szCs w:val="28"/>
              </w:rPr>
            </w:pPr>
            <w:r w:rsidRPr="002262C5">
              <w:rPr>
                <w:rFonts w:ascii="宋体" w:hAnsi="宋体" w:hint="eastAsia"/>
                <w:color w:val="000000" w:themeColor="text1"/>
                <w:sz w:val="24"/>
                <w:szCs w:val="28"/>
              </w:rPr>
              <w:t>符合招标文件要求</w:t>
            </w:r>
          </w:p>
        </w:tc>
        <w:tc>
          <w:tcPr>
            <w:tcW w:w="709" w:type="dxa"/>
            <w:vAlign w:val="center"/>
          </w:tcPr>
          <w:p w:rsidR="0001408D" w:rsidRPr="002262C5" w:rsidRDefault="0001408D">
            <w:pPr>
              <w:adjustRightInd w:val="0"/>
              <w:snapToGrid w:val="0"/>
              <w:spacing w:line="360" w:lineRule="auto"/>
              <w:ind w:right="-10"/>
              <w:jc w:val="center"/>
              <w:rPr>
                <w:rFonts w:ascii="宋体" w:hAnsi="宋体"/>
                <w:color w:val="000000" w:themeColor="text1"/>
                <w:sz w:val="24"/>
              </w:rPr>
            </w:pPr>
          </w:p>
        </w:tc>
        <w:tc>
          <w:tcPr>
            <w:tcW w:w="3567" w:type="dxa"/>
            <w:vAlign w:val="center"/>
          </w:tcPr>
          <w:p w:rsidR="0001408D" w:rsidRPr="002262C5" w:rsidRDefault="0001408D">
            <w:pPr>
              <w:adjustRightInd w:val="0"/>
              <w:snapToGrid w:val="0"/>
              <w:spacing w:line="360" w:lineRule="auto"/>
              <w:ind w:right="-10"/>
              <w:jc w:val="center"/>
              <w:rPr>
                <w:rFonts w:ascii="宋体" w:hAnsi="宋体"/>
                <w:color w:val="000000" w:themeColor="text1"/>
                <w:sz w:val="24"/>
              </w:rPr>
            </w:pPr>
          </w:p>
        </w:tc>
      </w:tr>
      <w:tr w:rsidR="002262C5" w:rsidRPr="002262C5">
        <w:trPr>
          <w:cantSplit/>
          <w:trHeight w:val="841"/>
        </w:trPr>
        <w:tc>
          <w:tcPr>
            <w:tcW w:w="710" w:type="dxa"/>
            <w:vAlign w:val="center"/>
          </w:tcPr>
          <w:p w:rsidR="0001408D" w:rsidRPr="002262C5" w:rsidRDefault="001135FD">
            <w:pPr>
              <w:adjustRightInd w:val="0"/>
              <w:snapToGrid w:val="0"/>
              <w:spacing w:line="360" w:lineRule="auto"/>
              <w:ind w:right="-10"/>
              <w:jc w:val="center"/>
              <w:rPr>
                <w:rFonts w:ascii="宋体" w:hAnsi="宋体"/>
                <w:color w:val="000000" w:themeColor="text1"/>
                <w:sz w:val="24"/>
              </w:rPr>
            </w:pPr>
            <w:r w:rsidRPr="002262C5">
              <w:rPr>
                <w:rFonts w:ascii="宋体" w:hAnsi="宋体" w:hint="eastAsia"/>
                <w:color w:val="000000" w:themeColor="text1"/>
                <w:sz w:val="24"/>
              </w:rPr>
              <w:t>10</w:t>
            </w:r>
          </w:p>
        </w:tc>
        <w:tc>
          <w:tcPr>
            <w:tcW w:w="1843" w:type="dxa"/>
            <w:vAlign w:val="center"/>
          </w:tcPr>
          <w:p w:rsidR="0001408D" w:rsidRPr="002262C5" w:rsidRDefault="001135FD">
            <w:pPr>
              <w:spacing w:after="50" w:line="360" w:lineRule="auto"/>
              <w:ind w:right="-10"/>
              <w:jc w:val="center"/>
              <w:rPr>
                <w:rFonts w:ascii="宋体" w:hAnsi="宋体"/>
                <w:color w:val="000000" w:themeColor="text1"/>
                <w:sz w:val="24"/>
                <w:szCs w:val="28"/>
              </w:rPr>
            </w:pPr>
            <w:r w:rsidRPr="002262C5">
              <w:rPr>
                <w:rFonts w:ascii="宋体" w:hAnsi="宋体" w:hint="eastAsia"/>
                <w:color w:val="000000" w:themeColor="text1"/>
                <w:sz w:val="24"/>
                <w:szCs w:val="28"/>
              </w:rPr>
              <w:t>标书响应情况</w:t>
            </w:r>
          </w:p>
        </w:tc>
        <w:tc>
          <w:tcPr>
            <w:tcW w:w="3118" w:type="dxa"/>
            <w:vAlign w:val="center"/>
          </w:tcPr>
          <w:p w:rsidR="0001408D" w:rsidRPr="002262C5" w:rsidRDefault="001135FD">
            <w:pPr>
              <w:spacing w:after="50" w:line="360" w:lineRule="auto"/>
              <w:ind w:right="-10"/>
              <w:jc w:val="center"/>
              <w:rPr>
                <w:rFonts w:ascii="宋体" w:hAnsi="宋体"/>
                <w:color w:val="000000" w:themeColor="text1"/>
                <w:sz w:val="24"/>
                <w:szCs w:val="28"/>
              </w:rPr>
            </w:pPr>
            <w:r w:rsidRPr="002262C5">
              <w:rPr>
                <w:rFonts w:ascii="宋体" w:hAnsi="宋体" w:hint="eastAsia"/>
                <w:color w:val="000000" w:themeColor="text1"/>
                <w:sz w:val="24"/>
                <w:szCs w:val="28"/>
              </w:rPr>
              <w:t>付款响应、服务期限响应等</w:t>
            </w:r>
          </w:p>
        </w:tc>
        <w:tc>
          <w:tcPr>
            <w:tcW w:w="709" w:type="dxa"/>
            <w:vAlign w:val="center"/>
          </w:tcPr>
          <w:p w:rsidR="0001408D" w:rsidRPr="002262C5" w:rsidRDefault="0001408D">
            <w:pPr>
              <w:adjustRightInd w:val="0"/>
              <w:snapToGrid w:val="0"/>
              <w:spacing w:line="360" w:lineRule="auto"/>
              <w:ind w:right="-10"/>
              <w:jc w:val="center"/>
              <w:rPr>
                <w:rFonts w:ascii="宋体" w:hAnsi="宋体"/>
                <w:color w:val="000000" w:themeColor="text1"/>
                <w:sz w:val="24"/>
                <w:szCs w:val="28"/>
              </w:rPr>
            </w:pPr>
          </w:p>
        </w:tc>
        <w:tc>
          <w:tcPr>
            <w:tcW w:w="3567" w:type="dxa"/>
            <w:vAlign w:val="center"/>
          </w:tcPr>
          <w:p w:rsidR="0001408D" w:rsidRPr="002262C5" w:rsidRDefault="0001408D">
            <w:pPr>
              <w:adjustRightInd w:val="0"/>
              <w:snapToGrid w:val="0"/>
              <w:spacing w:line="360" w:lineRule="auto"/>
              <w:ind w:right="-10"/>
              <w:jc w:val="center"/>
              <w:rPr>
                <w:rFonts w:ascii="宋体" w:hAnsi="宋体"/>
                <w:color w:val="000000" w:themeColor="text1"/>
                <w:sz w:val="24"/>
                <w:szCs w:val="28"/>
              </w:rPr>
            </w:pPr>
          </w:p>
        </w:tc>
      </w:tr>
      <w:tr w:rsidR="002262C5" w:rsidRPr="002262C5">
        <w:trPr>
          <w:cantSplit/>
          <w:trHeight w:val="1757"/>
        </w:trPr>
        <w:tc>
          <w:tcPr>
            <w:tcW w:w="710" w:type="dxa"/>
            <w:vAlign w:val="center"/>
          </w:tcPr>
          <w:p w:rsidR="0001408D" w:rsidRPr="002262C5" w:rsidRDefault="001135FD">
            <w:pPr>
              <w:adjustRightInd w:val="0"/>
              <w:snapToGrid w:val="0"/>
              <w:spacing w:line="360" w:lineRule="auto"/>
              <w:ind w:right="-10"/>
              <w:jc w:val="center"/>
              <w:rPr>
                <w:rFonts w:ascii="宋体" w:hAnsi="宋体"/>
                <w:color w:val="000000" w:themeColor="text1"/>
                <w:sz w:val="24"/>
              </w:rPr>
            </w:pPr>
            <w:r w:rsidRPr="002262C5">
              <w:rPr>
                <w:rFonts w:ascii="宋体" w:hAnsi="宋体" w:hint="eastAsia"/>
                <w:color w:val="000000" w:themeColor="text1"/>
                <w:sz w:val="24"/>
              </w:rPr>
              <w:lastRenderedPageBreak/>
              <w:t>11</w:t>
            </w:r>
          </w:p>
        </w:tc>
        <w:tc>
          <w:tcPr>
            <w:tcW w:w="1843" w:type="dxa"/>
            <w:vAlign w:val="center"/>
          </w:tcPr>
          <w:p w:rsidR="0001408D" w:rsidRPr="002262C5" w:rsidRDefault="001135FD">
            <w:pPr>
              <w:spacing w:after="50" w:line="360" w:lineRule="auto"/>
              <w:ind w:right="-10"/>
              <w:jc w:val="center"/>
              <w:rPr>
                <w:rFonts w:ascii="宋体" w:hAnsi="宋体"/>
                <w:color w:val="000000" w:themeColor="text1"/>
                <w:sz w:val="24"/>
              </w:rPr>
            </w:pPr>
            <w:r w:rsidRPr="002262C5">
              <w:rPr>
                <w:rFonts w:ascii="宋体" w:hAnsi="宋体" w:hint="eastAsia"/>
                <w:color w:val="000000" w:themeColor="text1"/>
                <w:sz w:val="24"/>
              </w:rPr>
              <w:t>标书规范性</w:t>
            </w:r>
          </w:p>
        </w:tc>
        <w:tc>
          <w:tcPr>
            <w:tcW w:w="3118" w:type="dxa"/>
            <w:vAlign w:val="center"/>
          </w:tcPr>
          <w:p w:rsidR="0001408D" w:rsidRPr="002262C5" w:rsidRDefault="001135FD">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themeColor="text1"/>
                <w:kern w:val="2"/>
              </w:rPr>
            </w:pPr>
            <w:r w:rsidRPr="002262C5">
              <w:rPr>
                <w:rFonts w:ascii="宋体" w:hAnsi="宋体" w:hint="eastAsia"/>
                <w:color w:val="000000" w:themeColor="text1"/>
              </w:rPr>
              <w:t>无严重的编排混乱、内容不全或字迹模糊辨认不清、前后矛盾情况，对评标无实质性影响的</w:t>
            </w:r>
          </w:p>
        </w:tc>
        <w:tc>
          <w:tcPr>
            <w:tcW w:w="709" w:type="dxa"/>
            <w:vAlign w:val="center"/>
          </w:tcPr>
          <w:p w:rsidR="0001408D" w:rsidRPr="002262C5" w:rsidRDefault="0001408D">
            <w:pPr>
              <w:adjustRightInd w:val="0"/>
              <w:snapToGrid w:val="0"/>
              <w:spacing w:line="360" w:lineRule="auto"/>
              <w:ind w:right="-10"/>
              <w:jc w:val="center"/>
              <w:rPr>
                <w:rFonts w:ascii="宋体" w:hAnsi="宋体"/>
                <w:color w:val="000000" w:themeColor="text1"/>
                <w:sz w:val="24"/>
                <w:szCs w:val="28"/>
              </w:rPr>
            </w:pPr>
          </w:p>
        </w:tc>
        <w:tc>
          <w:tcPr>
            <w:tcW w:w="3567" w:type="dxa"/>
            <w:vAlign w:val="center"/>
          </w:tcPr>
          <w:p w:rsidR="0001408D" w:rsidRPr="002262C5" w:rsidRDefault="0001408D">
            <w:pPr>
              <w:adjustRightInd w:val="0"/>
              <w:snapToGrid w:val="0"/>
              <w:spacing w:line="360" w:lineRule="auto"/>
              <w:ind w:right="-10"/>
              <w:jc w:val="center"/>
              <w:rPr>
                <w:rFonts w:ascii="宋体" w:hAnsi="宋体"/>
                <w:color w:val="000000" w:themeColor="text1"/>
                <w:sz w:val="24"/>
                <w:szCs w:val="28"/>
              </w:rPr>
            </w:pPr>
          </w:p>
        </w:tc>
      </w:tr>
      <w:tr w:rsidR="002262C5" w:rsidRPr="002262C5">
        <w:trPr>
          <w:cantSplit/>
        </w:trPr>
        <w:tc>
          <w:tcPr>
            <w:tcW w:w="710" w:type="dxa"/>
            <w:vAlign w:val="center"/>
          </w:tcPr>
          <w:p w:rsidR="0001408D" w:rsidRPr="002262C5" w:rsidRDefault="001135FD">
            <w:pPr>
              <w:adjustRightInd w:val="0"/>
              <w:snapToGrid w:val="0"/>
              <w:spacing w:line="360" w:lineRule="auto"/>
              <w:ind w:right="-10"/>
              <w:jc w:val="center"/>
              <w:rPr>
                <w:rFonts w:ascii="宋体" w:hAnsi="宋体"/>
                <w:color w:val="000000" w:themeColor="text1"/>
                <w:sz w:val="24"/>
              </w:rPr>
            </w:pPr>
            <w:r w:rsidRPr="002262C5">
              <w:rPr>
                <w:rFonts w:ascii="宋体" w:hAnsi="宋体" w:hint="eastAsia"/>
                <w:color w:val="000000" w:themeColor="text1"/>
                <w:sz w:val="24"/>
              </w:rPr>
              <w:t>12</w:t>
            </w:r>
          </w:p>
        </w:tc>
        <w:tc>
          <w:tcPr>
            <w:tcW w:w="1843" w:type="dxa"/>
            <w:vAlign w:val="center"/>
          </w:tcPr>
          <w:p w:rsidR="0001408D" w:rsidRPr="002262C5" w:rsidRDefault="001135FD">
            <w:pPr>
              <w:spacing w:after="50" w:line="360" w:lineRule="auto"/>
              <w:ind w:right="-10"/>
              <w:jc w:val="center"/>
              <w:rPr>
                <w:rFonts w:ascii="宋体" w:hAnsi="宋体"/>
                <w:color w:val="000000" w:themeColor="text1"/>
                <w:sz w:val="24"/>
                <w:szCs w:val="28"/>
              </w:rPr>
            </w:pPr>
            <w:r w:rsidRPr="002262C5">
              <w:rPr>
                <w:rFonts w:ascii="宋体" w:hAnsi="宋体" w:hint="eastAsia"/>
                <w:color w:val="000000" w:themeColor="text1"/>
                <w:sz w:val="24"/>
                <w:szCs w:val="28"/>
              </w:rPr>
              <w:t>其他要求</w:t>
            </w:r>
          </w:p>
        </w:tc>
        <w:tc>
          <w:tcPr>
            <w:tcW w:w="3118" w:type="dxa"/>
            <w:vAlign w:val="center"/>
          </w:tcPr>
          <w:p w:rsidR="0001408D" w:rsidRPr="002262C5" w:rsidRDefault="001135FD">
            <w:pPr>
              <w:spacing w:after="50" w:line="360" w:lineRule="auto"/>
              <w:ind w:right="-10"/>
              <w:jc w:val="center"/>
              <w:rPr>
                <w:rFonts w:ascii="宋体" w:hAnsi="宋体"/>
                <w:color w:val="000000" w:themeColor="text1"/>
                <w:sz w:val="24"/>
                <w:szCs w:val="28"/>
              </w:rPr>
            </w:pPr>
            <w:r w:rsidRPr="002262C5">
              <w:rPr>
                <w:rFonts w:ascii="宋体" w:hAnsi="宋体" w:hint="eastAsia"/>
                <w:color w:val="000000" w:themeColor="text1"/>
                <w:sz w:val="24"/>
                <w:szCs w:val="28"/>
              </w:rPr>
              <w:t>上述指标中未列出，但国家相关法律法规或招标文件有明确规定的</w:t>
            </w:r>
          </w:p>
        </w:tc>
        <w:tc>
          <w:tcPr>
            <w:tcW w:w="709" w:type="dxa"/>
            <w:vAlign w:val="center"/>
          </w:tcPr>
          <w:p w:rsidR="0001408D" w:rsidRPr="002262C5" w:rsidRDefault="0001408D">
            <w:pPr>
              <w:adjustRightInd w:val="0"/>
              <w:snapToGrid w:val="0"/>
              <w:spacing w:line="360" w:lineRule="auto"/>
              <w:ind w:right="-10"/>
              <w:jc w:val="center"/>
              <w:rPr>
                <w:rFonts w:ascii="宋体" w:hAnsi="宋体"/>
                <w:color w:val="000000" w:themeColor="text1"/>
                <w:sz w:val="24"/>
              </w:rPr>
            </w:pPr>
          </w:p>
        </w:tc>
        <w:tc>
          <w:tcPr>
            <w:tcW w:w="3567" w:type="dxa"/>
            <w:vAlign w:val="center"/>
          </w:tcPr>
          <w:p w:rsidR="0001408D" w:rsidRPr="002262C5" w:rsidRDefault="0001408D">
            <w:pPr>
              <w:adjustRightInd w:val="0"/>
              <w:snapToGrid w:val="0"/>
              <w:spacing w:line="360" w:lineRule="auto"/>
              <w:ind w:right="-10"/>
              <w:jc w:val="center"/>
              <w:rPr>
                <w:rFonts w:ascii="宋体" w:hAnsi="宋体"/>
                <w:color w:val="000000" w:themeColor="text1"/>
                <w:sz w:val="24"/>
              </w:rPr>
            </w:pPr>
          </w:p>
        </w:tc>
      </w:tr>
      <w:tr w:rsidR="002262C5" w:rsidRPr="002262C5">
        <w:trPr>
          <w:cantSplit/>
        </w:trPr>
        <w:tc>
          <w:tcPr>
            <w:tcW w:w="9947" w:type="dxa"/>
            <w:gridSpan w:val="5"/>
            <w:vAlign w:val="center"/>
          </w:tcPr>
          <w:p w:rsidR="0001408D" w:rsidRPr="002262C5" w:rsidRDefault="001135FD">
            <w:pPr>
              <w:spacing w:before="139" w:line="360" w:lineRule="auto"/>
              <w:jc w:val="left"/>
              <w:rPr>
                <w:rFonts w:ascii="宋体" w:hAnsi="宋体"/>
                <w:color w:val="000000" w:themeColor="text1"/>
                <w:sz w:val="24"/>
                <w:szCs w:val="24"/>
              </w:rPr>
            </w:pPr>
            <w:r w:rsidRPr="002262C5">
              <w:rPr>
                <w:rFonts w:ascii="宋体" w:hAnsi="宋体" w:hint="eastAsia"/>
                <w:color w:val="000000" w:themeColor="text1"/>
                <w:sz w:val="24"/>
                <w:szCs w:val="24"/>
              </w:rPr>
              <w:t>（1）资格审查采用定性方法，符合性评审，所有评审选项必须全部通过方为合格。</w:t>
            </w:r>
          </w:p>
          <w:p w:rsidR="0001408D" w:rsidRPr="002262C5" w:rsidRDefault="001135FD">
            <w:pPr>
              <w:adjustRightInd w:val="0"/>
              <w:snapToGrid w:val="0"/>
              <w:spacing w:line="360" w:lineRule="auto"/>
              <w:ind w:right="-10"/>
              <w:jc w:val="left"/>
              <w:rPr>
                <w:rFonts w:ascii="宋体" w:hAnsi="宋体"/>
                <w:color w:val="000000" w:themeColor="text1"/>
                <w:sz w:val="24"/>
                <w:szCs w:val="24"/>
              </w:rPr>
            </w:pPr>
            <w:r w:rsidRPr="002262C5">
              <w:rPr>
                <w:rFonts w:ascii="宋体" w:hAnsi="宋体" w:hint="eastAsia"/>
                <w:color w:val="000000" w:themeColor="text1"/>
                <w:sz w:val="24"/>
                <w:szCs w:val="24"/>
              </w:rPr>
              <w:t>评标委员会根据表中所列各项指标对投标人是否为有效标进行评审，未列入上表中的指标不得</w:t>
            </w:r>
            <w:proofErr w:type="gramStart"/>
            <w:r w:rsidRPr="002262C5">
              <w:rPr>
                <w:rFonts w:ascii="宋体" w:hAnsi="宋体" w:hint="eastAsia"/>
                <w:color w:val="000000" w:themeColor="text1"/>
                <w:sz w:val="24"/>
                <w:szCs w:val="24"/>
              </w:rPr>
              <w:t>作为废标依据</w:t>
            </w:r>
            <w:proofErr w:type="gramEnd"/>
            <w:r w:rsidRPr="002262C5">
              <w:rPr>
                <w:rFonts w:ascii="宋体" w:hAnsi="宋体" w:hint="eastAsia"/>
                <w:color w:val="000000" w:themeColor="text1"/>
                <w:sz w:val="24"/>
                <w:szCs w:val="24"/>
              </w:rPr>
              <w:t>。符合评审指标通过标准的，为有效投标。未通过评审的投标人将不参与技术标、商务标评审。</w:t>
            </w:r>
          </w:p>
          <w:p w:rsidR="0001408D" w:rsidRPr="002262C5" w:rsidRDefault="001135FD">
            <w:pPr>
              <w:adjustRightInd w:val="0"/>
              <w:snapToGrid w:val="0"/>
              <w:spacing w:line="360" w:lineRule="auto"/>
              <w:jc w:val="left"/>
              <w:rPr>
                <w:rFonts w:ascii="宋体" w:hAnsi="宋体"/>
                <w:color w:val="000000" w:themeColor="text1"/>
                <w:sz w:val="24"/>
                <w:szCs w:val="24"/>
              </w:rPr>
            </w:pPr>
            <w:r w:rsidRPr="002262C5">
              <w:rPr>
                <w:rFonts w:ascii="宋体" w:hAnsi="宋体" w:hint="eastAsia"/>
                <w:color w:val="000000" w:themeColor="text1"/>
                <w:sz w:val="24"/>
                <w:szCs w:val="24"/>
              </w:rPr>
              <w:t>（2）投标人提供的资料不全、不清楚、超出有效期等情况，将由评审委员会按照对投标人不利的解释去理解，由此产生的一切后果由投标人自行承担。</w:t>
            </w:r>
          </w:p>
          <w:p w:rsidR="0001408D" w:rsidRPr="002262C5" w:rsidRDefault="001135FD">
            <w:pPr>
              <w:adjustRightInd w:val="0"/>
              <w:snapToGrid w:val="0"/>
              <w:spacing w:line="360" w:lineRule="auto"/>
              <w:ind w:right="-10"/>
              <w:jc w:val="left"/>
              <w:rPr>
                <w:rFonts w:ascii="宋体" w:hAnsi="宋体"/>
                <w:color w:val="000000" w:themeColor="text1"/>
                <w:sz w:val="24"/>
              </w:rPr>
            </w:pPr>
            <w:r w:rsidRPr="002262C5">
              <w:rPr>
                <w:rFonts w:ascii="宋体" w:hAnsi="宋体" w:hint="eastAsia"/>
                <w:color w:val="000000" w:themeColor="text1"/>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w:t>
            </w:r>
            <w:proofErr w:type="gramStart"/>
            <w:r w:rsidRPr="002262C5">
              <w:rPr>
                <w:rFonts w:ascii="宋体" w:hAnsi="宋体" w:hint="eastAsia"/>
                <w:color w:val="000000" w:themeColor="text1"/>
                <w:sz w:val="24"/>
                <w:szCs w:val="24"/>
              </w:rPr>
              <w:t>不</w:t>
            </w:r>
            <w:proofErr w:type="gramEnd"/>
            <w:r w:rsidRPr="002262C5">
              <w:rPr>
                <w:rFonts w:ascii="宋体" w:hAnsi="宋体" w:hint="eastAsia"/>
                <w:color w:val="000000" w:themeColor="text1"/>
                <w:sz w:val="24"/>
                <w:szCs w:val="24"/>
              </w:rPr>
              <w:t>诚信行为。</w:t>
            </w:r>
          </w:p>
        </w:tc>
      </w:tr>
    </w:tbl>
    <w:p w:rsidR="00CB58F9" w:rsidRPr="002262C5" w:rsidRDefault="00CB58F9">
      <w:pPr>
        <w:adjustRightInd w:val="0"/>
        <w:snapToGrid w:val="0"/>
        <w:spacing w:line="360" w:lineRule="auto"/>
        <w:ind w:right="-10" w:firstLineChars="175" w:firstLine="420"/>
        <w:rPr>
          <w:rFonts w:ascii="宋体" w:hAnsi="宋体"/>
          <w:bCs/>
          <w:color w:val="000000" w:themeColor="text1"/>
          <w:sz w:val="24"/>
        </w:rPr>
      </w:pPr>
    </w:p>
    <w:p w:rsidR="001A1DC5" w:rsidRPr="002262C5" w:rsidRDefault="001135FD" w:rsidP="00B7749F">
      <w:pPr>
        <w:adjustRightInd w:val="0"/>
        <w:snapToGrid w:val="0"/>
        <w:spacing w:line="360" w:lineRule="auto"/>
        <w:ind w:right="-10" w:firstLineChars="175" w:firstLine="420"/>
        <w:rPr>
          <w:rFonts w:ascii="宋体" w:hAnsi="宋体"/>
          <w:b/>
          <w:color w:val="000000" w:themeColor="text1"/>
          <w:sz w:val="24"/>
          <w:szCs w:val="28"/>
        </w:rPr>
      </w:pPr>
      <w:r w:rsidRPr="002262C5">
        <w:rPr>
          <w:rFonts w:ascii="宋体" w:hAnsi="宋体" w:hint="eastAsia"/>
          <w:bCs/>
          <w:color w:val="000000" w:themeColor="text1"/>
          <w:sz w:val="24"/>
        </w:rPr>
        <w:t>8</w:t>
      </w:r>
      <w:r w:rsidRPr="002262C5">
        <w:rPr>
          <w:rFonts w:ascii="宋体" w:hAnsi="宋体"/>
          <w:bCs/>
          <w:color w:val="000000" w:themeColor="text1"/>
          <w:sz w:val="24"/>
        </w:rPr>
        <w:t>.2</w:t>
      </w:r>
      <w:r w:rsidRPr="002262C5">
        <w:rPr>
          <w:rFonts w:ascii="宋体" w:hAnsi="宋体" w:hint="eastAsia"/>
          <w:b/>
          <w:color w:val="000000" w:themeColor="text1"/>
          <w:sz w:val="24"/>
          <w:szCs w:val="28"/>
        </w:rPr>
        <w:t>商务部分得分计算</w:t>
      </w:r>
    </w:p>
    <w:tbl>
      <w:tblPr>
        <w:tblW w:w="4706" w:type="pct"/>
        <w:jc w:val="center"/>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7"/>
        <w:gridCol w:w="8038"/>
      </w:tblGrid>
      <w:tr w:rsidR="002262C5" w:rsidRPr="002262C5" w:rsidTr="00955CDF">
        <w:trPr>
          <w:cantSplit/>
          <w:trHeight w:val="4384"/>
          <w:jc w:val="center"/>
        </w:trPr>
        <w:tc>
          <w:tcPr>
            <w:tcW w:w="667" w:type="pct"/>
            <w:vAlign w:val="center"/>
          </w:tcPr>
          <w:p w:rsidR="00955CDF" w:rsidRPr="002262C5" w:rsidRDefault="00955CDF" w:rsidP="0020058B">
            <w:pPr>
              <w:spacing w:line="360" w:lineRule="auto"/>
              <w:jc w:val="center"/>
              <w:rPr>
                <w:rFonts w:ascii="宋体" w:hAnsi="宋体"/>
                <w:b/>
                <w:color w:val="000000" w:themeColor="text1"/>
                <w:sz w:val="24"/>
                <w:szCs w:val="24"/>
              </w:rPr>
            </w:pPr>
            <w:r w:rsidRPr="002262C5">
              <w:rPr>
                <w:rFonts w:ascii="宋体" w:hAnsi="宋体" w:hint="eastAsia"/>
                <w:b/>
                <w:color w:val="000000" w:themeColor="text1"/>
                <w:sz w:val="24"/>
                <w:szCs w:val="24"/>
              </w:rPr>
              <w:t>商务</w:t>
            </w:r>
          </w:p>
          <w:p w:rsidR="00955CDF" w:rsidRPr="002262C5" w:rsidRDefault="00955CDF" w:rsidP="0020058B">
            <w:pPr>
              <w:spacing w:line="360" w:lineRule="auto"/>
              <w:jc w:val="center"/>
              <w:rPr>
                <w:rFonts w:ascii="宋体" w:hAnsi="宋体"/>
                <w:b/>
                <w:color w:val="000000" w:themeColor="text1"/>
                <w:sz w:val="24"/>
                <w:szCs w:val="24"/>
              </w:rPr>
            </w:pPr>
            <w:r w:rsidRPr="002262C5">
              <w:rPr>
                <w:rFonts w:ascii="宋体" w:hAnsi="宋体" w:hint="eastAsia"/>
                <w:b/>
                <w:color w:val="000000" w:themeColor="text1"/>
                <w:sz w:val="24"/>
                <w:szCs w:val="24"/>
              </w:rPr>
              <w:t>部分</w:t>
            </w:r>
          </w:p>
        </w:tc>
        <w:tc>
          <w:tcPr>
            <w:tcW w:w="4333" w:type="pct"/>
            <w:vAlign w:val="center"/>
          </w:tcPr>
          <w:p w:rsidR="00955CDF" w:rsidRPr="002262C5" w:rsidRDefault="00955CDF" w:rsidP="00955CDF">
            <w:pPr>
              <w:widowControl/>
              <w:spacing w:line="360" w:lineRule="auto"/>
              <w:jc w:val="left"/>
              <w:rPr>
                <w:rFonts w:ascii="宋体" w:hAnsi="宋体" w:cs="宋体"/>
                <w:color w:val="000000" w:themeColor="text1"/>
                <w:kern w:val="0"/>
                <w:sz w:val="24"/>
                <w:szCs w:val="24"/>
              </w:rPr>
            </w:pPr>
            <w:r w:rsidRPr="002262C5">
              <w:rPr>
                <w:rFonts w:ascii="宋体" w:hAnsi="宋体" w:cs="宋体" w:hint="eastAsia"/>
                <w:color w:val="000000" w:themeColor="text1"/>
                <w:kern w:val="0"/>
                <w:sz w:val="24"/>
                <w:szCs w:val="24"/>
              </w:rPr>
              <w:t>1.确定评标基准价</w:t>
            </w:r>
          </w:p>
          <w:p w:rsidR="00955CDF" w:rsidRPr="002262C5" w:rsidRDefault="00955CDF" w:rsidP="00955CDF">
            <w:pPr>
              <w:widowControl/>
              <w:spacing w:line="360" w:lineRule="auto"/>
              <w:jc w:val="left"/>
              <w:rPr>
                <w:rFonts w:ascii="宋体" w:hAnsi="宋体" w:cs="宋体"/>
                <w:color w:val="000000" w:themeColor="text1"/>
                <w:kern w:val="0"/>
                <w:sz w:val="24"/>
                <w:szCs w:val="24"/>
              </w:rPr>
            </w:pPr>
            <w:r w:rsidRPr="002262C5">
              <w:rPr>
                <w:rFonts w:ascii="宋体" w:hAnsi="宋体" w:cs="宋体" w:hint="eastAsia"/>
                <w:color w:val="000000" w:themeColor="text1"/>
                <w:kern w:val="0"/>
                <w:sz w:val="24"/>
                <w:szCs w:val="24"/>
              </w:rPr>
              <w:t>（1）计算A值：将通过初审投标人的所有有效报价算术平均值，得出A值；</w:t>
            </w:r>
          </w:p>
          <w:p w:rsidR="00955CDF" w:rsidRPr="002262C5" w:rsidRDefault="00955CDF" w:rsidP="00955CDF">
            <w:pPr>
              <w:widowControl/>
              <w:spacing w:line="360" w:lineRule="auto"/>
              <w:jc w:val="left"/>
              <w:rPr>
                <w:rFonts w:ascii="宋体" w:hAnsi="宋体" w:cs="宋体"/>
                <w:color w:val="000000" w:themeColor="text1"/>
                <w:kern w:val="0"/>
                <w:sz w:val="24"/>
                <w:szCs w:val="24"/>
              </w:rPr>
            </w:pPr>
            <w:r w:rsidRPr="002262C5">
              <w:rPr>
                <w:rFonts w:ascii="宋体" w:hAnsi="宋体" w:cs="宋体" w:hint="eastAsia"/>
                <w:color w:val="000000" w:themeColor="text1"/>
                <w:kern w:val="0"/>
                <w:sz w:val="24"/>
                <w:szCs w:val="24"/>
              </w:rPr>
              <w:t>（2）评标基准价（P）=A×X</w:t>
            </w:r>
          </w:p>
          <w:p w:rsidR="00955CDF" w:rsidRPr="002262C5" w:rsidRDefault="00955CDF" w:rsidP="00955CDF">
            <w:pPr>
              <w:widowControl/>
              <w:spacing w:line="360" w:lineRule="auto"/>
              <w:jc w:val="left"/>
              <w:rPr>
                <w:rFonts w:ascii="宋体" w:hAnsi="宋体" w:cs="宋体"/>
                <w:color w:val="000000" w:themeColor="text1"/>
                <w:kern w:val="0"/>
                <w:sz w:val="24"/>
                <w:szCs w:val="24"/>
              </w:rPr>
            </w:pPr>
            <w:r w:rsidRPr="002262C5">
              <w:rPr>
                <w:rFonts w:ascii="宋体" w:hAnsi="宋体" w:cs="宋体" w:hint="eastAsia"/>
                <w:color w:val="000000" w:themeColor="text1"/>
                <w:kern w:val="0"/>
                <w:sz w:val="24"/>
                <w:szCs w:val="24"/>
              </w:rPr>
              <w:t>其中X值，在开标会由监督员从0.97、0.975、0.98、0.985、0.99中随机抽取一个</w:t>
            </w:r>
          </w:p>
          <w:p w:rsidR="00FE1F1B" w:rsidRPr="002262C5" w:rsidRDefault="00955CDF" w:rsidP="00955CDF">
            <w:pPr>
              <w:widowControl/>
              <w:spacing w:line="360" w:lineRule="auto"/>
              <w:jc w:val="left"/>
              <w:rPr>
                <w:rFonts w:ascii="宋体" w:hAnsi="宋体" w:cs="宋体"/>
                <w:color w:val="000000" w:themeColor="text1"/>
                <w:kern w:val="0"/>
                <w:sz w:val="24"/>
                <w:szCs w:val="24"/>
              </w:rPr>
            </w:pPr>
            <w:r w:rsidRPr="002262C5">
              <w:rPr>
                <w:rFonts w:ascii="宋体" w:hAnsi="宋体" w:cs="宋体" w:hint="eastAsia"/>
                <w:color w:val="000000" w:themeColor="text1"/>
                <w:kern w:val="0"/>
                <w:sz w:val="24"/>
                <w:szCs w:val="24"/>
              </w:rPr>
              <w:t>2.按照投标报价和评标基准价偏差最小的原则确定中标人。</w:t>
            </w:r>
          </w:p>
          <w:p w:rsidR="00955CDF" w:rsidRPr="002262C5" w:rsidRDefault="00955CDF" w:rsidP="00955CDF">
            <w:pPr>
              <w:widowControl/>
              <w:spacing w:line="360" w:lineRule="auto"/>
              <w:jc w:val="left"/>
              <w:rPr>
                <w:rFonts w:ascii="宋体" w:hAnsi="宋体" w:cs="宋体"/>
                <w:color w:val="000000" w:themeColor="text1"/>
                <w:kern w:val="0"/>
                <w:sz w:val="24"/>
                <w:szCs w:val="24"/>
              </w:rPr>
            </w:pPr>
            <w:r w:rsidRPr="002262C5">
              <w:rPr>
                <w:rFonts w:ascii="宋体" w:hAnsi="宋体" w:cs="宋体" w:hint="eastAsia"/>
                <w:color w:val="000000" w:themeColor="text1"/>
                <w:kern w:val="0"/>
                <w:sz w:val="24"/>
                <w:szCs w:val="24"/>
              </w:rPr>
              <w:t>3.如果有效投标报价出现两家或两家以上相同者，则采取评标委员会抽签方式确定其前后次序。</w:t>
            </w:r>
          </w:p>
          <w:p w:rsidR="00955CDF" w:rsidRPr="002262C5" w:rsidRDefault="00955CDF" w:rsidP="00955CDF">
            <w:pPr>
              <w:widowControl/>
              <w:spacing w:line="360" w:lineRule="auto"/>
              <w:jc w:val="left"/>
              <w:rPr>
                <w:rFonts w:ascii="宋体" w:hAnsi="宋体" w:cs="宋体-18030"/>
                <w:color w:val="000000" w:themeColor="text1"/>
                <w:sz w:val="24"/>
                <w:szCs w:val="24"/>
              </w:rPr>
            </w:pPr>
            <w:r w:rsidRPr="002262C5">
              <w:rPr>
                <w:rFonts w:ascii="宋体" w:hAnsi="宋体" w:cs="宋体" w:hint="eastAsia"/>
                <w:color w:val="000000" w:themeColor="text1"/>
                <w:kern w:val="0"/>
                <w:sz w:val="24"/>
                <w:szCs w:val="24"/>
              </w:rPr>
              <w:t>4.评标基准</w:t>
            </w:r>
            <w:proofErr w:type="gramStart"/>
            <w:r w:rsidRPr="002262C5">
              <w:rPr>
                <w:rFonts w:ascii="宋体" w:hAnsi="宋体" w:cs="宋体" w:hint="eastAsia"/>
                <w:color w:val="000000" w:themeColor="text1"/>
                <w:kern w:val="0"/>
                <w:sz w:val="24"/>
                <w:szCs w:val="24"/>
              </w:rPr>
              <w:t>价最终</w:t>
            </w:r>
            <w:proofErr w:type="gramEnd"/>
            <w:r w:rsidRPr="002262C5">
              <w:rPr>
                <w:rFonts w:ascii="宋体" w:hAnsi="宋体" w:cs="宋体" w:hint="eastAsia"/>
                <w:color w:val="000000" w:themeColor="text1"/>
                <w:kern w:val="0"/>
                <w:sz w:val="24"/>
                <w:szCs w:val="24"/>
              </w:rPr>
              <w:t>得分保留小数点后两位（小数点后第三位四舍五入）。</w:t>
            </w:r>
          </w:p>
        </w:tc>
      </w:tr>
    </w:tbl>
    <w:p w:rsidR="0001408D" w:rsidRPr="002262C5" w:rsidRDefault="0001408D">
      <w:pPr>
        <w:adjustRightInd w:val="0"/>
        <w:snapToGrid w:val="0"/>
        <w:spacing w:line="360" w:lineRule="auto"/>
        <w:ind w:right="-10"/>
        <w:rPr>
          <w:rFonts w:ascii="宋体" w:hAnsi="宋体"/>
          <w:bCs/>
          <w:color w:val="000000" w:themeColor="text1"/>
          <w:sz w:val="24"/>
        </w:rPr>
      </w:pPr>
    </w:p>
    <w:p w:rsidR="0001408D" w:rsidRPr="002262C5" w:rsidRDefault="001135FD">
      <w:pPr>
        <w:adjustRightInd w:val="0"/>
        <w:snapToGrid w:val="0"/>
        <w:spacing w:line="360" w:lineRule="auto"/>
        <w:ind w:right="-10" w:firstLineChars="200" w:firstLine="482"/>
        <w:rPr>
          <w:rFonts w:ascii="宋体" w:hAnsi="宋体"/>
          <w:bCs/>
          <w:color w:val="000000" w:themeColor="text1"/>
          <w:sz w:val="24"/>
        </w:rPr>
      </w:pPr>
      <w:r w:rsidRPr="002262C5">
        <w:rPr>
          <w:rFonts w:ascii="宋体" w:hAnsi="宋体" w:hint="eastAsia"/>
          <w:b/>
          <w:bCs/>
          <w:color w:val="000000" w:themeColor="text1"/>
          <w:sz w:val="24"/>
        </w:rPr>
        <w:t>9.</w:t>
      </w:r>
      <w:r w:rsidRPr="002262C5">
        <w:rPr>
          <w:rFonts w:ascii="宋体" w:hAnsi="宋体" w:hint="eastAsia"/>
          <w:bCs/>
          <w:color w:val="000000" w:themeColor="text1"/>
          <w:sz w:val="24"/>
        </w:rPr>
        <w:t>各投标人的得分一经得出，并核对无误后，任何人不得更改。</w:t>
      </w:r>
    </w:p>
    <w:p w:rsidR="0001408D" w:rsidRPr="002262C5" w:rsidRDefault="001135FD">
      <w:pPr>
        <w:adjustRightInd w:val="0"/>
        <w:snapToGrid w:val="0"/>
        <w:spacing w:line="360" w:lineRule="auto"/>
        <w:ind w:right="-10" w:firstLineChars="200" w:firstLine="482"/>
        <w:rPr>
          <w:rFonts w:ascii="宋体" w:hAnsi="宋体"/>
          <w:b/>
          <w:color w:val="000000" w:themeColor="text1"/>
          <w:sz w:val="24"/>
        </w:rPr>
      </w:pPr>
      <w:r w:rsidRPr="002262C5">
        <w:rPr>
          <w:rFonts w:ascii="宋体" w:hAnsi="宋体" w:hint="eastAsia"/>
          <w:b/>
          <w:color w:val="000000" w:themeColor="text1"/>
          <w:sz w:val="24"/>
        </w:rPr>
        <w:lastRenderedPageBreak/>
        <w:t>11.</w:t>
      </w:r>
      <w:r w:rsidRPr="002262C5">
        <w:rPr>
          <w:rFonts w:ascii="宋体" w:hAnsi="宋体" w:hint="eastAsia"/>
          <w:color w:val="000000" w:themeColor="text1"/>
          <w:sz w:val="24"/>
        </w:rPr>
        <w:t>评标委员会在评标过程中发现的问题，应当及时</w:t>
      </w:r>
      <w:proofErr w:type="gramStart"/>
      <w:r w:rsidRPr="002262C5">
        <w:rPr>
          <w:rFonts w:ascii="宋体" w:hAnsi="宋体" w:hint="eastAsia"/>
          <w:color w:val="000000" w:themeColor="text1"/>
          <w:sz w:val="24"/>
        </w:rPr>
        <w:t>作出</w:t>
      </w:r>
      <w:proofErr w:type="gramEnd"/>
      <w:r w:rsidRPr="002262C5">
        <w:rPr>
          <w:rFonts w:ascii="宋体" w:hAnsi="宋体" w:hint="eastAsia"/>
          <w:color w:val="000000" w:themeColor="text1"/>
          <w:sz w:val="24"/>
        </w:rPr>
        <w:t>处理或者向招标人提出处理建议，并作书面记录。</w:t>
      </w:r>
    </w:p>
    <w:p w:rsidR="0001408D" w:rsidRPr="002262C5" w:rsidRDefault="001135FD">
      <w:pPr>
        <w:adjustRightInd w:val="0"/>
        <w:snapToGrid w:val="0"/>
        <w:spacing w:line="360" w:lineRule="auto"/>
        <w:ind w:right="-10" w:firstLineChars="200" w:firstLine="482"/>
        <w:rPr>
          <w:rFonts w:ascii="宋体" w:hAnsi="宋体"/>
          <w:color w:val="000000" w:themeColor="text1"/>
          <w:sz w:val="24"/>
        </w:rPr>
      </w:pPr>
      <w:r w:rsidRPr="002262C5">
        <w:rPr>
          <w:rFonts w:ascii="宋体" w:hAnsi="宋体" w:hint="eastAsia"/>
          <w:b/>
          <w:color w:val="000000" w:themeColor="text1"/>
          <w:sz w:val="24"/>
        </w:rPr>
        <w:t>12.</w:t>
      </w:r>
      <w:r w:rsidRPr="002262C5">
        <w:rPr>
          <w:rFonts w:ascii="宋体" w:hAnsi="宋体" w:hint="eastAsia"/>
          <w:color w:val="000000" w:themeColor="text1"/>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01408D" w:rsidRPr="002262C5" w:rsidRDefault="001135FD">
      <w:pPr>
        <w:adjustRightInd w:val="0"/>
        <w:snapToGrid w:val="0"/>
        <w:spacing w:line="360" w:lineRule="auto"/>
        <w:ind w:right="-10" w:firstLineChars="200" w:firstLine="482"/>
        <w:rPr>
          <w:rFonts w:ascii="宋体" w:hAnsi="宋体"/>
          <w:color w:val="000000" w:themeColor="text1"/>
          <w:sz w:val="24"/>
        </w:rPr>
      </w:pPr>
      <w:r w:rsidRPr="002262C5">
        <w:rPr>
          <w:rFonts w:ascii="宋体" w:hAnsi="宋体" w:hint="eastAsia"/>
          <w:b/>
          <w:color w:val="000000" w:themeColor="text1"/>
          <w:sz w:val="24"/>
        </w:rPr>
        <w:t>13.</w:t>
      </w:r>
      <w:r w:rsidRPr="002262C5">
        <w:rPr>
          <w:rFonts w:ascii="宋体" w:hAnsi="宋体" w:hint="eastAsia"/>
          <w:color w:val="000000" w:themeColor="text1"/>
          <w:sz w:val="24"/>
        </w:rPr>
        <w:t>投标人投标报价与公布的预算价（或控制价)相比降幅过小，或投标人投标报价明显缺乏竞争性的，评标委员会可以否决所有投标。</w:t>
      </w:r>
    </w:p>
    <w:p w:rsidR="0001408D" w:rsidRPr="002262C5" w:rsidRDefault="001135FD">
      <w:pPr>
        <w:adjustRightInd w:val="0"/>
        <w:snapToGrid w:val="0"/>
        <w:spacing w:line="360" w:lineRule="auto"/>
        <w:ind w:right="-10" w:firstLineChars="196" w:firstLine="472"/>
        <w:rPr>
          <w:rFonts w:ascii="宋体" w:hAnsi="宋体"/>
          <w:bCs/>
          <w:color w:val="000000" w:themeColor="text1"/>
          <w:sz w:val="24"/>
        </w:rPr>
      </w:pPr>
      <w:r w:rsidRPr="002262C5">
        <w:rPr>
          <w:rFonts w:ascii="宋体" w:hAnsi="宋体" w:hint="eastAsia"/>
          <w:b/>
          <w:bCs/>
          <w:color w:val="000000" w:themeColor="text1"/>
          <w:sz w:val="24"/>
        </w:rPr>
        <w:t>14.</w:t>
      </w:r>
      <w:r w:rsidRPr="002262C5">
        <w:rPr>
          <w:rFonts w:ascii="宋体" w:hAnsi="宋体" w:hint="eastAsia"/>
          <w:bCs/>
          <w:color w:val="000000" w:themeColor="text1"/>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01408D" w:rsidRPr="002262C5" w:rsidRDefault="001135FD">
      <w:pPr>
        <w:adjustRightInd w:val="0"/>
        <w:snapToGrid w:val="0"/>
        <w:spacing w:line="360" w:lineRule="auto"/>
        <w:ind w:right="-10" w:firstLineChars="200" w:firstLine="482"/>
        <w:rPr>
          <w:rFonts w:ascii="宋体" w:hAnsi="宋体"/>
          <w:color w:val="000000" w:themeColor="text1"/>
          <w:sz w:val="24"/>
        </w:rPr>
      </w:pPr>
      <w:r w:rsidRPr="002262C5">
        <w:rPr>
          <w:rFonts w:ascii="宋体" w:hAnsi="宋体" w:hint="eastAsia"/>
          <w:b/>
          <w:bCs/>
          <w:color w:val="000000" w:themeColor="text1"/>
          <w:sz w:val="24"/>
        </w:rPr>
        <w:t>15.</w:t>
      </w:r>
      <w:r w:rsidRPr="002262C5">
        <w:rPr>
          <w:rFonts w:ascii="宋体" w:hAnsi="宋体" w:hint="eastAsia"/>
          <w:color w:val="000000" w:themeColor="text1"/>
          <w:sz w:val="24"/>
        </w:rPr>
        <w:t xml:space="preserve"> 评标委员会和评标工作人员应严格遵守国家的法律、法规和规章制度；严格按照本次招标文件进行评标；公正廉洁、不徇私情，不得损害国家利益；保护招、投标人的合法权益。</w:t>
      </w:r>
    </w:p>
    <w:p w:rsidR="0001408D" w:rsidRPr="002262C5" w:rsidRDefault="001135FD">
      <w:pPr>
        <w:spacing w:line="360" w:lineRule="auto"/>
        <w:ind w:firstLineChars="200" w:firstLine="482"/>
        <w:rPr>
          <w:color w:val="000000" w:themeColor="text1"/>
        </w:rPr>
      </w:pPr>
      <w:r w:rsidRPr="002262C5">
        <w:rPr>
          <w:rFonts w:ascii="宋体" w:hAnsi="宋体" w:hint="eastAsia"/>
          <w:b/>
          <w:bCs/>
          <w:color w:val="000000" w:themeColor="text1"/>
          <w:sz w:val="24"/>
        </w:rPr>
        <w:t>16.</w:t>
      </w:r>
      <w:r w:rsidRPr="002262C5">
        <w:rPr>
          <w:rFonts w:ascii="宋体" w:hAnsi="宋体" w:hint="eastAsia"/>
          <w:bCs/>
          <w:color w:val="000000" w:themeColor="text1"/>
          <w:sz w:val="24"/>
        </w:rPr>
        <w:t>在评标过程中，评委及其他评标工作人员必须对评标情况严格保密，任何人不得将评标情况透露给与投标人有关的单位和个人。</w:t>
      </w:r>
    </w:p>
    <w:p w:rsidR="0001408D" w:rsidRPr="002262C5" w:rsidRDefault="001135FD">
      <w:pPr>
        <w:pStyle w:val="ac"/>
        <w:spacing w:line="360" w:lineRule="auto"/>
        <w:ind w:firstLineChars="200" w:firstLine="482"/>
        <w:rPr>
          <w:rFonts w:hAnsi="宋体" w:cs="黑体"/>
          <w:b/>
          <w:color w:val="000000" w:themeColor="text1"/>
          <w:sz w:val="24"/>
          <w:szCs w:val="24"/>
        </w:rPr>
      </w:pPr>
      <w:r w:rsidRPr="002262C5">
        <w:rPr>
          <w:rFonts w:hAnsi="宋体" w:cs="黑体" w:hint="eastAsia"/>
          <w:b/>
          <w:color w:val="000000" w:themeColor="text1"/>
          <w:sz w:val="24"/>
          <w:szCs w:val="24"/>
        </w:rPr>
        <w:t>17. 其他</w:t>
      </w:r>
    </w:p>
    <w:p w:rsidR="0001408D" w:rsidRPr="002262C5" w:rsidRDefault="001135FD">
      <w:pPr>
        <w:pStyle w:val="00"/>
        <w:spacing w:line="360" w:lineRule="auto"/>
        <w:ind w:firstLineChars="200" w:firstLine="482"/>
        <w:rPr>
          <w:rFonts w:ascii="宋体" w:hAnsi="宋体"/>
          <w:b/>
          <w:color w:val="000000" w:themeColor="text1"/>
          <w:sz w:val="24"/>
        </w:rPr>
      </w:pPr>
      <w:r w:rsidRPr="002262C5">
        <w:rPr>
          <w:rFonts w:ascii="宋体" w:hAnsi="宋体" w:hint="eastAsia"/>
          <w:b/>
          <w:bCs/>
          <w:color w:val="000000" w:themeColor="text1"/>
          <w:kern w:val="0"/>
          <w:sz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w:t>
      </w:r>
      <w:proofErr w:type="gramStart"/>
      <w:r w:rsidRPr="002262C5">
        <w:rPr>
          <w:rFonts w:ascii="宋体" w:hAnsi="宋体" w:hint="eastAsia"/>
          <w:b/>
          <w:bCs/>
          <w:color w:val="000000" w:themeColor="text1"/>
          <w:kern w:val="0"/>
          <w:sz w:val="24"/>
        </w:rPr>
        <w:t>不</w:t>
      </w:r>
      <w:proofErr w:type="gramEnd"/>
      <w:r w:rsidRPr="002262C5">
        <w:rPr>
          <w:rFonts w:ascii="宋体" w:hAnsi="宋体" w:hint="eastAsia"/>
          <w:b/>
          <w:bCs/>
          <w:color w:val="000000" w:themeColor="text1"/>
          <w:kern w:val="0"/>
          <w:sz w:val="24"/>
        </w:rPr>
        <w:t>诚信行为。合肥文旅博览集团将按相关规定予以处罚并记入不良行为记录，予以披露</w:t>
      </w:r>
      <w:r w:rsidRPr="002262C5">
        <w:rPr>
          <w:rFonts w:ascii="宋体" w:hAnsi="宋体" w:hint="eastAsia"/>
          <w:b/>
          <w:color w:val="000000" w:themeColor="text1"/>
          <w:sz w:val="24"/>
        </w:rPr>
        <w:t>。</w:t>
      </w: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BF6F10" w:rsidRPr="002262C5" w:rsidRDefault="00BF6F10" w:rsidP="00BF6F10">
      <w:pPr>
        <w:pStyle w:val="2"/>
        <w:rPr>
          <w:color w:val="000000" w:themeColor="text1"/>
        </w:rPr>
      </w:pPr>
    </w:p>
    <w:p w:rsidR="00BF6F10" w:rsidRPr="002262C5" w:rsidRDefault="00BF6F10" w:rsidP="00BF6F10">
      <w:pPr>
        <w:pStyle w:val="2"/>
        <w:rPr>
          <w:color w:val="000000" w:themeColor="text1"/>
        </w:rPr>
      </w:pPr>
    </w:p>
    <w:p w:rsidR="00BF6F10" w:rsidRPr="002262C5" w:rsidRDefault="00BF6F10" w:rsidP="00BF6F10">
      <w:pPr>
        <w:pStyle w:val="2"/>
        <w:rPr>
          <w:color w:val="000000" w:themeColor="text1"/>
        </w:rPr>
      </w:pPr>
    </w:p>
    <w:p w:rsidR="00BF6F10" w:rsidRPr="002262C5" w:rsidRDefault="00BF6F10" w:rsidP="00BF6F10">
      <w:pPr>
        <w:pStyle w:val="2"/>
        <w:rPr>
          <w:color w:val="000000" w:themeColor="text1"/>
        </w:rPr>
      </w:pPr>
    </w:p>
    <w:p w:rsidR="00BF6F10" w:rsidRPr="002262C5" w:rsidRDefault="00BF6F10" w:rsidP="00BF6F10">
      <w:pPr>
        <w:pStyle w:val="2"/>
        <w:rPr>
          <w:color w:val="000000" w:themeColor="text1"/>
        </w:rPr>
      </w:pPr>
    </w:p>
    <w:p w:rsidR="00BF6F10" w:rsidRPr="002262C5" w:rsidRDefault="00BF6F10" w:rsidP="00BF6F10">
      <w:pPr>
        <w:pStyle w:val="2"/>
        <w:rPr>
          <w:color w:val="000000" w:themeColor="text1"/>
        </w:rPr>
      </w:pPr>
    </w:p>
    <w:p w:rsidR="00BF6F10" w:rsidRPr="002262C5" w:rsidRDefault="00BF6F10" w:rsidP="00530AFF">
      <w:pPr>
        <w:pStyle w:val="2"/>
        <w:ind w:leftChars="0" w:left="0" w:firstLineChars="0" w:firstLine="0"/>
        <w:rPr>
          <w:color w:val="000000" w:themeColor="text1"/>
        </w:rPr>
      </w:pPr>
    </w:p>
    <w:p w:rsidR="00585D05" w:rsidRPr="002262C5" w:rsidRDefault="00585D05" w:rsidP="00585D05">
      <w:pPr>
        <w:rPr>
          <w:color w:val="000000" w:themeColor="text1"/>
        </w:rPr>
      </w:pPr>
    </w:p>
    <w:p w:rsidR="0001408D" w:rsidRPr="002262C5" w:rsidRDefault="001135FD">
      <w:pPr>
        <w:pStyle w:val="20"/>
        <w:spacing w:before="0" w:line="500" w:lineRule="exact"/>
        <w:ind w:firstLine="0"/>
        <w:rPr>
          <w:rFonts w:ascii="宋体" w:eastAsia="宋体" w:hAnsi="宋体"/>
          <w:color w:val="000000" w:themeColor="text1"/>
        </w:rPr>
      </w:pPr>
      <w:bookmarkStart w:id="34" w:name="_Toc69194591"/>
      <w:r w:rsidRPr="002262C5">
        <w:rPr>
          <w:rFonts w:ascii="宋体" w:eastAsia="宋体" w:hAnsi="宋体" w:hint="eastAsia"/>
          <w:color w:val="000000" w:themeColor="text1"/>
        </w:rPr>
        <w:t>第六章</w:t>
      </w:r>
      <w:bookmarkStart w:id="35" w:name="_Toc220232392"/>
      <w:bookmarkEnd w:id="31"/>
      <w:r w:rsidRPr="002262C5">
        <w:rPr>
          <w:rFonts w:ascii="宋体" w:eastAsia="宋体" w:hAnsi="宋体" w:hint="eastAsia"/>
          <w:color w:val="000000" w:themeColor="text1"/>
        </w:rPr>
        <w:t xml:space="preserve">  合同条款及格式</w:t>
      </w:r>
      <w:bookmarkEnd w:id="32"/>
      <w:bookmarkEnd w:id="34"/>
    </w:p>
    <w:p w:rsidR="0001408D" w:rsidRPr="002262C5" w:rsidRDefault="001135FD">
      <w:pPr>
        <w:pStyle w:val="30"/>
        <w:numPr>
          <w:ilvl w:val="0"/>
          <w:numId w:val="0"/>
        </w:numPr>
        <w:ind w:firstLineChars="1300" w:firstLine="3120"/>
        <w:jc w:val="both"/>
        <w:rPr>
          <w:rFonts w:ascii="宋体" w:hAnsi="宋体"/>
          <w:b w:val="0"/>
          <w:color w:val="000000" w:themeColor="text1"/>
          <w:sz w:val="24"/>
          <w:szCs w:val="24"/>
        </w:rPr>
      </w:pPr>
      <w:bookmarkStart w:id="36" w:name="_Toc460227079"/>
      <w:bookmarkStart w:id="37" w:name="_Toc460660194"/>
      <w:bookmarkStart w:id="38" w:name="_Toc40792205"/>
      <w:bookmarkEnd w:id="35"/>
      <w:r w:rsidRPr="002262C5">
        <w:rPr>
          <w:rFonts w:ascii="宋体" w:hAnsi="宋体" w:hint="eastAsia"/>
          <w:b w:val="0"/>
          <w:color w:val="000000" w:themeColor="text1"/>
          <w:sz w:val="24"/>
          <w:szCs w:val="24"/>
        </w:rPr>
        <w:t>第一部分  合同协议书</w:t>
      </w:r>
      <w:bookmarkEnd w:id="36"/>
      <w:bookmarkEnd w:id="37"/>
      <w:bookmarkEnd w:id="38"/>
    </w:p>
    <w:p w:rsidR="0001408D" w:rsidRPr="002262C5" w:rsidRDefault="001135FD">
      <w:pPr>
        <w:pStyle w:val="28"/>
        <w:spacing w:line="360" w:lineRule="auto"/>
        <w:ind w:firstLineChars="200" w:firstLine="482"/>
        <w:rPr>
          <w:rFonts w:ascii="宋体" w:hAnsi="宋体"/>
          <w:b/>
          <w:color w:val="000000" w:themeColor="text1"/>
          <w:sz w:val="24"/>
          <w:u w:val="single"/>
        </w:rPr>
      </w:pPr>
      <w:r w:rsidRPr="002262C5">
        <w:rPr>
          <w:rFonts w:ascii="宋体" w:hAnsi="宋体" w:hint="eastAsia"/>
          <w:b/>
          <w:color w:val="000000" w:themeColor="text1"/>
          <w:sz w:val="24"/>
        </w:rPr>
        <w:t>发包人（全称）：</w:t>
      </w:r>
      <w:r w:rsidRPr="002262C5">
        <w:rPr>
          <w:rFonts w:ascii="宋体" w:hAnsi="宋体" w:cs="宋体"/>
          <w:b/>
          <w:color w:val="000000" w:themeColor="text1"/>
          <w:sz w:val="24"/>
          <w:u w:val="single"/>
        </w:rPr>
        <w:t></w:t>
      </w:r>
    </w:p>
    <w:p w:rsidR="0001408D" w:rsidRPr="002262C5" w:rsidRDefault="001135FD">
      <w:pPr>
        <w:pStyle w:val="28"/>
        <w:spacing w:line="360" w:lineRule="auto"/>
        <w:ind w:firstLineChars="200" w:firstLine="482"/>
        <w:rPr>
          <w:rFonts w:ascii="宋体" w:hAnsi="宋体"/>
          <w:b/>
          <w:color w:val="000000" w:themeColor="text1"/>
          <w:sz w:val="24"/>
          <w:u w:val="single"/>
        </w:rPr>
      </w:pPr>
      <w:r w:rsidRPr="002262C5">
        <w:rPr>
          <w:rFonts w:ascii="宋体" w:hAnsi="宋体" w:hint="eastAsia"/>
          <w:b/>
          <w:color w:val="000000" w:themeColor="text1"/>
          <w:sz w:val="24"/>
        </w:rPr>
        <w:t>承包人（全称）：</w:t>
      </w:r>
      <w:r w:rsidRPr="002262C5">
        <w:rPr>
          <w:rFonts w:ascii="宋体" w:hAnsi="宋体" w:cs="宋体"/>
          <w:b/>
          <w:color w:val="000000" w:themeColor="text1"/>
          <w:sz w:val="24"/>
          <w:u w:val="single"/>
        </w:rPr>
        <w:t></w:t>
      </w:r>
    </w:p>
    <w:p w:rsidR="0001408D" w:rsidRPr="002262C5" w:rsidRDefault="001135FD">
      <w:pPr>
        <w:pStyle w:val="28"/>
        <w:spacing w:line="360" w:lineRule="auto"/>
        <w:ind w:firstLineChars="200" w:firstLine="480"/>
        <w:rPr>
          <w:rFonts w:ascii="宋体" w:hAnsi="宋体"/>
          <w:color w:val="000000" w:themeColor="text1"/>
          <w:sz w:val="24"/>
        </w:rPr>
      </w:pPr>
      <w:r w:rsidRPr="002262C5">
        <w:rPr>
          <w:rFonts w:ascii="宋体" w:hAnsi="宋体" w:hint="eastAsia"/>
          <w:color w:val="000000" w:themeColor="text1"/>
          <w:sz w:val="24"/>
        </w:rPr>
        <w:t>根据《中华人民共和国</w:t>
      </w:r>
      <w:r w:rsidR="009D4871" w:rsidRPr="002262C5">
        <w:rPr>
          <w:rFonts w:ascii="宋体" w:hAnsi="宋体" w:hint="eastAsia"/>
          <w:color w:val="000000" w:themeColor="text1"/>
          <w:sz w:val="24"/>
        </w:rPr>
        <w:t>民法典</w:t>
      </w:r>
      <w:r w:rsidRPr="002262C5">
        <w:rPr>
          <w:rFonts w:ascii="宋体" w:hAnsi="宋体" w:hint="eastAsia"/>
          <w:color w:val="000000" w:themeColor="text1"/>
          <w:sz w:val="24"/>
        </w:rPr>
        <w:t>》、《中华人民共和国建筑法》及有关法律法规规定，遵循平等、自愿、公平和诚实信用的原则，双方就工程施工及有关事项协商一致，共同达成如下协议：</w:t>
      </w:r>
    </w:p>
    <w:p w:rsidR="0001408D" w:rsidRPr="002262C5" w:rsidRDefault="001135FD">
      <w:pPr>
        <w:pStyle w:val="28"/>
        <w:spacing w:line="360" w:lineRule="auto"/>
        <w:ind w:firstLineChars="200" w:firstLine="480"/>
        <w:rPr>
          <w:rFonts w:ascii="宋体" w:hAnsi="宋体"/>
          <w:b/>
          <w:color w:val="000000" w:themeColor="text1"/>
          <w:sz w:val="24"/>
        </w:rPr>
      </w:pPr>
      <w:bookmarkStart w:id="39" w:name="_Toc351203481"/>
      <w:r w:rsidRPr="002262C5">
        <w:rPr>
          <w:rFonts w:ascii="宋体" w:hAnsi="宋体" w:hint="eastAsia"/>
          <w:bCs/>
          <w:color w:val="000000" w:themeColor="text1"/>
          <w:sz w:val="24"/>
        </w:rPr>
        <w:t>一、工程概况</w:t>
      </w:r>
      <w:bookmarkEnd w:id="39"/>
    </w:p>
    <w:p w:rsidR="0001408D" w:rsidRPr="002262C5" w:rsidRDefault="001135FD">
      <w:pPr>
        <w:pStyle w:val="28"/>
        <w:spacing w:line="360" w:lineRule="auto"/>
        <w:ind w:firstLineChars="200" w:firstLine="480"/>
        <w:rPr>
          <w:rFonts w:ascii="宋体" w:hAnsi="宋体"/>
          <w:color w:val="000000" w:themeColor="text1"/>
          <w:sz w:val="24"/>
          <w:u w:val="single"/>
        </w:rPr>
      </w:pPr>
      <w:r w:rsidRPr="002262C5">
        <w:rPr>
          <w:rFonts w:ascii="宋体" w:hAnsi="宋体" w:hint="eastAsia"/>
          <w:bCs/>
          <w:color w:val="000000" w:themeColor="text1"/>
          <w:sz w:val="24"/>
        </w:rPr>
        <w:t>1.工程名称</w:t>
      </w:r>
      <w:r w:rsidRPr="002262C5">
        <w:rPr>
          <w:rFonts w:ascii="宋体" w:hAnsi="宋体" w:hint="eastAsia"/>
          <w:color w:val="000000" w:themeColor="text1"/>
          <w:sz w:val="24"/>
        </w:rPr>
        <w:t>：</w:t>
      </w:r>
      <w:r w:rsidRPr="002262C5">
        <w:rPr>
          <w:rFonts w:ascii="宋体" w:hAnsi="宋体" w:cs="宋体"/>
          <w:color w:val="000000" w:themeColor="text1"/>
          <w:sz w:val="24"/>
          <w:u w:val="single"/>
        </w:rPr>
        <w:t></w:t>
      </w:r>
      <w:r w:rsidRPr="002262C5">
        <w:rPr>
          <w:rFonts w:ascii="宋体" w:hAnsi="宋体" w:hint="eastAsia"/>
          <w:color w:val="000000" w:themeColor="text1"/>
          <w:sz w:val="24"/>
        </w:rPr>
        <w:t>。</w:t>
      </w:r>
    </w:p>
    <w:p w:rsidR="0001408D" w:rsidRPr="002262C5" w:rsidRDefault="001135FD">
      <w:pPr>
        <w:pStyle w:val="28"/>
        <w:spacing w:line="360" w:lineRule="auto"/>
        <w:ind w:firstLineChars="200" w:firstLine="480"/>
        <w:rPr>
          <w:rFonts w:ascii="宋体" w:hAnsi="宋体"/>
          <w:bCs/>
          <w:color w:val="000000" w:themeColor="text1"/>
          <w:sz w:val="24"/>
        </w:rPr>
      </w:pPr>
      <w:r w:rsidRPr="002262C5">
        <w:rPr>
          <w:rFonts w:ascii="宋体" w:hAnsi="宋体" w:hint="eastAsia"/>
          <w:bCs/>
          <w:color w:val="000000" w:themeColor="text1"/>
          <w:sz w:val="24"/>
        </w:rPr>
        <w:t>2.工程地点：</w:t>
      </w:r>
      <w:r w:rsidRPr="002262C5">
        <w:rPr>
          <w:rFonts w:ascii="宋体" w:hAnsi="宋体" w:cs="宋体"/>
          <w:color w:val="000000" w:themeColor="text1"/>
          <w:sz w:val="24"/>
          <w:u w:val="single"/>
        </w:rPr>
        <w:t></w:t>
      </w:r>
      <w:r w:rsidRPr="002262C5">
        <w:rPr>
          <w:rFonts w:ascii="宋体" w:hAnsi="宋体" w:hint="eastAsia"/>
          <w:color w:val="000000" w:themeColor="text1"/>
          <w:sz w:val="24"/>
        </w:rPr>
        <w:t>。</w:t>
      </w:r>
    </w:p>
    <w:p w:rsidR="0001408D" w:rsidRPr="002262C5" w:rsidRDefault="001135FD">
      <w:pPr>
        <w:pStyle w:val="28"/>
        <w:spacing w:line="360" w:lineRule="auto"/>
        <w:ind w:firstLineChars="200" w:firstLine="480"/>
        <w:rPr>
          <w:rFonts w:ascii="宋体" w:hAnsi="宋体"/>
          <w:bCs/>
          <w:color w:val="000000" w:themeColor="text1"/>
          <w:sz w:val="24"/>
        </w:rPr>
      </w:pPr>
      <w:r w:rsidRPr="002262C5">
        <w:rPr>
          <w:rFonts w:ascii="宋体" w:hAnsi="宋体" w:hint="eastAsia"/>
          <w:bCs/>
          <w:color w:val="000000" w:themeColor="text1"/>
          <w:sz w:val="24"/>
        </w:rPr>
        <w:t>3.工程立项批准文号：</w:t>
      </w:r>
      <w:r w:rsidRPr="002262C5">
        <w:rPr>
          <w:rFonts w:ascii="宋体" w:hAnsi="宋体" w:cs="宋体"/>
          <w:color w:val="000000" w:themeColor="text1"/>
          <w:sz w:val="24"/>
          <w:u w:val="single"/>
        </w:rPr>
        <w:t></w:t>
      </w:r>
      <w:r w:rsidRPr="002262C5">
        <w:rPr>
          <w:rFonts w:ascii="宋体" w:hAnsi="宋体" w:hint="eastAsia"/>
          <w:bCs/>
          <w:color w:val="000000" w:themeColor="text1"/>
          <w:sz w:val="24"/>
        </w:rPr>
        <w:t>。</w:t>
      </w:r>
    </w:p>
    <w:p w:rsidR="0001408D" w:rsidRPr="002262C5" w:rsidRDefault="001135FD">
      <w:pPr>
        <w:pStyle w:val="28"/>
        <w:spacing w:line="360" w:lineRule="auto"/>
        <w:ind w:firstLineChars="200" w:firstLine="480"/>
        <w:rPr>
          <w:rFonts w:ascii="宋体" w:hAnsi="宋体"/>
          <w:bCs/>
          <w:color w:val="000000" w:themeColor="text1"/>
          <w:sz w:val="24"/>
        </w:rPr>
      </w:pPr>
      <w:r w:rsidRPr="002262C5">
        <w:rPr>
          <w:rFonts w:ascii="宋体" w:hAnsi="宋体" w:hint="eastAsia"/>
          <w:bCs/>
          <w:color w:val="000000" w:themeColor="text1"/>
          <w:sz w:val="24"/>
        </w:rPr>
        <w:t>4.资金来源：</w:t>
      </w:r>
      <w:r w:rsidRPr="002262C5">
        <w:rPr>
          <w:rFonts w:ascii="宋体" w:hAnsi="宋体" w:cs="宋体"/>
          <w:color w:val="000000" w:themeColor="text1"/>
          <w:sz w:val="24"/>
          <w:u w:val="single"/>
        </w:rPr>
        <w:t></w:t>
      </w:r>
      <w:r w:rsidRPr="002262C5">
        <w:rPr>
          <w:rFonts w:ascii="宋体" w:hAnsi="宋体" w:hint="eastAsia"/>
          <w:bCs/>
          <w:color w:val="000000" w:themeColor="text1"/>
          <w:sz w:val="24"/>
        </w:rPr>
        <w:t>。</w:t>
      </w:r>
    </w:p>
    <w:p w:rsidR="0001408D" w:rsidRPr="002262C5" w:rsidRDefault="001135FD">
      <w:pPr>
        <w:pStyle w:val="28"/>
        <w:spacing w:line="360" w:lineRule="auto"/>
        <w:ind w:firstLineChars="200" w:firstLine="480"/>
        <w:rPr>
          <w:rFonts w:ascii="宋体" w:hAnsi="宋体"/>
          <w:bCs/>
          <w:color w:val="000000" w:themeColor="text1"/>
          <w:sz w:val="24"/>
        </w:rPr>
      </w:pPr>
      <w:r w:rsidRPr="002262C5">
        <w:rPr>
          <w:rFonts w:ascii="宋体" w:hAnsi="宋体" w:hint="eastAsia"/>
          <w:bCs/>
          <w:color w:val="000000" w:themeColor="text1"/>
          <w:sz w:val="24"/>
        </w:rPr>
        <w:t>5.工程内容：</w:t>
      </w:r>
      <w:r w:rsidRPr="002262C5">
        <w:rPr>
          <w:rFonts w:ascii="宋体" w:hAnsi="宋体" w:cs="宋体"/>
          <w:color w:val="000000" w:themeColor="text1"/>
          <w:sz w:val="24"/>
          <w:u w:val="single"/>
        </w:rPr>
        <w:t></w:t>
      </w:r>
      <w:r w:rsidRPr="002262C5">
        <w:rPr>
          <w:rFonts w:ascii="宋体" w:hAnsi="宋体" w:hint="eastAsia"/>
          <w:bCs/>
          <w:color w:val="000000" w:themeColor="text1"/>
          <w:sz w:val="24"/>
        </w:rPr>
        <w:t>。</w:t>
      </w:r>
    </w:p>
    <w:p w:rsidR="0001408D" w:rsidRPr="002262C5" w:rsidRDefault="001135FD">
      <w:pPr>
        <w:pStyle w:val="28"/>
        <w:spacing w:line="360" w:lineRule="auto"/>
        <w:ind w:firstLineChars="200" w:firstLine="480"/>
        <w:rPr>
          <w:rFonts w:ascii="宋体" w:hAnsi="宋体"/>
          <w:bCs/>
          <w:color w:val="000000" w:themeColor="text1"/>
          <w:sz w:val="24"/>
        </w:rPr>
      </w:pPr>
      <w:r w:rsidRPr="002262C5">
        <w:rPr>
          <w:rFonts w:ascii="宋体" w:hAnsi="宋体" w:hint="eastAsia"/>
          <w:color w:val="000000" w:themeColor="text1"/>
          <w:sz w:val="24"/>
        </w:rPr>
        <w:t>群体工程应附《承包人承揽工程项目一览表》（附件1）。</w:t>
      </w:r>
    </w:p>
    <w:p w:rsidR="0001408D" w:rsidRPr="002262C5" w:rsidRDefault="001135FD">
      <w:pPr>
        <w:pStyle w:val="28"/>
        <w:spacing w:line="360" w:lineRule="auto"/>
        <w:ind w:firstLineChars="200" w:firstLine="480"/>
        <w:rPr>
          <w:rFonts w:ascii="宋体" w:hAnsi="宋体"/>
          <w:color w:val="000000" w:themeColor="text1"/>
          <w:sz w:val="24"/>
        </w:rPr>
      </w:pPr>
      <w:r w:rsidRPr="002262C5">
        <w:rPr>
          <w:rFonts w:ascii="宋体" w:hAnsi="宋体" w:hint="eastAsia"/>
          <w:bCs/>
          <w:color w:val="000000" w:themeColor="text1"/>
          <w:sz w:val="24"/>
        </w:rPr>
        <w:t>6.工程承包范围：</w:t>
      </w:r>
      <w:r w:rsidRPr="002262C5">
        <w:rPr>
          <w:rFonts w:ascii="宋体" w:hAnsi="宋体" w:cs="宋体"/>
          <w:color w:val="000000" w:themeColor="text1"/>
          <w:sz w:val="24"/>
          <w:u w:val="single"/>
        </w:rPr>
        <w:t></w:t>
      </w:r>
      <w:r w:rsidRPr="002262C5">
        <w:rPr>
          <w:rFonts w:ascii="宋体" w:hAnsi="宋体" w:hint="eastAsia"/>
          <w:color w:val="000000" w:themeColor="text1"/>
          <w:sz w:val="24"/>
        </w:rPr>
        <w:t>，除上述承包范围外，还包括虽未载明，但为本工程施工和使用所必须的工作及按照施工惯例属于乙方义务的工作内容，均属于承包范围，由乙方负责。</w:t>
      </w:r>
    </w:p>
    <w:p w:rsidR="0001408D" w:rsidRPr="002262C5" w:rsidRDefault="001135FD">
      <w:pPr>
        <w:pStyle w:val="28"/>
        <w:spacing w:line="360" w:lineRule="auto"/>
        <w:ind w:firstLineChars="200" w:firstLine="480"/>
        <w:rPr>
          <w:rFonts w:ascii="宋体" w:hAnsi="宋体"/>
          <w:color w:val="000000" w:themeColor="text1"/>
          <w:sz w:val="24"/>
        </w:rPr>
      </w:pPr>
      <w:r w:rsidRPr="002262C5">
        <w:rPr>
          <w:rFonts w:ascii="宋体" w:hAnsi="宋体" w:hint="eastAsia"/>
          <w:color w:val="000000" w:themeColor="text1"/>
          <w:sz w:val="24"/>
        </w:rPr>
        <w:t>二、合同工期</w:t>
      </w:r>
    </w:p>
    <w:p w:rsidR="0001408D" w:rsidRPr="002262C5" w:rsidRDefault="001135FD">
      <w:pPr>
        <w:pStyle w:val="28"/>
        <w:spacing w:line="360" w:lineRule="auto"/>
        <w:ind w:firstLineChars="200" w:firstLine="480"/>
        <w:rPr>
          <w:rFonts w:ascii="宋体" w:hAnsi="宋体"/>
          <w:color w:val="000000" w:themeColor="text1"/>
          <w:sz w:val="24"/>
        </w:rPr>
      </w:pPr>
      <w:r w:rsidRPr="002262C5">
        <w:rPr>
          <w:rFonts w:ascii="宋体" w:hAnsi="宋体" w:hint="eastAsia"/>
          <w:color w:val="000000" w:themeColor="text1"/>
          <w:sz w:val="24"/>
        </w:rPr>
        <w:t>计划开工日期：年月日，具体以发包人书面通知为准。</w:t>
      </w:r>
    </w:p>
    <w:p w:rsidR="0001408D" w:rsidRPr="002262C5" w:rsidRDefault="001135FD">
      <w:pPr>
        <w:pStyle w:val="28"/>
        <w:spacing w:line="360" w:lineRule="auto"/>
        <w:ind w:firstLineChars="200" w:firstLine="480"/>
        <w:rPr>
          <w:rFonts w:ascii="宋体" w:hAnsi="宋体"/>
          <w:color w:val="000000" w:themeColor="text1"/>
          <w:sz w:val="24"/>
        </w:rPr>
      </w:pPr>
      <w:r w:rsidRPr="002262C5">
        <w:rPr>
          <w:rFonts w:ascii="宋体" w:hAnsi="宋体" w:hint="eastAsia"/>
          <w:color w:val="000000" w:themeColor="text1"/>
          <w:sz w:val="24"/>
        </w:rPr>
        <w:t>计划竣工日期：年月日。</w:t>
      </w:r>
    </w:p>
    <w:p w:rsidR="0001408D" w:rsidRPr="002262C5" w:rsidRDefault="001135FD">
      <w:pPr>
        <w:pStyle w:val="28"/>
        <w:spacing w:line="360" w:lineRule="auto"/>
        <w:ind w:firstLineChars="200" w:firstLine="480"/>
        <w:rPr>
          <w:rFonts w:ascii="宋体" w:hAnsi="宋体"/>
          <w:color w:val="000000" w:themeColor="text1"/>
          <w:sz w:val="24"/>
        </w:rPr>
      </w:pPr>
      <w:r w:rsidRPr="002262C5">
        <w:rPr>
          <w:rFonts w:ascii="宋体" w:hAnsi="宋体" w:hint="eastAsia"/>
          <w:color w:val="000000" w:themeColor="text1"/>
          <w:sz w:val="24"/>
        </w:rPr>
        <w:t>工期总日历天数：天。上述工期包括公休日、法定节假日、交叉施工、配合施工及验收的等待时间。</w:t>
      </w:r>
    </w:p>
    <w:p w:rsidR="0001408D" w:rsidRPr="002262C5" w:rsidRDefault="001135FD">
      <w:pPr>
        <w:pStyle w:val="28"/>
        <w:spacing w:line="360" w:lineRule="auto"/>
        <w:ind w:firstLineChars="200" w:firstLine="480"/>
        <w:rPr>
          <w:rFonts w:ascii="宋体" w:hAnsi="宋体"/>
          <w:color w:val="000000" w:themeColor="text1"/>
          <w:sz w:val="24"/>
        </w:rPr>
      </w:pPr>
      <w:r w:rsidRPr="002262C5">
        <w:rPr>
          <w:rFonts w:ascii="宋体" w:hAnsi="宋体" w:hint="eastAsia"/>
          <w:color w:val="000000" w:themeColor="text1"/>
          <w:sz w:val="24"/>
        </w:rPr>
        <w:t>工期总日历天数与根据前述计划开竣工日期计算的工期天数不一致的，以工期总日历天数为准。</w:t>
      </w:r>
    </w:p>
    <w:p w:rsidR="0001408D" w:rsidRPr="002262C5" w:rsidRDefault="001135FD">
      <w:pPr>
        <w:pStyle w:val="28"/>
        <w:spacing w:line="360" w:lineRule="auto"/>
        <w:ind w:firstLineChars="200" w:firstLine="480"/>
        <w:rPr>
          <w:rFonts w:ascii="宋体" w:hAnsi="宋体"/>
          <w:b/>
          <w:color w:val="000000" w:themeColor="text1"/>
          <w:sz w:val="24"/>
        </w:rPr>
      </w:pPr>
      <w:bookmarkStart w:id="40" w:name="_Toc351203483"/>
      <w:r w:rsidRPr="002262C5">
        <w:rPr>
          <w:rFonts w:ascii="宋体" w:hAnsi="宋体" w:hint="eastAsia"/>
          <w:bCs/>
          <w:color w:val="000000" w:themeColor="text1"/>
          <w:sz w:val="24"/>
        </w:rPr>
        <w:t>三、质量标准</w:t>
      </w:r>
      <w:bookmarkEnd w:id="40"/>
    </w:p>
    <w:p w:rsidR="0001408D" w:rsidRPr="002262C5" w:rsidRDefault="001135FD">
      <w:pPr>
        <w:pStyle w:val="28"/>
        <w:spacing w:line="360" w:lineRule="auto"/>
        <w:ind w:firstLineChars="200" w:firstLine="480"/>
        <w:rPr>
          <w:rFonts w:ascii="宋体" w:hAnsi="宋体"/>
          <w:color w:val="000000" w:themeColor="text1"/>
          <w:sz w:val="24"/>
        </w:rPr>
      </w:pPr>
      <w:r w:rsidRPr="002262C5">
        <w:rPr>
          <w:rFonts w:ascii="宋体" w:hAnsi="宋体" w:hint="eastAsia"/>
          <w:color w:val="000000" w:themeColor="text1"/>
          <w:sz w:val="24"/>
        </w:rPr>
        <w:t>工程质量符合</w:t>
      </w:r>
      <w:r w:rsidRPr="002262C5">
        <w:rPr>
          <w:rFonts w:ascii="宋体" w:hAnsi="宋体" w:cs="宋体"/>
          <w:color w:val="000000" w:themeColor="text1"/>
          <w:sz w:val="24"/>
          <w:u w:val="single"/>
        </w:rPr>
        <w:t>合格</w:t>
      </w:r>
      <w:r w:rsidRPr="002262C5">
        <w:rPr>
          <w:rFonts w:ascii="宋体" w:hAnsi="宋体" w:hint="eastAsia"/>
          <w:color w:val="000000" w:themeColor="text1"/>
          <w:sz w:val="24"/>
        </w:rPr>
        <w:t>标准。</w:t>
      </w:r>
    </w:p>
    <w:p w:rsidR="0001408D" w:rsidRPr="002262C5" w:rsidRDefault="001135FD">
      <w:pPr>
        <w:pStyle w:val="28"/>
        <w:spacing w:line="360" w:lineRule="auto"/>
        <w:ind w:firstLineChars="200" w:firstLine="480"/>
        <w:rPr>
          <w:rFonts w:ascii="宋体" w:hAnsi="宋体"/>
          <w:b/>
          <w:color w:val="000000" w:themeColor="text1"/>
          <w:sz w:val="24"/>
        </w:rPr>
      </w:pPr>
      <w:bookmarkStart w:id="41" w:name="_Toc351203484"/>
      <w:r w:rsidRPr="002262C5">
        <w:rPr>
          <w:rFonts w:ascii="宋体" w:hAnsi="宋体" w:hint="eastAsia"/>
          <w:bCs/>
          <w:color w:val="000000" w:themeColor="text1"/>
          <w:sz w:val="24"/>
        </w:rPr>
        <w:t>四、签约合同价与合同价格形式</w:t>
      </w:r>
      <w:bookmarkEnd w:id="41"/>
    </w:p>
    <w:p w:rsidR="0001408D" w:rsidRPr="002262C5" w:rsidRDefault="001135FD">
      <w:pPr>
        <w:pStyle w:val="28"/>
        <w:spacing w:line="360" w:lineRule="auto"/>
        <w:ind w:firstLineChars="200" w:firstLine="480"/>
        <w:rPr>
          <w:rFonts w:ascii="宋体" w:hAnsi="宋体"/>
          <w:color w:val="000000" w:themeColor="text1"/>
          <w:sz w:val="24"/>
        </w:rPr>
      </w:pPr>
      <w:r w:rsidRPr="002262C5">
        <w:rPr>
          <w:rFonts w:ascii="宋体" w:hAnsi="宋体" w:hint="eastAsia"/>
          <w:color w:val="000000" w:themeColor="text1"/>
          <w:sz w:val="24"/>
        </w:rPr>
        <w:t>1.签约合同价为：</w:t>
      </w:r>
    </w:p>
    <w:p w:rsidR="0001408D" w:rsidRPr="002262C5" w:rsidRDefault="001135FD">
      <w:pPr>
        <w:pStyle w:val="28"/>
        <w:spacing w:line="360" w:lineRule="auto"/>
        <w:ind w:firstLineChars="200" w:firstLine="480"/>
        <w:rPr>
          <w:rFonts w:ascii="宋体" w:hAnsi="宋体"/>
          <w:color w:val="000000" w:themeColor="text1"/>
          <w:sz w:val="24"/>
        </w:rPr>
      </w:pPr>
      <w:r w:rsidRPr="002262C5">
        <w:rPr>
          <w:rFonts w:ascii="宋体" w:hAnsi="宋体" w:hint="eastAsia"/>
          <w:color w:val="000000" w:themeColor="text1"/>
          <w:sz w:val="24"/>
        </w:rPr>
        <w:lastRenderedPageBreak/>
        <w:t>人民币（大写）(¥元)；</w:t>
      </w:r>
    </w:p>
    <w:p w:rsidR="0001408D" w:rsidRPr="002262C5" w:rsidRDefault="001135FD">
      <w:pPr>
        <w:pStyle w:val="28"/>
        <w:spacing w:line="360" w:lineRule="auto"/>
        <w:ind w:firstLineChars="200" w:firstLine="480"/>
        <w:rPr>
          <w:rFonts w:ascii="宋体" w:hAnsi="宋体"/>
          <w:color w:val="000000" w:themeColor="text1"/>
          <w:sz w:val="24"/>
        </w:rPr>
      </w:pPr>
      <w:r w:rsidRPr="002262C5">
        <w:rPr>
          <w:rFonts w:ascii="宋体" w:hAnsi="宋体" w:hint="eastAsia"/>
          <w:color w:val="000000" w:themeColor="text1"/>
          <w:sz w:val="24"/>
        </w:rPr>
        <w:t>其中：</w:t>
      </w:r>
    </w:p>
    <w:p w:rsidR="003A4940" w:rsidRPr="002262C5" w:rsidRDefault="003A4940" w:rsidP="003A4940">
      <w:pPr>
        <w:pStyle w:val="28"/>
        <w:spacing w:line="360" w:lineRule="auto"/>
        <w:ind w:firstLineChars="200" w:firstLine="480"/>
        <w:rPr>
          <w:rFonts w:ascii="宋体" w:hAnsi="宋体"/>
          <w:color w:val="000000" w:themeColor="text1"/>
          <w:sz w:val="24"/>
        </w:rPr>
      </w:pPr>
      <w:r w:rsidRPr="002262C5">
        <w:rPr>
          <w:rFonts w:ascii="宋体" w:hAnsi="宋体" w:hint="eastAsia"/>
          <w:color w:val="000000" w:themeColor="text1"/>
          <w:sz w:val="24"/>
        </w:rPr>
        <w:t>该费用包括但不仅限于材料价格、保险费、施工费、维护费、运输费、税费等乙方为履行本合同项下全部义务并经甲方及政府相关部门审核（如需）通过所需的一切费用。乙方确认本合同约定的合同价款</w:t>
      </w:r>
      <w:proofErr w:type="gramStart"/>
      <w:r w:rsidRPr="002262C5">
        <w:rPr>
          <w:rFonts w:ascii="宋体" w:hAnsi="宋体" w:hint="eastAsia"/>
          <w:color w:val="000000" w:themeColor="text1"/>
          <w:sz w:val="24"/>
        </w:rPr>
        <w:t>已综合</w:t>
      </w:r>
      <w:proofErr w:type="gramEnd"/>
      <w:r w:rsidRPr="002262C5">
        <w:rPr>
          <w:rFonts w:ascii="宋体" w:hAnsi="宋体" w:hint="eastAsia"/>
          <w:color w:val="000000" w:themeColor="text1"/>
          <w:sz w:val="24"/>
        </w:rPr>
        <w:t>考虑了乙方施工过程中的风险因素。除双方另有约定外，甲方无需向乙方支付其它任何费用。</w:t>
      </w:r>
    </w:p>
    <w:p w:rsidR="0001408D" w:rsidRPr="002262C5" w:rsidRDefault="001135FD">
      <w:pPr>
        <w:pStyle w:val="28"/>
        <w:spacing w:line="360" w:lineRule="auto"/>
        <w:ind w:firstLineChars="200" w:firstLine="480"/>
        <w:rPr>
          <w:rFonts w:ascii="宋体" w:hAnsi="宋体"/>
          <w:color w:val="000000" w:themeColor="text1"/>
          <w:sz w:val="24"/>
        </w:rPr>
      </w:pPr>
      <w:r w:rsidRPr="002262C5">
        <w:rPr>
          <w:rFonts w:ascii="宋体" w:hAnsi="宋体" w:hint="eastAsia"/>
          <w:color w:val="000000" w:themeColor="text1"/>
          <w:sz w:val="24"/>
        </w:rPr>
        <w:t>（1）安全文明施工费：</w:t>
      </w:r>
    </w:p>
    <w:p w:rsidR="0001408D" w:rsidRPr="002262C5" w:rsidRDefault="001135FD">
      <w:pPr>
        <w:pStyle w:val="28"/>
        <w:spacing w:line="360" w:lineRule="auto"/>
        <w:ind w:firstLineChars="200" w:firstLine="480"/>
        <w:rPr>
          <w:rFonts w:ascii="宋体" w:hAnsi="宋体"/>
          <w:color w:val="000000" w:themeColor="text1"/>
          <w:sz w:val="24"/>
        </w:rPr>
      </w:pPr>
      <w:r w:rsidRPr="002262C5">
        <w:rPr>
          <w:rFonts w:ascii="宋体" w:hAnsi="宋体" w:hint="eastAsia"/>
          <w:color w:val="000000" w:themeColor="text1"/>
          <w:sz w:val="24"/>
        </w:rPr>
        <w:t>人民币（大写） (¥元)；</w:t>
      </w:r>
    </w:p>
    <w:p w:rsidR="0001408D" w:rsidRPr="002262C5" w:rsidRDefault="001135FD">
      <w:pPr>
        <w:pStyle w:val="28"/>
        <w:spacing w:line="360" w:lineRule="auto"/>
        <w:ind w:firstLineChars="200" w:firstLine="480"/>
        <w:rPr>
          <w:rFonts w:ascii="宋体" w:hAnsi="宋体"/>
          <w:color w:val="000000" w:themeColor="text1"/>
          <w:sz w:val="24"/>
        </w:rPr>
      </w:pPr>
      <w:r w:rsidRPr="002262C5">
        <w:rPr>
          <w:rFonts w:ascii="宋体" w:hAnsi="宋体" w:hint="eastAsia"/>
          <w:color w:val="000000" w:themeColor="text1"/>
          <w:sz w:val="24"/>
        </w:rPr>
        <w:t>（2）材料和工程设备暂估价金额：</w:t>
      </w:r>
    </w:p>
    <w:p w:rsidR="0001408D" w:rsidRPr="002262C5" w:rsidRDefault="001135FD">
      <w:pPr>
        <w:pStyle w:val="28"/>
        <w:spacing w:line="360" w:lineRule="auto"/>
        <w:ind w:firstLineChars="200" w:firstLine="480"/>
        <w:rPr>
          <w:rFonts w:ascii="宋体" w:hAnsi="宋体"/>
          <w:color w:val="000000" w:themeColor="text1"/>
          <w:sz w:val="24"/>
        </w:rPr>
      </w:pPr>
      <w:r w:rsidRPr="002262C5">
        <w:rPr>
          <w:rFonts w:ascii="宋体" w:hAnsi="宋体" w:hint="eastAsia"/>
          <w:color w:val="000000" w:themeColor="text1"/>
          <w:sz w:val="24"/>
        </w:rPr>
        <w:t>人民币（大写） (¥元)；</w:t>
      </w:r>
    </w:p>
    <w:p w:rsidR="0001408D" w:rsidRPr="002262C5" w:rsidRDefault="001135FD">
      <w:pPr>
        <w:pStyle w:val="28"/>
        <w:spacing w:line="360" w:lineRule="auto"/>
        <w:ind w:firstLineChars="200" w:firstLine="480"/>
        <w:rPr>
          <w:rFonts w:ascii="宋体" w:hAnsi="宋体"/>
          <w:color w:val="000000" w:themeColor="text1"/>
          <w:sz w:val="24"/>
        </w:rPr>
      </w:pPr>
      <w:r w:rsidRPr="002262C5">
        <w:rPr>
          <w:rFonts w:ascii="宋体" w:hAnsi="宋体" w:hint="eastAsia"/>
          <w:color w:val="000000" w:themeColor="text1"/>
          <w:sz w:val="24"/>
        </w:rPr>
        <w:t>（3）专业工程暂估价金额：</w:t>
      </w:r>
    </w:p>
    <w:p w:rsidR="0001408D" w:rsidRPr="002262C5" w:rsidRDefault="001135FD">
      <w:pPr>
        <w:pStyle w:val="28"/>
        <w:spacing w:line="360" w:lineRule="auto"/>
        <w:ind w:firstLineChars="200" w:firstLine="480"/>
        <w:rPr>
          <w:rFonts w:ascii="宋体" w:hAnsi="宋体"/>
          <w:color w:val="000000" w:themeColor="text1"/>
          <w:sz w:val="24"/>
        </w:rPr>
      </w:pPr>
      <w:r w:rsidRPr="002262C5">
        <w:rPr>
          <w:rFonts w:ascii="宋体" w:hAnsi="宋体" w:hint="eastAsia"/>
          <w:color w:val="000000" w:themeColor="text1"/>
          <w:sz w:val="24"/>
        </w:rPr>
        <w:t>人民币（大写） (¥元)；</w:t>
      </w:r>
    </w:p>
    <w:p w:rsidR="0001408D" w:rsidRPr="002262C5" w:rsidRDefault="001135FD">
      <w:pPr>
        <w:pStyle w:val="28"/>
        <w:spacing w:line="360" w:lineRule="auto"/>
        <w:ind w:firstLineChars="200" w:firstLine="480"/>
        <w:rPr>
          <w:rFonts w:ascii="宋体" w:hAnsi="宋体"/>
          <w:color w:val="000000" w:themeColor="text1"/>
          <w:sz w:val="24"/>
        </w:rPr>
      </w:pPr>
      <w:r w:rsidRPr="002262C5">
        <w:rPr>
          <w:rFonts w:ascii="宋体" w:hAnsi="宋体" w:hint="eastAsia"/>
          <w:color w:val="000000" w:themeColor="text1"/>
          <w:sz w:val="24"/>
        </w:rPr>
        <w:t>（4）暂列金额：</w:t>
      </w:r>
    </w:p>
    <w:p w:rsidR="0001408D" w:rsidRPr="002262C5" w:rsidRDefault="001135FD">
      <w:pPr>
        <w:pStyle w:val="28"/>
        <w:spacing w:line="360" w:lineRule="auto"/>
        <w:ind w:firstLineChars="200" w:firstLine="480"/>
        <w:rPr>
          <w:rFonts w:ascii="宋体" w:hAnsi="宋体"/>
          <w:color w:val="000000" w:themeColor="text1"/>
          <w:sz w:val="24"/>
        </w:rPr>
      </w:pPr>
      <w:r w:rsidRPr="002262C5">
        <w:rPr>
          <w:rFonts w:ascii="宋体" w:hAnsi="宋体" w:hint="eastAsia"/>
          <w:color w:val="000000" w:themeColor="text1"/>
          <w:sz w:val="24"/>
        </w:rPr>
        <w:t>人民币（大写） (¥元)。</w:t>
      </w:r>
    </w:p>
    <w:p w:rsidR="0001408D" w:rsidRPr="002262C5" w:rsidRDefault="001135FD">
      <w:pPr>
        <w:pStyle w:val="28"/>
        <w:numPr>
          <w:ilvl w:val="0"/>
          <w:numId w:val="3"/>
        </w:numPr>
        <w:spacing w:line="360" w:lineRule="auto"/>
        <w:ind w:firstLineChars="200" w:firstLine="480"/>
        <w:rPr>
          <w:rFonts w:ascii="宋体" w:hAnsi="宋体"/>
          <w:color w:val="000000" w:themeColor="text1"/>
          <w:sz w:val="24"/>
        </w:rPr>
      </w:pPr>
      <w:r w:rsidRPr="002262C5">
        <w:rPr>
          <w:rFonts w:ascii="宋体" w:hAnsi="宋体" w:hint="eastAsia"/>
          <w:color w:val="000000" w:themeColor="text1"/>
          <w:sz w:val="24"/>
        </w:rPr>
        <w:t>合同价格形式：</w:t>
      </w:r>
      <w:r w:rsidRPr="002262C5">
        <w:rPr>
          <w:rFonts w:ascii="宋体" w:hAnsi="宋体" w:cs="宋体"/>
          <w:b/>
          <w:color w:val="000000" w:themeColor="text1"/>
          <w:sz w:val="24"/>
          <w:u w:val="single"/>
        </w:rPr>
        <w:t></w:t>
      </w:r>
      <w:r w:rsidRPr="002262C5">
        <w:rPr>
          <w:rFonts w:ascii="宋体" w:hAnsi="宋体" w:hint="eastAsia"/>
          <w:b/>
          <w:color w:val="000000" w:themeColor="text1"/>
          <w:sz w:val="24"/>
          <w:u w:val="single"/>
        </w:rPr>
        <w:t xml:space="preserve">    </w:t>
      </w:r>
      <w:r w:rsidRPr="002262C5">
        <w:rPr>
          <w:rFonts w:ascii="宋体" w:hAnsi="宋体" w:cs="宋体"/>
          <w:b/>
          <w:color w:val="000000" w:themeColor="text1"/>
          <w:sz w:val="24"/>
          <w:u w:val="single"/>
        </w:rPr>
        <w:t></w:t>
      </w:r>
      <w:r w:rsidRPr="002262C5">
        <w:rPr>
          <w:rFonts w:ascii="宋体" w:hAnsi="宋体" w:hint="eastAsia"/>
          <w:color w:val="000000" w:themeColor="text1"/>
          <w:sz w:val="24"/>
        </w:rPr>
        <w:t>。</w:t>
      </w:r>
    </w:p>
    <w:p w:rsidR="0001408D" w:rsidRPr="002262C5" w:rsidRDefault="001135FD">
      <w:pPr>
        <w:numPr>
          <w:ilvl w:val="0"/>
          <w:numId w:val="3"/>
        </w:numPr>
        <w:autoSpaceDE w:val="0"/>
        <w:autoSpaceDN w:val="0"/>
        <w:adjustRightInd w:val="0"/>
        <w:spacing w:line="360" w:lineRule="auto"/>
        <w:ind w:firstLineChars="200" w:firstLine="480"/>
        <w:jc w:val="left"/>
        <w:rPr>
          <w:rFonts w:ascii="宋体" w:hAnsi="宋体"/>
          <w:color w:val="000000" w:themeColor="text1"/>
          <w:sz w:val="24"/>
          <w:szCs w:val="24"/>
        </w:rPr>
      </w:pPr>
      <w:r w:rsidRPr="002262C5">
        <w:rPr>
          <w:rFonts w:ascii="宋体" w:hAnsi="宋体" w:hint="eastAsia"/>
          <w:color w:val="000000" w:themeColor="text1"/>
          <w:sz w:val="24"/>
          <w:szCs w:val="24"/>
        </w:rPr>
        <w:t>付款方式：已完工程且通过初步验收合格的，按每季度以审计报告的70%支付进度款，余款待竣工验收合格且完成审计后30日内支付审计报告的90%；复审完成后付至审计</w:t>
      </w:r>
      <w:proofErr w:type="gramStart"/>
      <w:r w:rsidRPr="002262C5">
        <w:rPr>
          <w:rFonts w:ascii="宋体" w:hAnsi="宋体" w:hint="eastAsia"/>
          <w:color w:val="000000" w:themeColor="text1"/>
          <w:sz w:val="24"/>
          <w:szCs w:val="24"/>
        </w:rPr>
        <w:t>决算价</w:t>
      </w:r>
      <w:proofErr w:type="gramEnd"/>
      <w:r w:rsidRPr="002262C5">
        <w:rPr>
          <w:rFonts w:ascii="宋体" w:hAnsi="宋体" w:hint="eastAsia"/>
          <w:color w:val="000000" w:themeColor="text1"/>
          <w:sz w:val="24"/>
          <w:szCs w:val="24"/>
        </w:rPr>
        <w:t>的97%，剩余3%作为质保金，</w:t>
      </w:r>
      <w:proofErr w:type="gramStart"/>
      <w:r w:rsidRPr="002262C5">
        <w:rPr>
          <w:rFonts w:ascii="宋体" w:hAnsi="宋体" w:hint="eastAsia"/>
          <w:color w:val="000000" w:themeColor="text1"/>
          <w:sz w:val="24"/>
          <w:szCs w:val="24"/>
        </w:rPr>
        <w:t>待质保期</w:t>
      </w:r>
      <w:proofErr w:type="gramEnd"/>
      <w:r w:rsidRPr="002262C5">
        <w:rPr>
          <w:rFonts w:ascii="宋体" w:hAnsi="宋体" w:hint="eastAsia"/>
          <w:color w:val="000000" w:themeColor="text1"/>
          <w:sz w:val="24"/>
          <w:szCs w:val="24"/>
        </w:rPr>
        <w:t>结束且中标人回访使用单位无缺陷后的30日内一次性支付（无息）。</w:t>
      </w:r>
    </w:p>
    <w:p w:rsidR="0001408D" w:rsidRPr="002262C5" w:rsidRDefault="001135FD">
      <w:pPr>
        <w:autoSpaceDE w:val="0"/>
        <w:autoSpaceDN w:val="0"/>
        <w:adjustRightInd w:val="0"/>
        <w:spacing w:line="360" w:lineRule="auto"/>
        <w:ind w:firstLineChars="200" w:firstLine="480"/>
        <w:jc w:val="left"/>
        <w:rPr>
          <w:rFonts w:ascii="宋体" w:hAnsi="宋体"/>
          <w:color w:val="000000" w:themeColor="text1"/>
          <w:sz w:val="24"/>
        </w:rPr>
      </w:pPr>
      <w:r w:rsidRPr="002262C5">
        <w:rPr>
          <w:rFonts w:ascii="宋体" w:hAnsi="宋体" w:hint="eastAsia"/>
          <w:color w:val="000000" w:themeColor="text1"/>
          <w:sz w:val="24"/>
          <w:szCs w:val="24"/>
        </w:rPr>
        <w:t>委托人支付</w:t>
      </w:r>
      <w:proofErr w:type="gramStart"/>
      <w:r w:rsidRPr="002262C5">
        <w:rPr>
          <w:rFonts w:ascii="宋体" w:hAnsi="宋体" w:hint="eastAsia"/>
          <w:color w:val="000000" w:themeColor="text1"/>
          <w:sz w:val="24"/>
          <w:szCs w:val="24"/>
        </w:rPr>
        <w:t>工程款前中标</w:t>
      </w:r>
      <w:proofErr w:type="gramEnd"/>
      <w:r w:rsidRPr="002262C5">
        <w:rPr>
          <w:rFonts w:ascii="宋体" w:hAnsi="宋体" w:hint="eastAsia"/>
          <w:color w:val="000000" w:themeColor="text1"/>
          <w:sz w:val="24"/>
          <w:szCs w:val="24"/>
        </w:rPr>
        <w:t>人应提供合法合</w:t>
      </w:r>
      <w:proofErr w:type="gramStart"/>
      <w:r w:rsidRPr="002262C5">
        <w:rPr>
          <w:rFonts w:ascii="宋体" w:hAnsi="宋体" w:hint="eastAsia"/>
          <w:color w:val="000000" w:themeColor="text1"/>
          <w:sz w:val="24"/>
          <w:szCs w:val="24"/>
        </w:rPr>
        <w:t>规</w:t>
      </w:r>
      <w:proofErr w:type="gramEnd"/>
      <w:r w:rsidRPr="002262C5">
        <w:rPr>
          <w:rFonts w:ascii="宋体" w:hAnsi="宋体" w:hint="eastAsia"/>
          <w:color w:val="000000" w:themeColor="text1"/>
          <w:sz w:val="24"/>
          <w:szCs w:val="24"/>
        </w:rPr>
        <w:t>的增值税专用发票，否则招标人有权延迟支付；质保金返还须执行合肥文旅博览集团有限公司相关规定。</w:t>
      </w:r>
    </w:p>
    <w:p w:rsidR="0001408D" w:rsidRPr="002262C5" w:rsidRDefault="001135FD">
      <w:pPr>
        <w:pStyle w:val="28"/>
        <w:spacing w:line="360" w:lineRule="auto"/>
        <w:ind w:firstLineChars="200" w:firstLine="480"/>
        <w:rPr>
          <w:rFonts w:ascii="宋体" w:hAnsi="宋体"/>
          <w:bCs/>
          <w:color w:val="000000" w:themeColor="text1"/>
          <w:sz w:val="24"/>
        </w:rPr>
      </w:pPr>
      <w:bookmarkStart w:id="42" w:name="_Toc351203485"/>
      <w:r w:rsidRPr="002262C5">
        <w:rPr>
          <w:rFonts w:ascii="宋体" w:hAnsi="宋体" w:hint="eastAsia"/>
          <w:bCs/>
          <w:color w:val="000000" w:themeColor="text1"/>
          <w:sz w:val="24"/>
        </w:rPr>
        <w:t>五、</w:t>
      </w:r>
      <w:bookmarkEnd w:id="42"/>
      <w:r w:rsidRPr="002262C5">
        <w:rPr>
          <w:rFonts w:ascii="宋体" w:hAnsi="宋体" w:hint="eastAsia"/>
          <w:bCs/>
          <w:color w:val="000000" w:themeColor="text1"/>
          <w:sz w:val="24"/>
        </w:rPr>
        <w:t>项目经理</w:t>
      </w:r>
    </w:p>
    <w:p w:rsidR="0001408D" w:rsidRPr="002262C5" w:rsidRDefault="001135FD">
      <w:pPr>
        <w:pStyle w:val="28"/>
        <w:spacing w:line="360" w:lineRule="auto"/>
        <w:ind w:firstLineChars="200" w:firstLine="480"/>
        <w:rPr>
          <w:rFonts w:ascii="宋体" w:hAnsi="宋体"/>
          <w:color w:val="000000" w:themeColor="text1"/>
          <w:sz w:val="24"/>
        </w:rPr>
      </w:pPr>
      <w:r w:rsidRPr="002262C5">
        <w:rPr>
          <w:rFonts w:ascii="宋体" w:hAnsi="宋体" w:hint="eastAsia"/>
          <w:color w:val="000000" w:themeColor="text1"/>
          <w:sz w:val="24"/>
        </w:rPr>
        <w:t>承包人项目经理：</w:t>
      </w:r>
      <w:r w:rsidRPr="002262C5">
        <w:rPr>
          <w:rFonts w:ascii="宋体" w:hAnsi="宋体" w:cs="宋体"/>
          <w:color w:val="000000" w:themeColor="text1"/>
          <w:sz w:val="24"/>
          <w:u w:val="single"/>
        </w:rPr>
        <w:t></w:t>
      </w:r>
      <w:r w:rsidRPr="002262C5">
        <w:rPr>
          <w:rFonts w:ascii="宋体" w:hAnsi="宋体" w:hint="eastAsia"/>
          <w:color w:val="000000" w:themeColor="text1"/>
          <w:sz w:val="24"/>
        </w:rPr>
        <w:t>。</w:t>
      </w:r>
    </w:p>
    <w:p w:rsidR="0001408D" w:rsidRPr="002262C5" w:rsidRDefault="001135FD">
      <w:pPr>
        <w:pStyle w:val="28"/>
        <w:spacing w:line="360" w:lineRule="auto"/>
        <w:ind w:firstLineChars="200" w:firstLine="480"/>
        <w:rPr>
          <w:rFonts w:ascii="宋体" w:hAnsi="宋体"/>
          <w:b/>
          <w:color w:val="000000" w:themeColor="text1"/>
          <w:sz w:val="24"/>
        </w:rPr>
      </w:pPr>
      <w:bookmarkStart w:id="43" w:name="_Toc351203486"/>
      <w:r w:rsidRPr="002262C5">
        <w:rPr>
          <w:rFonts w:ascii="宋体" w:hAnsi="宋体" w:hint="eastAsia"/>
          <w:bCs/>
          <w:color w:val="000000" w:themeColor="text1"/>
          <w:sz w:val="24"/>
        </w:rPr>
        <w:t>六、合同文件构成</w:t>
      </w:r>
      <w:bookmarkEnd w:id="43"/>
    </w:p>
    <w:p w:rsidR="0001408D" w:rsidRPr="002262C5" w:rsidRDefault="001135FD">
      <w:pPr>
        <w:pStyle w:val="28"/>
        <w:spacing w:line="360" w:lineRule="auto"/>
        <w:ind w:firstLineChars="200" w:firstLine="480"/>
        <w:rPr>
          <w:rFonts w:ascii="宋体" w:hAnsi="宋体"/>
          <w:bCs/>
          <w:color w:val="000000" w:themeColor="text1"/>
          <w:sz w:val="24"/>
        </w:rPr>
      </w:pPr>
      <w:r w:rsidRPr="002262C5">
        <w:rPr>
          <w:rFonts w:ascii="宋体" w:hAnsi="宋体" w:hint="eastAsia"/>
          <w:bCs/>
          <w:color w:val="000000" w:themeColor="text1"/>
          <w:sz w:val="24"/>
        </w:rPr>
        <w:t>本协议书与下列文件一起构成合同文件：</w:t>
      </w:r>
    </w:p>
    <w:p w:rsidR="0001408D" w:rsidRPr="002262C5" w:rsidRDefault="001135FD">
      <w:pPr>
        <w:pStyle w:val="28"/>
        <w:spacing w:line="360" w:lineRule="auto"/>
        <w:ind w:firstLineChars="200" w:firstLine="480"/>
        <w:rPr>
          <w:rFonts w:ascii="宋体" w:hAnsi="宋体"/>
          <w:color w:val="000000" w:themeColor="text1"/>
          <w:sz w:val="24"/>
        </w:rPr>
      </w:pPr>
      <w:r w:rsidRPr="002262C5">
        <w:rPr>
          <w:rFonts w:ascii="宋体" w:hAnsi="宋体" w:hint="eastAsia"/>
          <w:color w:val="000000" w:themeColor="text1"/>
          <w:sz w:val="24"/>
        </w:rPr>
        <w:t>（1）中标通知书（如果有）；</w:t>
      </w:r>
    </w:p>
    <w:p w:rsidR="0001408D" w:rsidRPr="002262C5" w:rsidRDefault="001135FD">
      <w:pPr>
        <w:pStyle w:val="28"/>
        <w:spacing w:line="360" w:lineRule="auto"/>
        <w:ind w:firstLineChars="200" w:firstLine="480"/>
        <w:rPr>
          <w:rFonts w:ascii="宋体" w:hAnsi="宋体"/>
          <w:color w:val="000000" w:themeColor="text1"/>
          <w:sz w:val="24"/>
        </w:rPr>
      </w:pPr>
      <w:r w:rsidRPr="002262C5">
        <w:rPr>
          <w:rFonts w:ascii="宋体" w:hAnsi="宋体" w:hint="eastAsia"/>
          <w:color w:val="000000" w:themeColor="text1"/>
          <w:sz w:val="24"/>
        </w:rPr>
        <w:t xml:space="preserve">（2）投标函及其附录（如果有）； </w:t>
      </w:r>
    </w:p>
    <w:p w:rsidR="0001408D" w:rsidRPr="002262C5" w:rsidRDefault="001135FD">
      <w:pPr>
        <w:pStyle w:val="28"/>
        <w:spacing w:line="360" w:lineRule="auto"/>
        <w:ind w:firstLineChars="200" w:firstLine="480"/>
        <w:rPr>
          <w:rFonts w:ascii="宋体" w:hAnsi="宋体"/>
          <w:color w:val="000000" w:themeColor="text1"/>
          <w:sz w:val="24"/>
        </w:rPr>
      </w:pPr>
      <w:r w:rsidRPr="002262C5">
        <w:rPr>
          <w:rFonts w:ascii="宋体" w:hAnsi="宋体" w:hint="eastAsia"/>
          <w:color w:val="000000" w:themeColor="text1"/>
          <w:sz w:val="24"/>
        </w:rPr>
        <w:t>（3）专用合同条款及其附件；</w:t>
      </w:r>
    </w:p>
    <w:p w:rsidR="0001408D" w:rsidRPr="002262C5" w:rsidRDefault="001135FD">
      <w:pPr>
        <w:pStyle w:val="28"/>
        <w:spacing w:line="360" w:lineRule="auto"/>
        <w:ind w:firstLineChars="200" w:firstLine="480"/>
        <w:rPr>
          <w:rFonts w:ascii="宋体" w:hAnsi="宋体"/>
          <w:color w:val="000000" w:themeColor="text1"/>
          <w:sz w:val="24"/>
        </w:rPr>
      </w:pPr>
      <w:r w:rsidRPr="002262C5">
        <w:rPr>
          <w:rFonts w:ascii="宋体" w:hAnsi="宋体" w:hint="eastAsia"/>
          <w:color w:val="000000" w:themeColor="text1"/>
          <w:sz w:val="24"/>
        </w:rPr>
        <w:t>（4）通用合同条款；</w:t>
      </w:r>
    </w:p>
    <w:p w:rsidR="0001408D" w:rsidRPr="002262C5" w:rsidRDefault="001135FD">
      <w:pPr>
        <w:pStyle w:val="28"/>
        <w:spacing w:line="360" w:lineRule="auto"/>
        <w:ind w:firstLineChars="200" w:firstLine="480"/>
        <w:rPr>
          <w:rFonts w:ascii="宋体" w:hAnsi="宋体"/>
          <w:color w:val="000000" w:themeColor="text1"/>
          <w:sz w:val="24"/>
        </w:rPr>
      </w:pPr>
      <w:r w:rsidRPr="002262C5">
        <w:rPr>
          <w:rFonts w:ascii="宋体" w:hAnsi="宋体" w:hint="eastAsia"/>
          <w:color w:val="000000" w:themeColor="text1"/>
          <w:sz w:val="24"/>
        </w:rPr>
        <w:t>（5）技术标准和要求；</w:t>
      </w:r>
    </w:p>
    <w:p w:rsidR="0001408D" w:rsidRPr="002262C5" w:rsidRDefault="001135FD">
      <w:pPr>
        <w:pStyle w:val="28"/>
        <w:spacing w:line="360" w:lineRule="auto"/>
        <w:ind w:firstLineChars="200" w:firstLine="480"/>
        <w:rPr>
          <w:rFonts w:ascii="宋体" w:hAnsi="宋体"/>
          <w:color w:val="000000" w:themeColor="text1"/>
          <w:sz w:val="24"/>
        </w:rPr>
      </w:pPr>
      <w:r w:rsidRPr="002262C5">
        <w:rPr>
          <w:rFonts w:ascii="宋体" w:hAnsi="宋体" w:hint="eastAsia"/>
          <w:color w:val="000000" w:themeColor="text1"/>
          <w:sz w:val="24"/>
        </w:rPr>
        <w:lastRenderedPageBreak/>
        <w:t>（6）图纸；</w:t>
      </w:r>
    </w:p>
    <w:p w:rsidR="0001408D" w:rsidRPr="002262C5" w:rsidRDefault="001135FD">
      <w:pPr>
        <w:pStyle w:val="28"/>
        <w:spacing w:line="360" w:lineRule="auto"/>
        <w:ind w:firstLineChars="200" w:firstLine="480"/>
        <w:rPr>
          <w:rFonts w:ascii="宋体" w:hAnsi="宋体"/>
          <w:color w:val="000000" w:themeColor="text1"/>
          <w:sz w:val="24"/>
        </w:rPr>
      </w:pPr>
      <w:r w:rsidRPr="002262C5">
        <w:rPr>
          <w:rFonts w:ascii="宋体" w:hAnsi="宋体" w:hint="eastAsia"/>
          <w:color w:val="000000" w:themeColor="text1"/>
          <w:sz w:val="24"/>
        </w:rPr>
        <w:t>（7）已标价工程量清单或预算书；</w:t>
      </w:r>
    </w:p>
    <w:p w:rsidR="0001408D" w:rsidRPr="002262C5" w:rsidRDefault="001135FD">
      <w:pPr>
        <w:pStyle w:val="28"/>
        <w:spacing w:line="360" w:lineRule="auto"/>
        <w:ind w:firstLineChars="200" w:firstLine="480"/>
        <w:rPr>
          <w:rFonts w:ascii="宋体" w:hAnsi="宋体"/>
          <w:color w:val="000000" w:themeColor="text1"/>
          <w:sz w:val="24"/>
        </w:rPr>
      </w:pPr>
      <w:r w:rsidRPr="002262C5">
        <w:rPr>
          <w:rFonts w:ascii="宋体" w:hAnsi="宋体" w:hint="eastAsia"/>
          <w:color w:val="000000" w:themeColor="text1"/>
          <w:sz w:val="24"/>
        </w:rPr>
        <w:t>（8）其他合同文件。</w:t>
      </w:r>
    </w:p>
    <w:p w:rsidR="0001408D" w:rsidRPr="002262C5" w:rsidRDefault="001135FD">
      <w:pPr>
        <w:pStyle w:val="28"/>
        <w:spacing w:line="360" w:lineRule="auto"/>
        <w:ind w:firstLineChars="200" w:firstLine="480"/>
        <w:rPr>
          <w:rFonts w:ascii="宋体" w:hAnsi="宋体"/>
          <w:color w:val="000000" w:themeColor="text1"/>
          <w:sz w:val="24"/>
        </w:rPr>
      </w:pPr>
      <w:r w:rsidRPr="002262C5">
        <w:rPr>
          <w:rFonts w:ascii="宋体" w:hAnsi="宋体" w:hint="eastAsia"/>
          <w:color w:val="000000" w:themeColor="text1"/>
          <w:sz w:val="24"/>
        </w:rPr>
        <w:t>在合同订立及履行过程中形成的与合同有关的文件均构成合同文件组成部分。</w:t>
      </w:r>
    </w:p>
    <w:p w:rsidR="0001408D" w:rsidRPr="002262C5" w:rsidRDefault="001135FD">
      <w:pPr>
        <w:pStyle w:val="28"/>
        <w:spacing w:line="360" w:lineRule="auto"/>
        <w:ind w:firstLineChars="200" w:firstLine="480"/>
        <w:rPr>
          <w:rFonts w:ascii="宋体" w:hAnsi="宋体"/>
          <w:color w:val="000000" w:themeColor="text1"/>
          <w:sz w:val="24"/>
        </w:rPr>
      </w:pPr>
      <w:r w:rsidRPr="002262C5">
        <w:rPr>
          <w:rFonts w:ascii="宋体" w:hAnsi="宋体" w:hint="eastAsia"/>
          <w:color w:val="000000" w:themeColor="text1"/>
          <w:sz w:val="24"/>
        </w:rPr>
        <w:t>上述各项合同文件包括合同当事人就该项合同文件所</w:t>
      </w:r>
      <w:proofErr w:type="gramStart"/>
      <w:r w:rsidRPr="002262C5">
        <w:rPr>
          <w:rFonts w:ascii="宋体" w:hAnsi="宋体" w:hint="eastAsia"/>
          <w:color w:val="000000" w:themeColor="text1"/>
          <w:sz w:val="24"/>
        </w:rPr>
        <w:t>作出</w:t>
      </w:r>
      <w:proofErr w:type="gramEnd"/>
      <w:r w:rsidRPr="002262C5">
        <w:rPr>
          <w:rFonts w:ascii="宋体" w:hAnsi="宋体" w:hint="eastAsia"/>
          <w:color w:val="000000" w:themeColor="text1"/>
          <w:sz w:val="24"/>
        </w:rPr>
        <w:t>的补充和修改，属于同一类内容的文件，应以最新签署的为准。专用合同条款及其附件须经合同当事人签字或盖章。</w:t>
      </w:r>
    </w:p>
    <w:p w:rsidR="0001408D" w:rsidRPr="002262C5" w:rsidRDefault="001135FD">
      <w:pPr>
        <w:pStyle w:val="28"/>
        <w:spacing w:line="360" w:lineRule="auto"/>
        <w:ind w:firstLineChars="200" w:firstLine="480"/>
        <w:rPr>
          <w:rFonts w:ascii="宋体" w:hAnsi="宋体"/>
          <w:color w:val="000000" w:themeColor="text1"/>
          <w:sz w:val="24"/>
        </w:rPr>
      </w:pPr>
      <w:bookmarkStart w:id="44" w:name="_Toc351203487"/>
      <w:r w:rsidRPr="002262C5">
        <w:rPr>
          <w:rFonts w:ascii="宋体" w:hAnsi="宋体" w:hint="eastAsia"/>
          <w:bCs/>
          <w:color w:val="000000" w:themeColor="text1"/>
          <w:sz w:val="24"/>
        </w:rPr>
        <w:t>七、承诺</w:t>
      </w:r>
      <w:bookmarkEnd w:id="44"/>
    </w:p>
    <w:p w:rsidR="0001408D" w:rsidRPr="002262C5" w:rsidRDefault="001135FD">
      <w:pPr>
        <w:pStyle w:val="28"/>
        <w:spacing w:line="360" w:lineRule="auto"/>
        <w:ind w:firstLineChars="200" w:firstLine="480"/>
        <w:rPr>
          <w:rFonts w:ascii="宋体" w:hAnsi="宋体"/>
          <w:bCs/>
          <w:color w:val="000000" w:themeColor="text1"/>
          <w:sz w:val="24"/>
        </w:rPr>
      </w:pPr>
      <w:r w:rsidRPr="002262C5">
        <w:rPr>
          <w:rFonts w:ascii="宋体" w:hAnsi="宋体" w:hint="eastAsia"/>
          <w:bCs/>
          <w:color w:val="000000" w:themeColor="text1"/>
          <w:sz w:val="24"/>
        </w:rPr>
        <w:t>1.发包人承诺按照法律规定履行项目审批手续、筹集工程建设资金并按照合同约定的期限和方式支付合同价款。</w:t>
      </w:r>
    </w:p>
    <w:p w:rsidR="0001408D" w:rsidRPr="002262C5" w:rsidRDefault="001135FD">
      <w:pPr>
        <w:pStyle w:val="28"/>
        <w:spacing w:line="360" w:lineRule="auto"/>
        <w:ind w:firstLineChars="200" w:firstLine="480"/>
        <w:rPr>
          <w:rFonts w:ascii="宋体" w:hAnsi="宋体"/>
          <w:bCs/>
          <w:color w:val="000000" w:themeColor="text1"/>
          <w:sz w:val="24"/>
        </w:rPr>
      </w:pPr>
      <w:r w:rsidRPr="002262C5">
        <w:rPr>
          <w:rFonts w:ascii="宋体" w:hAnsi="宋体" w:hint="eastAsia"/>
          <w:bCs/>
          <w:color w:val="000000" w:themeColor="text1"/>
          <w:sz w:val="24"/>
        </w:rPr>
        <w:t>2.承包人承诺按照法律规定及合同约定组织完成工程施工，确保工程质量和安全，不进行转包及违法分包，并在缺陷责任期及保修期内承担相应的工程维修责任。</w:t>
      </w:r>
    </w:p>
    <w:p w:rsidR="0001408D" w:rsidRPr="002262C5" w:rsidRDefault="001135FD">
      <w:pPr>
        <w:pStyle w:val="28"/>
        <w:spacing w:line="360" w:lineRule="auto"/>
        <w:ind w:firstLineChars="200" w:firstLine="480"/>
        <w:rPr>
          <w:rFonts w:ascii="宋体" w:hAnsi="宋体"/>
          <w:bCs/>
          <w:color w:val="000000" w:themeColor="text1"/>
          <w:sz w:val="24"/>
        </w:rPr>
      </w:pPr>
      <w:r w:rsidRPr="002262C5">
        <w:rPr>
          <w:rFonts w:ascii="宋体" w:hAnsi="宋体" w:hint="eastAsia"/>
          <w:bCs/>
          <w:color w:val="000000" w:themeColor="text1"/>
          <w:sz w:val="24"/>
        </w:rPr>
        <w:t>3.发包人和承包人通过招投标形式签订合同的，双方理解并承诺不再就同一工程另行签订与合同实质性内容相背离的协议。</w:t>
      </w:r>
    </w:p>
    <w:p w:rsidR="0001408D" w:rsidRPr="002262C5" w:rsidRDefault="001135FD">
      <w:pPr>
        <w:pStyle w:val="28"/>
        <w:spacing w:line="360" w:lineRule="auto"/>
        <w:ind w:firstLineChars="200" w:firstLine="482"/>
        <w:rPr>
          <w:rFonts w:ascii="宋体" w:hAnsi="宋体"/>
          <w:bCs/>
          <w:color w:val="000000" w:themeColor="text1"/>
          <w:sz w:val="24"/>
        </w:rPr>
      </w:pPr>
      <w:bookmarkStart w:id="45" w:name="_Toc351203488"/>
      <w:r w:rsidRPr="002262C5">
        <w:rPr>
          <w:rFonts w:ascii="宋体" w:hAnsi="宋体" w:hint="eastAsia"/>
          <w:b/>
          <w:color w:val="000000" w:themeColor="text1"/>
          <w:sz w:val="24"/>
        </w:rPr>
        <w:t>八、词语含义</w:t>
      </w:r>
      <w:bookmarkEnd w:id="45"/>
    </w:p>
    <w:p w:rsidR="0001408D" w:rsidRPr="002262C5" w:rsidRDefault="001135FD">
      <w:pPr>
        <w:pStyle w:val="28"/>
        <w:spacing w:line="360" w:lineRule="auto"/>
        <w:ind w:firstLineChars="200" w:firstLine="480"/>
        <w:rPr>
          <w:rFonts w:ascii="宋体" w:hAnsi="宋体"/>
          <w:bCs/>
          <w:color w:val="000000" w:themeColor="text1"/>
          <w:sz w:val="24"/>
        </w:rPr>
      </w:pPr>
      <w:r w:rsidRPr="002262C5">
        <w:rPr>
          <w:rFonts w:ascii="宋体" w:hAnsi="宋体" w:hint="eastAsia"/>
          <w:bCs/>
          <w:color w:val="000000" w:themeColor="text1"/>
          <w:sz w:val="24"/>
        </w:rPr>
        <w:t>本协议书中词语含义与第二部分通用合同条款中赋予的含义相同。</w:t>
      </w:r>
    </w:p>
    <w:p w:rsidR="0001408D" w:rsidRPr="002262C5" w:rsidRDefault="001135FD">
      <w:pPr>
        <w:pStyle w:val="28"/>
        <w:spacing w:line="360" w:lineRule="auto"/>
        <w:ind w:firstLineChars="200" w:firstLine="480"/>
        <w:rPr>
          <w:rFonts w:ascii="宋体" w:hAnsi="宋体"/>
          <w:b/>
          <w:color w:val="000000" w:themeColor="text1"/>
          <w:sz w:val="24"/>
        </w:rPr>
      </w:pPr>
      <w:bookmarkStart w:id="46" w:name="_Toc351203489"/>
      <w:r w:rsidRPr="002262C5">
        <w:rPr>
          <w:rFonts w:ascii="宋体" w:hAnsi="宋体" w:hint="eastAsia"/>
          <w:bCs/>
          <w:color w:val="000000" w:themeColor="text1"/>
          <w:sz w:val="24"/>
        </w:rPr>
        <w:t>九、签订时间</w:t>
      </w:r>
      <w:bookmarkEnd w:id="46"/>
    </w:p>
    <w:p w:rsidR="0001408D" w:rsidRPr="002262C5" w:rsidRDefault="001135FD">
      <w:pPr>
        <w:pStyle w:val="28"/>
        <w:spacing w:line="360" w:lineRule="auto"/>
        <w:ind w:firstLineChars="200" w:firstLine="480"/>
        <w:rPr>
          <w:rFonts w:ascii="宋体" w:hAnsi="宋体"/>
          <w:bCs/>
          <w:color w:val="000000" w:themeColor="text1"/>
          <w:sz w:val="24"/>
        </w:rPr>
      </w:pPr>
      <w:r w:rsidRPr="002262C5">
        <w:rPr>
          <w:rFonts w:ascii="宋体" w:hAnsi="宋体" w:hint="eastAsia"/>
          <w:bCs/>
          <w:color w:val="000000" w:themeColor="text1"/>
          <w:sz w:val="24"/>
        </w:rPr>
        <w:t>本合同于年月日签订。</w:t>
      </w:r>
    </w:p>
    <w:p w:rsidR="0001408D" w:rsidRPr="002262C5" w:rsidRDefault="001135FD">
      <w:pPr>
        <w:pStyle w:val="28"/>
        <w:spacing w:line="360" w:lineRule="auto"/>
        <w:ind w:firstLineChars="200" w:firstLine="480"/>
        <w:rPr>
          <w:rFonts w:ascii="宋体" w:hAnsi="宋体"/>
          <w:b/>
          <w:color w:val="000000" w:themeColor="text1"/>
          <w:sz w:val="24"/>
        </w:rPr>
      </w:pPr>
      <w:bookmarkStart w:id="47" w:name="_Toc351203490"/>
      <w:r w:rsidRPr="002262C5">
        <w:rPr>
          <w:rFonts w:ascii="宋体" w:hAnsi="宋体" w:hint="eastAsia"/>
          <w:bCs/>
          <w:color w:val="000000" w:themeColor="text1"/>
          <w:sz w:val="24"/>
        </w:rPr>
        <w:t>十、签订地点</w:t>
      </w:r>
      <w:bookmarkEnd w:id="47"/>
    </w:p>
    <w:p w:rsidR="0001408D" w:rsidRPr="002262C5" w:rsidRDefault="001135FD">
      <w:pPr>
        <w:pStyle w:val="28"/>
        <w:spacing w:line="360" w:lineRule="auto"/>
        <w:ind w:firstLineChars="200" w:firstLine="480"/>
        <w:rPr>
          <w:rFonts w:ascii="宋体" w:hAnsi="宋体"/>
          <w:bCs/>
          <w:color w:val="000000" w:themeColor="text1"/>
          <w:sz w:val="24"/>
        </w:rPr>
      </w:pPr>
      <w:r w:rsidRPr="002262C5">
        <w:rPr>
          <w:rFonts w:ascii="宋体" w:hAnsi="宋体" w:hint="eastAsia"/>
          <w:bCs/>
          <w:color w:val="000000" w:themeColor="text1"/>
          <w:sz w:val="24"/>
        </w:rPr>
        <w:t>本合同在签订。</w:t>
      </w:r>
    </w:p>
    <w:p w:rsidR="0001408D" w:rsidRPr="002262C5" w:rsidRDefault="001135FD">
      <w:pPr>
        <w:pStyle w:val="28"/>
        <w:spacing w:line="360" w:lineRule="auto"/>
        <w:ind w:firstLineChars="200" w:firstLine="480"/>
        <w:rPr>
          <w:rFonts w:ascii="宋体" w:hAnsi="宋体"/>
          <w:b/>
          <w:color w:val="000000" w:themeColor="text1"/>
          <w:sz w:val="24"/>
        </w:rPr>
      </w:pPr>
      <w:bookmarkStart w:id="48" w:name="_Toc351203491"/>
      <w:r w:rsidRPr="002262C5">
        <w:rPr>
          <w:rFonts w:ascii="宋体" w:hAnsi="宋体" w:hint="eastAsia"/>
          <w:bCs/>
          <w:color w:val="000000" w:themeColor="text1"/>
          <w:sz w:val="24"/>
        </w:rPr>
        <w:t>十一、补充协议</w:t>
      </w:r>
      <w:bookmarkEnd w:id="48"/>
    </w:p>
    <w:p w:rsidR="0001408D" w:rsidRPr="002262C5" w:rsidRDefault="001135FD">
      <w:pPr>
        <w:pStyle w:val="28"/>
        <w:spacing w:line="360" w:lineRule="auto"/>
        <w:ind w:firstLineChars="200" w:firstLine="480"/>
        <w:rPr>
          <w:rFonts w:ascii="宋体" w:hAnsi="宋体"/>
          <w:b/>
          <w:bCs/>
          <w:color w:val="000000" w:themeColor="text1"/>
          <w:sz w:val="24"/>
        </w:rPr>
      </w:pPr>
      <w:r w:rsidRPr="002262C5">
        <w:rPr>
          <w:rFonts w:ascii="宋体" w:hAnsi="宋体" w:hint="eastAsia"/>
          <w:bCs/>
          <w:color w:val="000000" w:themeColor="text1"/>
          <w:sz w:val="24"/>
        </w:rPr>
        <w:t>合同未尽事宜，合同当事人另行签订补充协议，补充协议是合同的组成部分。</w:t>
      </w:r>
    </w:p>
    <w:p w:rsidR="0001408D" w:rsidRPr="002262C5" w:rsidRDefault="001135FD">
      <w:pPr>
        <w:pStyle w:val="28"/>
        <w:spacing w:line="360" w:lineRule="auto"/>
        <w:ind w:firstLineChars="200" w:firstLine="480"/>
        <w:rPr>
          <w:rFonts w:ascii="宋体" w:hAnsi="宋体"/>
          <w:b/>
          <w:color w:val="000000" w:themeColor="text1"/>
          <w:sz w:val="24"/>
        </w:rPr>
      </w:pPr>
      <w:bookmarkStart w:id="49" w:name="_Toc351203492"/>
      <w:r w:rsidRPr="002262C5">
        <w:rPr>
          <w:rFonts w:ascii="宋体" w:hAnsi="宋体" w:hint="eastAsia"/>
          <w:bCs/>
          <w:color w:val="000000" w:themeColor="text1"/>
          <w:sz w:val="24"/>
        </w:rPr>
        <w:t>十二、合同生效</w:t>
      </w:r>
      <w:bookmarkEnd w:id="49"/>
    </w:p>
    <w:p w:rsidR="0001408D" w:rsidRPr="002262C5" w:rsidRDefault="001135FD">
      <w:pPr>
        <w:pStyle w:val="28"/>
        <w:spacing w:line="360" w:lineRule="auto"/>
        <w:ind w:firstLineChars="200" w:firstLine="480"/>
        <w:rPr>
          <w:rFonts w:ascii="宋体" w:hAnsi="宋体"/>
          <w:bCs/>
          <w:color w:val="000000" w:themeColor="text1"/>
          <w:sz w:val="24"/>
        </w:rPr>
      </w:pPr>
      <w:r w:rsidRPr="002262C5">
        <w:rPr>
          <w:rFonts w:ascii="宋体" w:hAnsi="宋体" w:hint="eastAsia"/>
          <w:bCs/>
          <w:color w:val="000000" w:themeColor="text1"/>
          <w:sz w:val="24"/>
        </w:rPr>
        <w:t>本合同自生效。</w:t>
      </w:r>
    </w:p>
    <w:p w:rsidR="0001408D" w:rsidRPr="002262C5" w:rsidRDefault="001135FD">
      <w:pPr>
        <w:pStyle w:val="28"/>
        <w:spacing w:line="360" w:lineRule="auto"/>
        <w:ind w:firstLineChars="200" w:firstLine="480"/>
        <w:rPr>
          <w:rFonts w:ascii="宋体" w:hAnsi="宋体"/>
          <w:b/>
          <w:color w:val="000000" w:themeColor="text1"/>
          <w:sz w:val="24"/>
        </w:rPr>
      </w:pPr>
      <w:bookmarkStart w:id="50" w:name="_Toc351203493"/>
      <w:r w:rsidRPr="002262C5">
        <w:rPr>
          <w:rFonts w:ascii="宋体" w:hAnsi="宋体" w:hint="eastAsia"/>
          <w:bCs/>
          <w:color w:val="000000" w:themeColor="text1"/>
          <w:sz w:val="24"/>
        </w:rPr>
        <w:t>十三、合同份数</w:t>
      </w:r>
      <w:bookmarkEnd w:id="50"/>
    </w:p>
    <w:p w:rsidR="0001408D" w:rsidRPr="002262C5" w:rsidRDefault="001135FD">
      <w:pPr>
        <w:pStyle w:val="28"/>
        <w:spacing w:line="360" w:lineRule="auto"/>
        <w:ind w:firstLineChars="200" w:firstLine="480"/>
        <w:rPr>
          <w:rFonts w:ascii="宋体" w:hAnsi="宋体"/>
          <w:bCs/>
          <w:color w:val="000000" w:themeColor="text1"/>
          <w:sz w:val="24"/>
        </w:rPr>
      </w:pPr>
      <w:r w:rsidRPr="002262C5">
        <w:rPr>
          <w:rFonts w:ascii="宋体" w:hAnsi="宋体" w:hint="eastAsia"/>
          <w:bCs/>
          <w:color w:val="000000" w:themeColor="text1"/>
          <w:sz w:val="24"/>
        </w:rPr>
        <w:t>本合同一式</w:t>
      </w:r>
      <w:r w:rsidRPr="002262C5">
        <w:rPr>
          <w:rFonts w:ascii="宋体" w:hAnsi="宋体" w:hint="eastAsia"/>
          <w:bCs/>
          <w:color w:val="000000" w:themeColor="text1"/>
          <w:sz w:val="24"/>
          <w:u w:val="single"/>
        </w:rPr>
        <w:t>捌</w:t>
      </w:r>
      <w:r w:rsidRPr="002262C5">
        <w:rPr>
          <w:rFonts w:ascii="宋体" w:hAnsi="宋体" w:hint="eastAsia"/>
          <w:bCs/>
          <w:color w:val="000000" w:themeColor="text1"/>
          <w:sz w:val="24"/>
        </w:rPr>
        <w:t>份，均具有同等法律效力，发包人执</w:t>
      </w:r>
      <w:r w:rsidRPr="002262C5">
        <w:rPr>
          <w:rFonts w:ascii="宋体" w:hAnsi="宋体" w:hint="eastAsia"/>
          <w:bCs/>
          <w:color w:val="000000" w:themeColor="text1"/>
          <w:sz w:val="24"/>
          <w:u w:val="single"/>
        </w:rPr>
        <w:t>肆</w:t>
      </w:r>
      <w:r w:rsidRPr="002262C5">
        <w:rPr>
          <w:rFonts w:ascii="宋体" w:hAnsi="宋体" w:hint="eastAsia"/>
          <w:bCs/>
          <w:color w:val="000000" w:themeColor="text1"/>
          <w:sz w:val="24"/>
        </w:rPr>
        <w:t>份，承包人执</w:t>
      </w:r>
      <w:r w:rsidRPr="002262C5">
        <w:rPr>
          <w:rFonts w:ascii="宋体" w:hAnsi="宋体" w:hint="eastAsia"/>
          <w:bCs/>
          <w:color w:val="000000" w:themeColor="text1"/>
          <w:sz w:val="24"/>
          <w:u w:val="single"/>
        </w:rPr>
        <w:t>肆</w:t>
      </w:r>
      <w:r w:rsidRPr="002262C5">
        <w:rPr>
          <w:rFonts w:ascii="宋体" w:hAnsi="宋体" w:hint="eastAsia"/>
          <w:bCs/>
          <w:color w:val="000000" w:themeColor="text1"/>
          <w:sz w:val="24"/>
        </w:rPr>
        <w:t xml:space="preserve">份。 </w:t>
      </w:r>
    </w:p>
    <w:p w:rsidR="0001408D" w:rsidRPr="002262C5" w:rsidRDefault="001135FD">
      <w:pPr>
        <w:pStyle w:val="28"/>
        <w:spacing w:line="360" w:lineRule="auto"/>
        <w:rPr>
          <w:rFonts w:ascii="宋体" w:hAnsi="宋体"/>
          <w:color w:val="000000" w:themeColor="text1"/>
          <w:sz w:val="24"/>
        </w:rPr>
      </w:pPr>
      <w:r w:rsidRPr="002262C5">
        <w:rPr>
          <w:rFonts w:ascii="宋体" w:hAnsi="宋体" w:hint="eastAsia"/>
          <w:color w:val="000000" w:themeColor="text1"/>
          <w:sz w:val="24"/>
        </w:rPr>
        <w:t>发包人：  (公章)                           承包人：  (公章)</w:t>
      </w:r>
    </w:p>
    <w:p w:rsidR="0001408D" w:rsidRPr="002262C5" w:rsidRDefault="001135FD">
      <w:pPr>
        <w:pStyle w:val="28"/>
        <w:spacing w:line="360" w:lineRule="auto"/>
        <w:rPr>
          <w:rFonts w:ascii="宋体" w:hAnsi="宋体"/>
          <w:color w:val="000000" w:themeColor="text1"/>
          <w:sz w:val="24"/>
        </w:rPr>
      </w:pPr>
      <w:r w:rsidRPr="002262C5">
        <w:rPr>
          <w:rFonts w:ascii="宋体" w:hAnsi="宋体" w:hint="eastAsia"/>
          <w:color w:val="000000" w:themeColor="text1"/>
          <w:sz w:val="24"/>
        </w:rPr>
        <w:t>法定代表人或其委托代理人：                 法定代表人或其委托代理人：</w:t>
      </w:r>
    </w:p>
    <w:p w:rsidR="0001408D" w:rsidRPr="002262C5" w:rsidRDefault="001135FD">
      <w:pPr>
        <w:pStyle w:val="28"/>
        <w:spacing w:line="360" w:lineRule="auto"/>
        <w:rPr>
          <w:rFonts w:ascii="宋体" w:hAnsi="宋体"/>
          <w:color w:val="000000" w:themeColor="text1"/>
          <w:sz w:val="24"/>
        </w:rPr>
      </w:pPr>
      <w:r w:rsidRPr="002262C5">
        <w:rPr>
          <w:rFonts w:ascii="宋体" w:hAnsi="宋体" w:hint="eastAsia"/>
          <w:color w:val="000000" w:themeColor="text1"/>
          <w:sz w:val="24"/>
        </w:rPr>
        <w:t>（签字）                                  （签字）</w:t>
      </w:r>
    </w:p>
    <w:p w:rsidR="0001408D" w:rsidRPr="002262C5" w:rsidRDefault="001135FD">
      <w:pPr>
        <w:pStyle w:val="28"/>
        <w:spacing w:line="360" w:lineRule="auto"/>
        <w:rPr>
          <w:rFonts w:ascii="宋体" w:hAnsi="宋体"/>
          <w:color w:val="000000" w:themeColor="text1"/>
          <w:sz w:val="24"/>
        </w:rPr>
      </w:pPr>
      <w:r w:rsidRPr="002262C5">
        <w:rPr>
          <w:rFonts w:ascii="宋体" w:hAnsi="宋体" w:hint="eastAsia"/>
          <w:color w:val="000000" w:themeColor="text1"/>
          <w:sz w:val="24"/>
        </w:rPr>
        <w:t>组织机构代码：</w:t>
      </w:r>
      <w:r w:rsidRPr="002262C5">
        <w:rPr>
          <w:rFonts w:ascii="宋体" w:hAnsi="宋体" w:cs="宋体"/>
          <w:color w:val="000000" w:themeColor="text1"/>
          <w:sz w:val="24"/>
          <w:u w:val="single"/>
        </w:rPr>
        <w:t></w:t>
      </w:r>
      <w:r w:rsidRPr="002262C5">
        <w:rPr>
          <w:rFonts w:ascii="宋体" w:hAnsi="宋体" w:hint="eastAsia"/>
          <w:color w:val="000000" w:themeColor="text1"/>
          <w:sz w:val="24"/>
        </w:rPr>
        <w:t xml:space="preserve">                组织机构代码：</w:t>
      </w:r>
      <w:r w:rsidRPr="002262C5">
        <w:rPr>
          <w:rFonts w:ascii="宋体" w:hAnsi="宋体" w:cs="宋体"/>
          <w:color w:val="000000" w:themeColor="text1"/>
          <w:sz w:val="24"/>
          <w:u w:val="single"/>
        </w:rPr>
        <w:t></w:t>
      </w:r>
    </w:p>
    <w:p w:rsidR="0001408D" w:rsidRPr="002262C5" w:rsidRDefault="001135FD">
      <w:pPr>
        <w:pStyle w:val="28"/>
        <w:spacing w:line="360" w:lineRule="auto"/>
        <w:rPr>
          <w:rFonts w:ascii="宋体" w:hAnsi="宋体"/>
          <w:color w:val="000000" w:themeColor="text1"/>
          <w:sz w:val="24"/>
        </w:rPr>
      </w:pPr>
      <w:r w:rsidRPr="002262C5">
        <w:rPr>
          <w:rFonts w:ascii="宋体" w:hAnsi="宋体" w:hint="eastAsia"/>
          <w:color w:val="000000" w:themeColor="text1"/>
          <w:sz w:val="24"/>
        </w:rPr>
        <w:t>地  址：</w:t>
      </w:r>
      <w:r w:rsidRPr="002262C5">
        <w:rPr>
          <w:rFonts w:ascii="宋体" w:hAnsi="宋体" w:cs="宋体"/>
          <w:color w:val="000000" w:themeColor="text1"/>
          <w:sz w:val="24"/>
          <w:u w:val="single"/>
        </w:rPr>
        <w:t></w:t>
      </w:r>
      <w:r w:rsidRPr="002262C5">
        <w:rPr>
          <w:rFonts w:ascii="宋体" w:hAnsi="宋体" w:hint="eastAsia"/>
          <w:color w:val="000000" w:themeColor="text1"/>
          <w:sz w:val="24"/>
        </w:rPr>
        <w:t xml:space="preserve">                地  址：</w:t>
      </w:r>
      <w:r w:rsidRPr="002262C5">
        <w:rPr>
          <w:rFonts w:ascii="宋体" w:hAnsi="宋体" w:cs="宋体"/>
          <w:color w:val="000000" w:themeColor="text1"/>
          <w:sz w:val="24"/>
          <w:u w:val="single"/>
        </w:rPr>
        <w:t></w:t>
      </w:r>
    </w:p>
    <w:p w:rsidR="0001408D" w:rsidRPr="002262C5" w:rsidRDefault="001135FD">
      <w:pPr>
        <w:pStyle w:val="28"/>
        <w:spacing w:line="360" w:lineRule="auto"/>
        <w:rPr>
          <w:rFonts w:ascii="宋体" w:hAnsi="宋体"/>
          <w:color w:val="000000" w:themeColor="text1"/>
          <w:sz w:val="24"/>
        </w:rPr>
      </w:pPr>
      <w:r w:rsidRPr="002262C5">
        <w:rPr>
          <w:rFonts w:ascii="宋体" w:hAnsi="宋体" w:hint="eastAsia"/>
          <w:color w:val="000000" w:themeColor="text1"/>
          <w:sz w:val="24"/>
        </w:rPr>
        <w:lastRenderedPageBreak/>
        <w:t>邮政编码：</w:t>
      </w:r>
      <w:r w:rsidRPr="002262C5">
        <w:rPr>
          <w:rFonts w:ascii="宋体" w:hAnsi="宋体" w:cs="宋体"/>
          <w:color w:val="000000" w:themeColor="text1"/>
          <w:sz w:val="24"/>
          <w:u w:val="single"/>
        </w:rPr>
        <w:t></w:t>
      </w:r>
      <w:r w:rsidRPr="002262C5">
        <w:rPr>
          <w:rFonts w:ascii="宋体" w:hAnsi="宋体" w:hint="eastAsia"/>
          <w:color w:val="000000" w:themeColor="text1"/>
          <w:sz w:val="24"/>
        </w:rPr>
        <w:t xml:space="preserve">               邮政编码：</w:t>
      </w:r>
      <w:r w:rsidRPr="002262C5">
        <w:rPr>
          <w:rFonts w:ascii="宋体" w:hAnsi="宋体" w:cs="宋体"/>
          <w:color w:val="000000" w:themeColor="text1"/>
          <w:sz w:val="24"/>
          <w:u w:val="single"/>
        </w:rPr>
        <w:t></w:t>
      </w:r>
    </w:p>
    <w:p w:rsidR="0001408D" w:rsidRPr="002262C5" w:rsidRDefault="001135FD">
      <w:pPr>
        <w:pStyle w:val="28"/>
        <w:spacing w:line="360" w:lineRule="auto"/>
        <w:rPr>
          <w:rFonts w:ascii="宋体" w:hAnsi="宋体"/>
          <w:color w:val="000000" w:themeColor="text1"/>
          <w:sz w:val="24"/>
        </w:rPr>
      </w:pPr>
      <w:r w:rsidRPr="002262C5">
        <w:rPr>
          <w:rFonts w:ascii="宋体" w:hAnsi="宋体" w:hint="eastAsia"/>
          <w:color w:val="000000" w:themeColor="text1"/>
          <w:sz w:val="24"/>
        </w:rPr>
        <w:t>法定代表人：</w:t>
      </w:r>
      <w:r w:rsidRPr="002262C5">
        <w:rPr>
          <w:rFonts w:ascii="宋体" w:hAnsi="宋体" w:cs="宋体"/>
          <w:color w:val="000000" w:themeColor="text1"/>
          <w:sz w:val="24"/>
          <w:u w:val="single"/>
        </w:rPr>
        <w:t></w:t>
      </w:r>
      <w:r w:rsidRPr="002262C5">
        <w:rPr>
          <w:rFonts w:ascii="宋体" w:hAnsi="宋体" w:hint="eastAsia"/>
          <w:color w:val="000000" w:themeColor="text1"/>
          <w:sz w:val="24"/>
        </w:rPr>
        <w:t xml:space="preserve">                法定代表人：</w:t>
      </w:r>
      <w:r w:rsidRPr="002262C5">
        <w:rPr>
          <w:rFonts w:ascii="宋体" w:hAnsi="宋体" w:cs="宋体"/>
          <w:color w:val="000000" w:themeColor="text1"/>
          <w:sz w:val="24"/>
          <w:u w:val="single"/>
        </w:rPr>
        <w:t></w:t>
      </w:r>
    </w:p>
    <w:p w:rsidR="0001408D" w:rsidRPr="002262C5" w:rsidRDefault="001135FD">
      <w:pPr>
        <w:pStyle w:val="28"/>
        <w:spacing w:line="360" w:lineRule="auto"/>
        <w:rPr>
          <w:rFonts w:ascii="宋体" w:hAnsi="宋体"/>
          <w:color w:val="000000" w:themeColor="text1"/>
          <w:sz w:val="24"/>
        </w:rPr>
      </w:pPr>
      <w:r w:rsidRPr="002262C5">
        <w:rPr>
          <w:rFonts w:ascii="宋体" w:hAnsi="宋体" w:hint="eastAsia"/>
          <w:color w:val="000000" w:themeColor="text1"/>
          <w:sz w:val="24"/>
        </w:rPr>
        <w:t>委托代理人：</w:t>
      </w:r>
      <w:r w:rsidRPr="002262C5">
        <w:rPr>
          <w:rFonts w:ascii="宋体" w:hAnsi="宋体" w:cs="宋体"/>
          <w:color w:val="000000" w:themeColor="text1"/>
          <w:sz w:val="24"/>
          <w:u w:val="single"/>
        </w:rPr>
        <w:t></w:t>
      </w:r>
      <w:r w:rsidRPr="002262C5">
        <w:rPr>
          <w:rFonts w:ascii="宋体" w:hAnsi="宋体" w:hint="eastAsia"/>
          <w:color w:val="000000" w:themeColor="text1"/>
          <w:sz w:val="24"/>
        </w:rPr>
        <w:t xml:space="preserve">                委托代理人：</w:t>
      </w:r>
      <w:r w:rsidRPr="002262C5">
        <w:rPr>
          <w:rFonts w:ascii="宋体" w:hAnsi="宋体" w:cs="宋体"/>
          <w:color w:val="000000" w:themeColor="text1"/>
          <w:sz w:val="24"/>
          <w:u w:val="single"/>
        </w:rPr>
        <w:t></w:t>
      </w:r>
    </w:p>
    <w:p w:rsidR="0001408D" w:rsidRPr="002262C5" w:rsidRDefault="001135FD">
      <w:pPr>
        <w:pStyle w:val="28"/>
        <w:spacing w:line="360" w:lineRule="auto"/>
        <w:rPr>
          <w:rFonts w:ascii="宋体" w:hAnsi="宋体"/>
          <w:color w:val="000000" w:themeColor="text1"/>
          <w:sz w:val="24"/>
        </w:rPr>
      </w:pPr>
      <w:r w:rsidRPr="002262C5">
        <w:rPr>
          <w:rFonts w:ascii="宋体" w:hAnsi="宋体" w:hint="eastAsia"/>
          <w:color w:val="000000" w:themeColor="text1"/>
          <w:sz w:val="24"/>
        </w:rPr>
        <w:t>电  话：</w:t>
      </w:r>
      <w:r w:rsidRPr="002262C5">
        <w:rPr>
          <w:rFonts w:ascii="宋体" w:hAnsi="宋体" w:cs="宋体"/>
          <w:color w:val="000000" w:themeColor="text1"/>
          <w:sz w:val="24"/>
          <w:u w:val="single"/>
        </w:rPr>
        <w:t></w:t>
      </w:r>
      <w:r w:rsidRPr="002262C5">
        <w:rPr>
          <w:rFonts w:ascii="宋体" w:hAnsi="宋体" w:hint="eastAsia"/>
          <w:color w:val="000000" w:themeColor="text1"/>
          <w:sz w:val="24"/>
        </w:rPr>
        <w:t xml:space="preserve">                电  话：</w:t>
      </w:r>
      <w:r w:rsidRPr="002262C5">
        <w:rPr>
          <w:rFonts w:ascii="宋体" w:hAnsi="宋体" w:cs="宋体"/>
          <w:color w:val="000000" w:themeColor="text1"/>
          <w:sz w:val="24"/>
          <w:u w:val="single"/>
        </w:rPr>
        <w:t></w:t>
      </w:r>
    </w:p>
    <w:p w:rsidR="0001408D" w:rsidRPr="002262C5" w:rsidRDefault="001135FD">
      <w:pPr>
        <w:pStyle w:val="28"/>
        <w:spacing w:line="360" w:lineRule="auto"/>
        <w:rPr>
          <w:rFonts w:ascii="宋体" w:hAnsi="宋体"/>
          <w:color w:val="000000" w:themeColor="text1"/>
          <w:sz w:val="24"/>
        </w:rPr>
      </w:pPr>
      <w:r w:rsidRPr="002262C5">
        <w:rPr>
          <w:rFonts w:ascii="宋体" w:hAnsi="宋体" w:hint="eastAsia"/>
          <w:color w:val="000000" w:themeColor="text1"/>
          <w:sz w:val="24"/>
        </w:rPr>
        <w:t>传  真：</w:t>
      </w:r>
      <w:r w:rsidRPr="002262C5">
        <w:rPr>
          <w:rFonts w:ascii="宋体" w:hAnsi="宋体" w:cs="宋体"/>
          <w:color w:val="000000" w:themeColor="text1"/>
          <w:sz w:val="24"/>
          <w:u w:val="single"/>
        </w:rPr>
        <w:t></w:t>
      </w:r>
      <w:r w:rsidRPr="002262C5">
        <w:rPr>
          <w:rFonts w:ascii="宋体" w:hAnsi="宋体" w:hint="eastAsia"/>
          <w:color w:val="000000" w:themeColor="text1"/>
          <w:sz w:val="24"/>
        </w:rPr>
        <w:t xml:space="preserve">                传  真：</w:t>
      </w:r>
      <w:r w:rsidRPr="002262C5">
        <w:rPr>
          <w:rFonts w:ascii="宋体" w:hAnsi="宋体" w:cs="宋体"/>
          <w:color w:val="000000" w:themeColor="text1"/>
          <w:sz w:val="24"/>
          <w:u w:val="single"/>
        </w:rPr>
        <w:t></w:t>
      </w:r>
    </w:p>
    <w:p w:rsidR="0001408D" w:rsidRPr="002262C5" w:rsidRDefault="001135FD">
      <w:pPr>
        <w:pStyle w:val="28"/>
        <w:spacing w:line="360" w:lineRule="auto"/>
        <w:rPr>
          <w:rFonts w:ascii="宋体" w:hAnsi="宋体"/>
          <w:color w:val="000000" w:themeColor="text1"/>
          <w:sz w:val="24"/>
        </w:rPr>
      </w:pPr>
      <w:r w:rsidRPr="002262C5">
        <w:rPr>
          <w:rFonts w:ascii="宋体" w:hAnsi="宋体" w:hint="eastAsia"/>
          <w:color w:val="000000" w:themeColor="text1"/>
          <w:sz w:val="24"/>
        </w:rPr>
        <w:t>电子信箱：                电子信箱：</w:t>
      </w:r>
      <w:r w:rsidRPr="002262C5">
        <w:rPr>
          <w:rFonts w:ascii="宋体" w:hAnsi="宋体" w:cs="宋体"/>
          <w:color w:val="000000" w:themeColor="text1"/>
          <w:sz w:val="24"/>
          <w:u w:val="single"/>
        </w:rPr>
        <w:t></w:t>
      </w:r>
    </w:p>
    <w:p w:rsidR="0001408D" w:rsidRPr="002262C5" w:rsidRDefault="001135FD">
      <w:pPr>
        <w:pStyle w:val="28"/>
        <w:spacing w:line="360" w:lineRule="auto"/>
        <w:rPr>
          <w:rFonts w:ascii="宋体" w:hAnsi="宋体"/>
          <w:color w:val="000000" w:themeColor="text1"/>
          <w:sz w:val="24"/>
        </w:rPr>
      </w:pPr>
      <w:r w:rsidRPr="002262C5">
        <w:rPr>
          <w:rFonts w:ascii="宋体" w:hAnsi="宋体" w:hint="eastAsia"/>
          <w:color w:val="000000" w:themeColor="text1"/>
          <w:sz w:val="24"/>
        </w:rPr>
        <w:t>开户银行：</w:t>
      </w:r>
      <w:r w:rsidRPr="002262C5">
        <w:rPr>
          <w:rFonts w:ascii="宋体" w:hAnsi="宋体" w:cs="宋体"/>
          <w:color w:val="000000" w:themeColor="text1"/>
          <w:sz w:val="24"/>
          <w:u w:val="single"/>
        </w:rPr>
        <w:t></w:t>
      </w:r>
      <w:r w:rsidRPr="002262C5">
        <w:rPr>
          <w:rFonts w:ascii="宋体" w:hAnsi="宋体" w:hint="eastAsia"/>
          <w:color w:val="000000" w:themeColor="text1"/>
          <w:sz w:val="24"/>
        </w:rPr>
        <w:t xml:space="preserve">                开户银行：</w:t>
      </w:r>
      <w:r w:rsidRPr="002262C5">
        <w:rPr>
          <w:rFonts w:ascii="宋体" w:hAnsi="宋体" w:cs="宋体"/>
          <w:color w:val="000000" w:themeColor="text1"/>
          <w:sz w:val="24"/>
          <w:u w:val="single"/>
        </w:rPr>
        <w:t></w:t>
      </w:r>
    </w:p>
    <w:p w:rsidR="0001408D" w:rsidRPr="002262C5" w:rsidRDefault="001135FD">
      <w:pPr>
        <w:pStyle w:val="28"/>
        <w:spacing w:line="360" w:lineRule="auto"/>
        <w:rPr>
          <w:rFonts w:ascii="宋体" w:hAnsi="宋体"/>
          <w:color w:val="000000" w:themeColor="text1"/>
          <w:sz w:val="24"/>
        </w:rPr>
      </w:pPr>
      <w:proofErr w:type="gramStart"/>
      <w:r w:rsidRPr="002262C5">
        <w:rPr>
          <w:rFonts w:ascii="宋体" w:hAnsi="宋体" w:hint="eastAsia"/>
          <w:color w:val="000000" w:themeColor="text1"/>
          <w:sz w:val="24"/>
        </w:rPr>
        <w:t>账</w:t>
      </w:r>
      <w:proofErr w:type="gramEnd"/>
      <w:r w:rsidRPr="002262C5">
        <w:rPr>
          <w:rFonts w:ascii="宋体" w:hAnsi="宋体" w:hint="eastAsia"/>
          <w:color w:val="000000" w:themeColor="text1"/>
          <w:sz w:val="24"/>
        </w:rPr>
        <w:t xml:space="preserve">  号：</w:t>
      </w:r>
      <w:r w:rsidRPr="002262C5">
        <w:rPr>
          <w:rFonts w:ascii="宋体" w:hAnsi="宋体" w:cs="宋体"/>
          <w:color w:val="000000" w:themeColor="text1"/>
          <w:sz w:val="24"/>
          <w:u w:val="single"/>
        </w:rPr>
        <w:t></w:t>
      </w:r>
      <w:proofErr w:type="gramStart"/>
      <w:r w:rsidRPr="002262C5">
        <w:rPr>
          <w:rFonts w:ascii="宋体" w:hAnsi="宋体" w:hint="eastAsia"/>
          <w:color w:val="000000" w:themeColor="text1"/>
          <w:sz w:val="24"/>
        </w:rPr>
        <w:t>账</w:t>
      </w:r>
      <w:proofErr w:type="gramEnd"/>
      <w:r w:rsidRPr="002262C5">
        <w:rPr>
          <w:rFonts w:ascii="宋体" w:hAnsi="宋体" w:hint="eastAsia"/>
          <w:color w:val="000000" w:themeColor="text1"/>
          <w:sz w:val="24"/>
        </w:rPr>
        <w:t xml:space="preserve">  号：</w:t>
      </w:r>
      <w:r w:rsidRPr="002262C5">
        <w:rPr>
          <w:rFonts w:ascii="宋体" w:hAnsi="宋体" w:cs="宋体"/>
          <w:color w:val="000000" w:themeColor="text1"/>
          <w:sz w:val="24"/>
          <w:u w:val="single"/>
        </w:rPr>
        <w:t></w:t>
      </w:r>
    </w:p>
    <w:p w:rsidR="0001408D" w:rsidRPr="002262C5" w:rsidRDefault="0001408D">
      <w:pPr>
        <w:pStyle w:val="Blockquote0"/>
        <w:spacing w:line="360" w:lineRule="auto"/>
        <w:ind w:left="250" w:right="0"/>
        <w:rPr>
          <w:rFonts w:ascii="宋体" w:hAnsi="宋体"/>
          <w:color w:val="000000" w:themeColor="text1"/>
          <w:szCs w:val="24"/>
        </w:rPr>
      </w:pPr>
    </w:p>
    <w:p w:rsidR="0001408D" w:rsidRPr="002262C5" w:rsidRDefault="0001408D">
      <w:pPr>
        <w:pStyle w:val="Blockquote0"/>
        <w:spacing w:line="360" w:lineRule="auto"/>
        <w:ind w:left="0" w:right="0"/>
        <w:rPr>
          <w:rFonts w:ascii="宋体" w:hAnsi="宋体"/>
          <w:color w:val="000000" w:themeColor="text1"/>
          <w:szCs w:val="24"/>
        </w:rPr>
      </w:pPr>
    </w:p>
    <w:p w:rsidR="0001408D" w:rsidRPr="002262C5" w:rsidRDefault="001135FD">
      <w:pPr>
        <w:pStyle w:val="30"/>
        <w:numPr>
          <w:ilvl w:val="0"/>
          <w:numId w:val="0"/>
        </w:numPr>
        <w:rPr>
          <w:rFonts w:ascii="宋体" w:hAnsi="宋体"/>
          <w:b w:val="0"/>
          <w:color w:val="000000" w:themeColor="text1"/>
          <w:sz w:val="24"/>
          <w:szCs w:val="24"/>
        </w:rPr>
      </w:pPr>
      <w:bookmarkStart w:id="51" w:name="_Toc40792206"/>
      <w:bookmarkStart w:id="52" w:name="_Toc416787470"/>
      <w:bookmarkStart w:id="53" w:name="_Toc460660195"/>
      <w:bookmarkStart w:id="54" w:name="_Toc460226810"/>
      <w:bookmarkStart w:id="55" w:name="_Toc460227080"/>
      <w:bookmarkStart w:id="56" w:name="_Toc351203494"/>
      <w:r w:rsidRPr="002262C5">
        <w:rPr>
          <w:rFonts w:ascii="宋体" w:hAnsi="宋体" w:hint="eastAsia"/>
          <w:b w:val="0"/>
          <w:color w:val="000000" w:themeColor="text1"/>
          <w:sz w:val="24"/>
          <w:szCs w:val="24"/>
        </w:rPr>
        <w:t>第二部分  通用合同条款</w:t>
      </w:r>
      <w:bookmarkStart w:id="57" w:name="_Toc337558727"/>
      <w:bookmarkEnd w:id="51"/>
      <w:bookmarkEnd w:id="52"/>
      <w:bookmarkEnd w:id="53"/>
      <w:bookmarkEnd w:id="54"/>
      <w:bookmarkEnd w:id="55"/>
      <w:bookmarkEnd w:id="56"/>
    </w:p>
    <w:p w:rsidR="0001408D" w:rsidRPr="002262C5" w:rsidRDefault="001135FD">
      <w:pPr>
        <w:pStyle w:val="02"/>
        <w:spacing w:line="360" w:lineRule="auto"/>
        <w:ind w:firstLineChars="550" w:firstLine="1320"/>
        <w:rPr>
          <w:rFonts w:ascii="宋体" w:hAnsi="宋体"/>
          <w:color w:val="000000" w:themeColor="text1"/>
          <w:sz w:val="24"/>
          <w:szCs w:val="24"/>
        </w:rPr>
      </w:pPr>
      <w:r w:rsidRPr="002262C5">
        <w:rPr>
          <w:rFonts w:ascii="宋体" w:hAnsi="宋体" w:hint="eastAsia"/>
          <w:color w:val="000000" w:themeColor="text1"/>
          <w:sz w:val="24"/>
          <w:szCs w:val="24"/>
        </w:rPr>
        <w:t>详见《建设工程施工合同(示范文本) 》(GF-2013-0201)中通用合同条款</w:t>
      </w:r>
      <w:bookmarkEnd w:id="57"/>
    </w:p>
    <w:p w:rsidR="0001408D" w:rsidRPr="002262C5" w:rsidRDefault="001135FD">
      <w:pPr>
        <w:pStyle w:val="30"/>
        <w:numPr>
          <w:ilvl w:val="0"/>
          <w:numId w:val="0"/>
        </w:numPr>
        <w:rPr>
          <w:rFonts w:ascii="宋体" w:hAnsi="宋体"/>
          <w:b w:val="0"/>
          <w:color w:val="000000" w:themeColor="text1"/>
          <w:sz w:val="24"/>
          <w:szCs w:val="24"/>
        </w:rPr>
      </w:pPr>
      <w:bookmarkStart w:id="58" w:name="_Toc460226811"/>
      <w:bookmarkStart w:id="59" w:name="_Toc40792207"/>
      <w:bookmarkStart w:id="60" w:name="_Toc460660196"/>
      <w:bookmarkStart w:id="61" w:name="_Toc460227081"/>
      <w:bookmarkStart w:id="62" w:name="_Toc416787471"/>
      <w:r w:rsidRPr="002262C5">
        <w:rPr>
          <w:rFonts w:ascii="宋体" w:hAnsi="宋体" w:hint="eastAsia"/>
          <w:b w:val="0"/>
          <w:color w:val="000000" w:themeColor="text1"/>
          <w:sz w:val="24"/>
          <w:szCs w:val="24"/>
        </w:rPr>
        <w:t>第三部分　专用合同条款</w:t>
      </w:r>
      <w:bookmarkEnd w:id="58"/>
      <w:bookmarkEnd w:id="59"/>
      <w:bookmarkEnd w:id="60"/>
      <w:bookmarkEnd w:id="61"/>
      <w:bookmarkEnd w:id="62"/>
    </w:p>
    <w:p w:rsidR="0001408D" w:rsidRPr="002262C5" w:rsidRDefault="001135FD">
      <w:pPr>
        <w:pStyle w:val="4"/>
        <w:snapToGrid w:val="0"/>
        <w:spacing w:beforeLines="30" w:before="93" w:after="0" w:line="360" w:lineRule="auto"/>
        <w:rPr>
          <w:rFonts w:ascii="宋体" w:eastAsia="宋体" w:hAnsi="宋体"/>
          <w:b w:val="0"/>
          <w:color w:val="000000" w:themeColor="text1"/>
          <w:sz w:val="24"/>
          <w:szCs w:val="24"/>
        </w:rPr>
      </w:pPr>
      <w:bookmarkStart w:id="63" w:name="_Toc460227082"/>
      <w:bookmarkStart w:id="64" w:name="_Toc460226812"/>
      <w:bookmarkStart w:id="65" w:name="_Toc460660197"/>
      <w:r w:rsidRPr="002262C5">
        <w:rPr>
          <w:rFonts w:ascii="宋体" w:eastAsia="宋体" w:hAnsi="宋体"/>
          <w:b w:val="0"/>
          <w:color w:val="000000" w:themeColor="text1"/>
          <w:sz w:val="24"/>
          <w:szCs w:val="24"/>
        </w:rPr>
        <w:t>1. 一般约定</w:t>
      </w:r>
      <w:bookmarkEnd w:id="63"/>
      <w:bookmarkEnd w:id="64"/>
      <w:bookmarkEnd w:id="65"/>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1.1 词语定义</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t>1.1.1合同</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u w:val="single"/>
        </w:rPr>
      </w:pPr>
      <w:r w:rsidRPr="002262C5">
        <w:rPr>
          <w:rFonts w:ascii="宋体" w:hAnsi="宋体"/>
          <w:color w:val="000000" w:themeColor="text1"/>
          <w:kern w:val="0"/>
          <w:sz w:val="24"/>
          <w:szCs w:val="24"/>
        </w:rPr>
        <w:t>1.1.1.10其他合同文件包括：</w:t>
      </w:r>
      <w:r w:rsidRPr="002262C5">
        <w:rPr>
          <w:rFonts w:ascii="宋体" w:hAnsi="宋体" w:hint="eastAsia"/>
          <w:color w:val="000000" w:themeColor="text1"/>
          <w:sz w:val="24"/>
          <w:szCs w:val="24"/>
          <w:u w:val="single"/>
        </w:rPr>
        <w:t>合同履行过程中双方就有关工程洽商、变更达成的书面协议；</w:t>
      </w:r>
    </w:p>
    <w:p w:rsidR="0001408D" w:rsidRPr="002262C5" w:rsidRDefault="001135FD">
      <w:pPr>
        <w:tabs>
          <w:tab w:val="left" w:pos="4215"/>
        </w:tabs>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1.1.2 合同当事人及其他相关方</w:t>
      </w:r>
      <w:r w:rsidRPr="002262C5">
        <w:rPr>
          <w:rFonts w:ascii="宋体" w:hAnsi="宋体"/>
          <w:color w:val="000000" w:themeColor="text1"/>
          <w:sz w:val="24"/>
          <w:szCs w:val="24"/>
        </w:rPr>
        <w:tab/>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1.1.2.4监理人：</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名    称：</w:t>
      </w:r>
      <w:r w:rsidRPr="002262C5">
        <w:rPr>
          <w:rFonts w:ascii="宋体" w:hAnsi="宋体"/>
          <w:color w:val="000000" w:themeColor="text1"/>
          <w:sz w:val="24"/>
          <w:szCs w:val="24"/>
          <w:u w:val="single"/>
        </w:rPr>
        <w:t xml:space="preserve"> 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资质类别和等级：</w:t>
      </w:r>
      <w:r w:rsidRPr="002262C5">
        <w:rPr>
          <w:rFonts w:ascii="宋体" w:hAnsi="宋体"/>
          <w:color w:val="000000" w:themeColor="text1"/>
          <w:sz w:val="24"/>
          <w:szCs w:val="24"/>
          <w:u w:val="single"/>
        </w:rPr>
        <w:t>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联系电话：</w:t>
      </w:r>
      <w:r w:rsidRPr="002262C5">
        <w:rPr>
          <w:rFonts w:ascii="宋体" w:hAnsi="宋体"/>
          <w:color w:val="000000" w:themeColor="text1"/>
          <w:sz w:val="24"/>
          <w:szCs w:val="24"/>
          <w:u w:val="single"/>
        </w:rPr>
        <w:t>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电子信箱：</w:t>
      </w:r>
      <w:r w:rsidRPr="002262C5">
        <w:rPr>
          <w:rFonts w:ascii="宋体" w:hAnsi="宋体"/>
          <w:color w:val="000000" w:themeColor="text1"/>
          <w:sz w:val="24"/>
          <w:szCs w:val="24"/>
          <w:u w:val="single"/>
        </w:rPr>
        <w:t>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通信地址：</w:t>
      </w:r>
      <w:r w:rsidRPr="002262C5">
        <w:rPr>
          <w:rFonts w:ascii="宋体" w:hAnsi="宋体"/>
          <w:color w:val="000000" w:themeColor="text1"/>
          <w:sz w:val="24"/>
          <w:szCs w:val="24"/>
          <w:u w:val="single"/>
        </w:rPr>
        <w:t>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1.1.2.5 设计人：</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名    称：</w:t>
      </w:r>
      <w:r w:rsidRPr="002262C5">
        <w:rPr>
          <w:rFonts w:ascii="宋体" w:hAnsi="宋体"/>
          <w:color w:val="000000" w:themeColor="text1"/>
          <w:sz w:val="24"/>
          <w:szCs w:val="24"/>
          <w:u w:val="single"/>
        </w:rPr>
        <w:t xml:space="preserve"> 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lastRenderedPageBreak/>
        <w:t>资质类别和等级：</w:t>
      </w:r>
      <w:r w:rsidRPr="002262C5">
        <w:rPr>
          <w:rFonts w:ascii="宋体" w:hAnsi="宋体"/>
          <w:color w:val="000000" w:themeColor="text1"/>
          <w:sz w:val="24"/>
          <w:szCs w:val="24"/>
          <w:u w:val="single"/>
        </w:rPr>
        <w:t>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联系电话：</w:t>
      </w:r>
      <w:r w:rsidRPr="002262C5">
        <w:rPr>
          <w:rFonts w:ascii="宋体" w:hAnsi="宋体"/>
          <w:color w:val="000000" w:themeColor="text1"/>
          <w:sz w:val="24"/>
          <w:szCs w:val="24"/>
          <w:u w:val="single"/>
        </w:rPr>
        <w:t>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电子信箱：</w:t>
      </w:r>
      <w:r w:rsidRPr="002262C5">
        <w:rPr>
          <w:rFonts w:ascii="宋体" w:hAnsi="宋体"/>
          <w:color w:val="000000" w:themeColor="text1"/>
          <w:sz w:val="24"/>
          <w:szCs w:val="24"/>
          <w:u w:val="single"/>
        </w:rPr>
        <w:t>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通信地址：</w:t>
      </w:r>
      <w:r w:rsidRPr="002262C5">
        <w:rPr>
          <w:rFonts w:ascii="宋体" w:hAnsi="宋体"/>
          <w:color w:val="000000" w:themeColor="text1"/>
          <w:sz w:val="24"/>
          <w:szCs w:val="24"/>
          <w:u w:val="single"/>
        </w:rPr>
        <w:t>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1.1.3 工程和设备</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1.1.3.7 作为施工现场组成部分的其他场所包括：</w:t>
      </w:r>
      <w:r w:rsidRPr="002262C5">
        <w:rPr>
          <w:rFonts w:ascii="宋体" w:hAnsi="宋体"/>
          <w:color w:val="000000" w:themeColor="text1"/>
          <w:sz w:val="24"/>
          <w:szCs w:val="24"/>
          <w:u w:val="single"/>
        </w:rPr>
        <w:t></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t>1.1.3.9 永久占地包括：</w:t>
      </w:r>
      <w:r w:rsidRPr="002262C5">
        <w:rPr>
          <w:rFonts w:ascii="宋体" w:hAnsi="宋体"/>
          <w:color w:val="000000" w:themeColor="text1"/>
          <w:sz w:val="24"/>
          <w:szCs w:val="24"/>
          <w:u w:val="single"/>
        </w:rPr>
        <w:t xml:space="preserve">                </w:t>
      </w:r>
      <w:r w:rsidRPr="002262C5">
        <w:rPr>
          <w:rFonts w:ascii="宋体" w:hAnsi="宋体"/>
          <w:color w:val="000000" w:themeColor="text1"/>
          <w:kern w:val="0"/>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kern w:val="0"/>
          <w:sz w:val="24"/>
          <w:szCs w:val="24"/>
        </w:rPr>
        <w:t>1.1.3.10 临时占地包括：</w:t>
      </w:r>
      <w:r w:rsidRPr="002262C5">
        <w:rPr>
          <w:rFonts w:ascii="宋体" w:hAnsi="宋体"/>
          <w:color w:val="000000" w:themeColor="text1"/>
          <w:sz w:val="24"/>
          <w:szCs w:val="24"/>
          <w:u w:val="single"/>
        </w:rPr>
        <w:t xml:space="preserve">               </w:t>
      </w:r>
      <w:r w:rsidRPr="002262C5">
        <w:rPr>
          <w:rFonts w:ascii="宋体" w:hAnsi="宋体"/>
          <w:color w:val="000000" w:themeColor="text1"/>
          <w:kern w:val="0"/>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 xml:space="preserve">1.3法律 </w:t>
      </w:r>
    </w:p>
    <w:p w:rsidR="0001408D" w:rsidRPr="002262C5" w:rsidRDefault="001135FD">
      <w:pPr>
        <w:autoSpaceDE w:val="0"/>
        <w:autoSpaceDN w:val="0"/>
        <w:adjustRightInd w:val="0"/>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适用于合同的其他规范性文件：</w:t>
      </w:r>
      <w:r w:rsidRPr="002262C5">
        <w:rPr>
          <w:rFonts w:ascii="宋体" w:hAnsi="宋体"/>
          <w:color w:val="000000" w:themeColor="text1"/>
          <w:sz w:val="24"/>
          <w:szCs w:val="24"/>
          <w:u w:val="single"/>
        </w:rPr>
        <w:t></w:t>
      </w:r>
      <w:r w:rsidRPr="002262C5">
        <w:rPr>
          <w:rFonts w:ascii="宋体" w:hAnsi="宋体" w:hint="eastAsia"/>
          <w:color w:val="000000" w:themeColor="text1"/>
          <w:sz w:val="24"/>
          <w:szCs w:val="24"/>
          <w:u w:val="single"/>
        </w:rPr>
        <w:t>《中华人民共和国</w:t>
      </w:r>
      <w:r w:rsidR="00336768" w:rsidRPr="002262C5">
        <w:rPr>
          <w:rFonts w:ascii="宋体" w:hAnsi="宋体" w:hint="eastAsia"/>
          <w:color w:val="000000" w:themeColor="text1"/>
          <w:sz w:val="24"/>
          <w:szCs w:val="24"/>
          <w:u w:val="single"/>
        </w:rPr>
        <w:t>民法典</w:t>
      </w:r>
      <w:r w:rsidRPr="002262C5">
        <w:rPr>
          <w:rFonts w:ascii="宋体" w:hAnsi="宋体" w:hint="eastAsia"/>
          <w:color w:val="000000" w:themeColor="text1"/>
          <w:sz w:val="24"/>
          <w:szCs w:val="24"/>
          <w:u w:val="single"/>
        </w:rPr>
        <w:t>》、《中华人民共和国建筑法》、《中华人民共和国招标投标法》、《建设工程质量管理条例》、《建设工程安全生产管理条例》、《合肥市公共资源交易条例》等国家及工程所在地现行有效的法律法规和规章。</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1.4 标准和规范</w:t>
      </w:r>
    </w:p>
    <w:p w:rsidR="0001408D" w:rsidRPr="002262C5" w:rsidRDefault="001135FD">
      <w:pPr>
        <w:snapToGrid w:val="0"/>
        <w:spacing w:beforeLines="30" w:before="93" w:line="360" w:lineRule="auto"/>
        <w:ind w:leftChars="284" w:left="596"/>
        <w:rPr>
          <w:rFonts w:ascii="宋体" w:hAnsi="宋体"/>
          <w:color w:val="000000" w:themeColor="text1"/>
          <w:sz w:val="24"/>
          <w:szCs w:val="24"/>
        </w:rPr>
      </w:pPr>
      <w:r w:rsidRPr="002262C5">
        <w:rPr>
          <w:rFonts w:ascii="宋体" w:hAnsi="宋体"/>
          <w:color w:val="000000" w:themeColor="text1"/>
          <w:sz w:val="24"/>
          <w:szCs w:val="24"/>
        </w:rPr>
        <w:t>1.4.1适用于工程的标准规范包括：</w:t>
      </w:r>
      <w:r w:rsidRPr="002262C5">
        <w:rPr>
          <w:rFonts w:ascii="宋体" w:hAnsi="宋体"/>
          <w:color w:val="000000" w:themeColor="text1"/>
          <w:sz w:val="24"/>
          <w:szCs w:val="24"/>
          <w:u w:val="single"/>
        </w:rPr>
        <w:t></w:t>
      </w:r>
      <w:r w:rsidRPr="002262C5">
        <w:rPr>
          <w:rFonts w:ascii="宋体" w:hAnsi="宋体" w:hint="eastAsia"/>
          <w:color w:val="000000" w:themeColor="text1"/>
          <w:sz w:val="24"/>
          <w:szCs w:val="24"/>
          <w:u w:val="single"/>
        </w:rPr>
        <w:t></w:t>
      </w:r>
      <w:r w:rsidRPr="002262C5">
        <w:rPr>
          <w:rFonts w:ascii="宋体" w:hAnsi="宋体" w:hint="eastAsia"/>
          <w:b/>
          <w:color w:val="000000" w:themeColor="text1"/>
          <w:sz w:val="24"/>
          <w:szCs w:val="24"/>
          <w:u w:val="single"/>
        </w:rPr>
        <w:t>执行通用条款</w:t>
      </w:r>
      <w:r w:rsidRPr="002262C5">
        <w:rPr>
          <w:rFonts w:ascii="宋体" w:hAnsi="宋体"/>
          <w:color w:val="000000" w:themeColor="text1"/>
          <w:sz w:val="24"/>
          <w:szCs w:val="24"/>
          <w:u w:val="single"/>
        </w:rPr>
        <w:t>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t>1.4.2 发包人提供国外标准、规范的名称：；</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t>发包人提供国外标准、规范的份数：；</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kern w:val="0"/>
          <w:sz w:val="24"/>
          <w:szCs w:val="24"/>
        </w:rPr>
        <w:t>发包人提供国外标准、规范的名称：。</w:t>
      </w:r>
    </w:p>
    <w:p w:rsidR="0001408D" w:rsidRPr="002262C5" w:rsidRDefault="001135FD">
      <w:pPr>
        <w:snapToGrid w:val="0"/>
        <w:spacing w:beforeLines="30" w:before="93" w:line="360" w:lineRule="auto"/>
        <w:ind w:leftChars="284" w:left="596"/>
        <w:rPr>
          <w:rFonts w:ascii="宋体" w:hAnsi="宋体"/>
          <w:color w:val="000000" w:themeColor="text1"/>
          <w:sz w:val="24"/>
          <w:szCs w:val="24"/>
        </w:rPr>
      </w:pPr>
      <w:r w:rsidRPr="002262C5">
        <w:rPr>
          <w:rFonts w:ascii="宋体" w:hAnsi="宋体"/>
          <w:color w:val="000000" w:themeColor="text1"/>
          <w:sz w:val="24"/>
          <w:szCs w:val="24"/>
        </w:rPr>
        <w:t>1.4.3发包人对工程的技术标准和功能要求的特殊要求：</w:t>
      </w:r>
      <w:r w:rsidRPr="002262C5">
        <w:rPr>
          <w:rFonts w:ascii="宋体" w:hAnsi="宋体"/>
          <w:color w:val="000000" w:themeColor="text1"/>
          <w:sz w:val="24"/>
          <w:szCs w:val="24"/>
          <w:u w:val="single"/>
        </w:rPr>
        <w:t xml:space="preserve">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1.5 合同文件的优先顺序</w:t>
      </w:r>
    </w:p>
    <w:p w:rsidR="0001408D" w:rsidRPr="002262C5" w:rsidRDefault="001135FD">
      <w:pPr>
        <w:adjustRightInd w:val="0"/>
        <w:snapToGrid w:val="0"/>
        <w:spacing w:beforeLines="30" w:before="93" w:line="360" w:lineRule="auto"/>
        <w:ind w:firstLineChars="200" w:firstLine="480"/>
        <w:rPr>
          <w:rFonts w:ascii="宋体" w:hAnsi="宋体"/>
          <w:color w:val="000000" w:themeColor="text1"/>
          <w:sz w:val="24"/>
          <w:szCs w:val="24"/>
          <w:u w:val="single"/>
        </w:rPr>
      </w:pPr>
      <w:r w:rsidRPr="002262C5">
        <w:rPr>
          <w:rFonts w:ascii="宋体" w:hAnsi="宋体" w:hint="eastAsia"/>
          <w:color w:val="000000" w:themeColor="text1"/>
          <w:sz w:val="24"/>
          <w:szCs w:val="24"/>
        </w:rPr>
        <w:t xml:space="preserve">合同文件组成及优先顺序为： </w:t>
      </w:r>
    </w:p>
    <w:p w:rsidR="0001408D" w:rsidRPr="002262C5" w:rsidRDefault="001135FD">
      <w:pPr>
        <w:pStyle w:val="Blockquote"/>
        <w:spacing w:line="360" w:lineRule="auto"/>
        <w:ind w:left="250" w:right="0"/>
        <w:rPr>
          <w:rFonts w:ascii="宋体" w:hAnsi="宋体"/>
          <w:color w:val="000000" w:themeColor="text1"/>
          <w:kern w:val="2"/>
          <w:szCs w:val="24"/>
        </w:rPr>
      </w:pPr>
      <w:r w:rsidRPr="002262C5">
        <w:rPr>
          <w:rFonts w:ascii="宋体" w:hAnsi="宋体" w:hint="eastAsia"/>
          <w:color w:val="000000" w:themeColor="text1"/>
          <w:kern w:val="2"/>
          <w:szCs w:val="24"/>
        </w:rPr>
        <w:t xml:space="preserve">    １、本合同协议书</w:t>
      </w:r>
    </w:p>
    <w:p w:rsidR="0001408D" w:rsidRPr="002262C5" w:rsidRDefault="001135FD">
      <w:pPr>
        <w:pStyle w:val="Blockquote"/>
        <w:spacing w:line="360" w:lineRule="auto"/>
        <w:ind w:left="250" w:right="0"/>
        <w:rPr>
          <w:rFonts w:ascii="宋体" w:hAnsi="宋体"/>
          <w:color w:val="000000" w:themeColor="text1"/>
          <w:kern w:val="2"/>
          <w:szCs w:val="24"/>
        </w:rPr>
      </w:pPr>
      <w:r w:rsidRPr="002262C5">
        <w:rPr>
          <w:rFonts w:ascii="宋体" w:hAnsi="宋体" w:hint="eastAsia"/>
          <w:color w:val="000000" w:themeColor="text1"/>
          <w:kern w:val="2"/>
          <w:szCs w:val="24"/>
        </w:rPr>
        <w:t xml:space="preserve">　　２、中标通知书</w:t>
      </w:r>
    </w:p>
    <w:p w:rsidR="0001408D" w:rsidRPr="002262C5" w:rsidRDefault="001135FD">
      <w:pPr>
        <w:pStyle w:val="Blockquote"/>
        <w:spacing w:line="360" w:lineRule="auto"/>
        <w:ind w:left="250" w:right="0"/>
        <w:rPr>
          <w:rFonts w:ascii="宋体" w:hAnsi="宋体"/>
          <w:color w:val="000000" w:themeColor="text1"/>
          <w:kern w:val="2"/>
          <w:szCs w:val="24"/>
        </w:rPr>
      </w:pPr>
      <w:r w:rsidRPr="002262C5">
        <w:rPr>
          <w:rFonts w:ascii="宋体" w:hAnsi="宋体" w:hint="eastAsia"/>
          <w:color w:val="000000" w:themeColor="text1"/>
          <w:kern w:val="2"/>
          <w:szCs w:val="24"/>
        </w:rPr>
        <w:t xml:space="preserve">　　３、投标函及投标函附录；</w:t>
      </w:r>
    </w:p>
    <w:p w:rsidR="0001408D" w:rsidRPr="002262C5" w:rsidRDefault="001135FD">
      <w:pPr>
        <w:pStyle w:val="Blockquote"/>
        <w:spacing w:line="360" w:lineRule="auto"/>
        <w:ind w:left="250" w:right="0"/>
        <w:rPr>
          <w:rFonts w:ascii="宋体" w:hAnsi="宋体"/>
          <w:color w:val="000000" w:themeColor="text1"/>
          <w:kern w:val="2"/>
          <w:szCs w:val="24"/>
        </w:rPr>
      </w:pPr>
      <w:r w:rsidRPr="002262C5">
        <w:rPr>
          <w:rFonts w:ascii="宋体" w:hAnsi="宋体" w:hint="eastAsia"/>
          <w:color w:val="000000" w:themeColor="text1"/>
          <w:kern w:val="2"/>
          <w:szCs w:val="24"/>
        </w:rPr>
        <w:t xml:space="preserve">　　４、本专用合同条款及其附件；</w:t>
      </w:r>
    </w:p>
    <w:p w:rsidR="0001408D" w:rsidRPr="002262C5" w:rsidRDefault="001135FD">
      <w:pPr>
        <w:pStyle w:val="Blockquote"/>
        <w:spacing w:line="360" w:lineRule="auto"/>
        <w:ind w:left="250" w:right="0"/>
        <w:rPr>
          <w:rFonts w:ascii="宋体" w:hAnsi="宋体"/>
          <w:color w:val="000000" w:themeColor="text1"/>
          <w:kern w:val="2"/>
          <w:szCs w:val="24"/>
        </w:rPr>
      </w:pPr>
      <w:r w:rsidRPr="002262C5">
        <w:rPr>
          <w:rFonts w:ascii="宋体" w:hAnsi="宋体" w:hint="eastAsia"/>
          <w:color w:val="000000" w:themeColor="text1"/>
          <w:kern w:val="2"/>
          <w:szCs w:val="24"/>
        </w:rPr>
        <w:t xml:space="preserve">　　５、本合同通用条款</w:t>
      </w:r>
    </w:p>
    <w:p w:rsidR="0001408D" w:rsidRPr="002262C5" w:rsidRDefault="001135FD">
      <w:pPr>
        <w:pStyle w:val="Blockquote"/>
        <w:spacing w:line="360" w:lineRule="auto"/>
        <w:ind w:left="250" w:right="0"/>
        <w:rPr>
          <w:rFonts w:ascii="宋体" w:hAnsi="宋体"/>
          <w:color w:val="000000" w:themeColor="text1"/>
          <w:kern w:val="2"/>
          <w:szCs w:val="24"/>
        </w:rPr>
      </w:pPr>
      <w:r w:rsidRPr="002262C5">
        <w:rPr>
          <w:rFonts w:ascii="宋体" w:hAnsi="宋体" w:hint="eastAsia"/>
          <w:color w:val="000000" w:themeColor="text1"/>
          <w:kern w:val="2"/>
          <w:szCs w:val="24"/>
        </w:rPr>
        <w:lastRenderedPageBreak/>
        <w:t xml:space="preserve">　　６、技术标准和要求</w:t>
      </w:r>
    </w:p>
    <w:p w:rsidR="0001408D" w:rsidRPr="002262C5" w:rsidRDefault="001135FD">
      <w:pPr>
        <w:pStyle w:val="Blockquote"/>
        <w:spacing w:line="360" w:lineRule="auto"/>
        <w:ind w:left="250" w:right="0"/>
        <w:rPr>
          <w:rFonts w:ascii="宋体" w:hAnsi="宋体"/>
          <w:color w:val="000000" w:themeColor="text1"/>
          <w:kern w:val="2"/>
          <w:szCs w:val="24"/>
        </w:rPr>
      </w:pPr>
      <w:r w:rsidRPr="002262C5">
        <w:rPr>
          <w:rFonts w:ascii="宋体" w:hAnsi="宋体" w:hint="eastAsia"/>
          <w:color w:val="000000" w:themeColor="text1"/>
          <w:kern w:val="2"/>
          <w:szCs w:val="24"/>
        </w:rPr>
        <w:t xml:space="preserve">　　７、图纸</w:t>
      </w:r>
    </w:p>
    <w:p w:rsidR="0001408D" w:rsidRPr="002262C5" w:rsidRDefault="001135FD">
      <w:pPr>
        <w:pStyle w:val="Blockquote"/>
        <w:spacing w:line="360" w:lineRule="auto"/>
        <w:ind w:left="250" w:right="0" w:firstLine="465"/>
        <w:rPr>
          <w:rFonts w:ascii="宋体" w:hAnsi="宋体"/>
          <w:color w:val="000000" w:themeColor="text1"/>
          <w:kern w:val="2"/>
          <w:szCs w:val="24"/>
        </w:rPr>
      </w:pPr>
      <w:r w:rsidRPr="002262C5">
        <w:rPr>
          <w:rFonts w:ascii="宋体" w:hAnsi="宋体" w:hint="eastAsia"/>
          <w:color w:val="000000" w:themeColor="text1"/>
          <w:kern w:val="2"/>
          <w:szCs w:val="24"/>
        </w:rPr>
        <w:t>8、已标价工程量清单</w:t>
      </w:r>
    </w:p>
    <w:p w:rsidR="0001408D" w:rsidRPr="002262C5" w:rsidRDefault="001135FD">
      <w:pPr>
        <w:adjustRightInd w:val="0"/>
        <w:snapToGrid w:val="0"/>
        <w:spacing w:beforeLines="30" w:before="93" w:line="360" w:lineRule="auto"/>
        <w:ind w:firstLineChars="300" w:firstLine="720"/>
        <w:rPr>
          <w:rFonts w:ascii="宋体" w:hAnsi="宋体"/>
          <w:color w:val="000000" w:themeColor="text1"/>
          <w:sz w:val="24"/>
          <w:szCs w:val="24"/>
        </w:rPr>
      </w:pPr>
      <w:r w:rsidRPr="002262C5">
        <w:rPr>
          <w:rFonts w:ascii="宋体" w:hAnsi="宋体" w:hint="eastAsia"/>
          <w:color w:val="000000" w:themeColor="text1"/>
          <w:sz w:val="24"/>
          <w:szCs w:val="24"/>
        </w:rPr>
        <w:t>9、其他合同文件</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1.6 图纸和承包人文件</w:t>
      </w:r>
      <w:r w:rsidRPr="002262C5">
        <w:rPr>
          <w:rFonts w:ascii="宋体" w:hAnsi="宋体"/>
          <w:color w:val="000000" w:themeColor="text1"/>
          <w:sz w:val="24"/>
          <w:szCs w:val="24"/>
        </w:rPr>
        <w:tab/>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1.6.1 图纸的提供</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发包人向承包人提供图纸的期限：</w:t>
      </w:r>
      <w:r w:rsidRPr="002262C5">
        <w:rPr>
          <w:rFonts w:ascii="宋体" w:hAnsi="宋体"/>
          <w:color w:val="000000" w:themeColor="text1"/>
          <w:sz w:val="24"/>
          <w:szCs w:val="24"/>
          <w:u w:val="single"/>
        </w:rPr>
        <w:t></w:t>
      </w:r>
      <w:r w:rsidRPr="002262C5">
        <w:rPr>
          <w:rFonts w:ascii="宋体" w:hAnsi="宋体" w:hint="eastAsia"/>
          <w:b/>
          <w:color w:val="000000" w:themeColor="text1"/>
          <w:sz w:val="24"/>
          <w:szCs w:val="24"/>
          <w:u w:val="single"/>
        </w:rPr>
        <w:t>执行通用条款</w:t>
      </w:r>
      <w:r w:rsidRPr="002262C5">
        <w:rPr>
          <w:rFonts w:ascii="宋体" w:hAnsi="宋体"/>
          <w:color w:val="000000" w:themeColor="text1"/>
          <w:sz w:val="24"/>
          <w:szCs w:val="24"/>
          <w:u w:val="single"/>
        </w:rPr>
        <w:t></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发包人向承包人提供图纸的数量：</w:t>
      </w:r>
      <w:r w:rsidRPr="002262C5">
        <w:rPr>
          <w:rFonts w:ascii="宋体" w:hAnsi="宋体"/>
          <w:color w:val="000000" w:themeColor="text1"/>
          <w:sz w:val="24"/>
          <w:szCs w:val="24"/>
          <w:u w:val="single"/>
        </w:rPr>
        <w:t></w:t>
      </w:r>
      <w:r w:rsidRPr="002262C5">
        <w:rPr>
          <w:rFonts w:ascii="宋体" w:hAnsi="宋体" w:cs="宋体" w:hint="eastAsia"/>
          <w:color w:val="000000" w:themeColor="text1"/>
          <w:sz w:val="24"/>
          <w:szCs w:val="24"/>
          <w:u w:val="single"/>
        </w:rPr>
        <w:t></w:t>
      </w:r>
      <w:r w:rsidRPr="002262C5">
        <w:rPr>
          <w:rFonts w:ascii="宋体" w:hAnsi="宋体" w:hint="eastAsia"/>
          <w:b/>
          <w:color w:val="000000" w:themeColor="text1"/>
          <w:sz w:val="24"/>
          <w:szCs w:val="24"/>
          <w:u w:val="single"/>
        </w:rPr>
        <w:t>提供套（含竣工图套），不足的由承包人自行复制，费用自理；</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发包人向承包人提供图纸的内容：</w:t>
      </w:r>
      <w:r w:rsidRPr="002262C5">
        <w:rPr>
          <w:rFonts w:ascii="宋体" w:hAnsi="宋体"/>
          <w:color w:val="000000" w:themeColor="text1"/>
          <w:sz w:val="24"/>
          <w:szCs w:val="24"/>
          <w:u w:val="single"/>
        </w:rPr>
        <w:t></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1.6.4 承包人文件</w:t>
      </w:r>
    </w:p>
    <w:p w:rsidR="0001408D" w:rsidRPr="002262C5" w:rsidRDefault="001135FD">
      <w:pPr>
        <w:snapToGrid w:val="0"/>
        <w:spacing w:beforeLines="30" w:before="93" w:line="360" w:lineRule="auto"/>
        <w:ind w:leftChars="284" w:left="596"/>
        <w:rPr>
          <w:rFonts w:ascii="宋体" w:hAnsi="宋体"/>
          <w:color w:val="000000" w:themeColor="text1"/>
          <w:sz w:val="24"/>
          <w:szCs w:val="24"/>
        </w:rPr>
      </w:pPr>
      <w:r w:rsidRPr="002262C5">
        <w:rPr>
          <w:rFonts w:ascii="宋体" w:hAnsi="宋体"/>
          <w:color w:val="000000" w:themeColor="text1"/>
          <w:sz w:val="24"/>
          <w:szCs w:val="24"/>
        </w:rPr>
        <w:t>需要由承包人提供的文件，包括：</w:t>
      </w:r>
      <w:r w:rsidRPr="002262C5">
        <w:rPr>
          <w:rFonts w:ascii="宋体" w:hAnsi="宋体"/>
          <w:color w:val="000000" w:themeColor="text1"/>
          <w:sz w:val="24"/>
          <w:szCs w:val="24"/>
          <w:u w:val="single"/>
        </w:rPr>
        <w:t></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承包人提供的文件的期限为：</w:t>
      </w:r>
      <w:r w:rsidRPr="002262C5">
        <w:rPr>
          <w:rFonts w:ascii="宋体" w:hAnsi="宋体"/>
          <w:color w:val="000000" w:themeColor="text1"/>
          <w:sz w:val="24"/>
          <w:szCs w:val="24"/>
          <w:u w:val="single"/>
        </w:rPr>
        <w:t>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承包人提供的文件的数量为：</w:t>
      </w:r>
      <w:r w:rsidRPr="002262C5">
        <w:rPr>
          <w:rFonts w:ascii="宋体" w:hAnsi="宋体"/>
          <w:color w:val="000000" w:themeColor="text1"/>
          <w:sz w:val="24"/>
          <w:szCs w:val="24"/>
          <w:u w:val="single"/>
        </w:rPr>
        <w:t></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承包人提供的文件的形式为：</w:t>
      </w:r>
      <w:r w:rsidRPr="002262C5">
        <w:rPr>
          <w:rFonts w:ascii="宋体" w:hAnsi="宋体"/>
          <w:color w:val="000000" w:themeColor="text1"/>
          <w:sz w:val="24"/>
          <w:szCs w:val="24"/>
          <w:u w:val="single"/>
        </w:rPr>
        <w:t>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发包人</w:t>
      </w:r>
      <w:r w:rsidRPr="002262C5">
        <w:rPr>
          <w:rFonts w:ascii="宋体" w:hAnsi="宋体" w:hint="eastAsia"/>
          <w:color w:val="000000" w:themeColor="text1"/>
          <w:sz w:val="24"/>
          <w:szCs w:val="24"/>
        </w:rPr>
        <w:t>审批</w:t>
      </w:r>
      <w:r w:rsidRPr="002262C5">
        <w:rPr>
          <w:rFonts w:ascii="宋体" w:hAnsi="宋体"/>
          <w:color w:val="000000" w:themeColor="text1"/>
          <w:sz w:val="24"/>
          <w:szCs w:val="24"/>
        </w:rPr>
        <w:t>承包人文件的期限：</w:t>
      </w:r>
      <w:r w:rsidRPr="002262C5">
        <w:rPr>
          <w:rFonts w:ascii="宋体" w:hAnsi="宋体"/>
          <w:color w:val="000000" w:themeColor="text1"/>
          <w:sz w:val="24"/>
          <w:szCs w:val="24"/>
          <w:u w:val="single"/>
        </w:rPr>
        <w:t>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1.6.5 现场图纸准备</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关于现场图纸准备的约定：</w:t>
      </w:r>
      <w:r w:rsidRPr="002262C5">
        <w:rPr>
          <w:rFonts w:ascii="宋体" w:hAnsi="宋体"/>
          <w:color w:val="000000" w:themeColor="text1"/>
          <w:sz w:val="24"/>
          <w:szCs w:val="24"/>
          <w:u w:val="single"/>
        </w:rPr>
        <w:t></w:t>
      </w:r>
      <w:r w:rsidRPr="002262C5">
        <w:rPr>
          <w:rFonts w:ascii="宋体" w:hAnsi="宋体" w:hint="eastAsia"/>
          <w:b/>
          <w:color w:val="000000" w:themeColor="text1"/>
          <w:sz w:val="24"/>
          <w:szCs w:val="24"/>
          <w:u w:val="single"/>
        </w:rPr>
        <w:t>执行通用条款</w:t>
      </w:r>
      <w:r w:rsidRPr="002262C5">
        <w:rPr>
          <w:rFonts w:ascii="宋体" w:hAnsi="宋体"/>
          <w:color w:val="000000" w:themeColor="text1"/>
          <w:sz w:val="24"/>
          <w:szCs w:val="24"/>
          <w:u w:val="single"/>
        </w:rPr>
        <w:t></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1.7 联络</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t>1.7.1发包人和承包人应当在</w:t>
      </w:r>
      <w:r w:rsidRPr="002262C5">
        <w:rPr>
          <w:rFonts w:ascii="宋体" w:hAnsi="宋体"/>
          <w:b/>
          <w:color w:val="000000" w:themeColor="text1"/>
          <w:sz w:val="24"/>
          <w:szCs w:val="24"/>
          <w:u w:val="single"/>
        </w:rPr>
        <w:t></w:t>
      </w:r>
      <w:r w:rsidRPr="002262C5">
        <w:rPr>
          <w:rFonts w:ascii="宋体" w:hAnsi="宋体" w:hint="eastAsia"/>
          <w:b/>
          <w:color w:val="000000" w:themeColor="text1"/>
          <w:sz w:val="24"/>
          <w:szCs w:val="24"/>
          <w:u w:val="single"/>
        </w:rPr>
        <w:t xml:space="preserve"> 7</w:t>
      </w:r>
      <w:r w:rsidRPr="002262C5">
        <w:rPr>
          <w:rFonts w:ascii="宋体" w:hAnsi="宋体"/>
          <w:color w:val="000000" w:themeColor="text1"/>
          <w:kern w:val="0"/>
          <w:sz w:val="24"/>
          <w:szCs w:val="24"/>
        </w:rPr>
        <w:t>天内将与合同有关的通知、批准、证明、证书、指示、指令、要求、请求、同意、意见、确定和决定等书面函件送达对方当事人</w:t>
      </w:r>
      <w:r w:rsidRPr="002262C5">
        <w:rPr>
          <w:rFonts w:ascii="宋体" w:hAnsi="宋体" w:hint="eastAsia"/>
          <w:color w:val="000000" w:themeColor="text1"/>
          <w:kern w:val="0"/>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t>1.7.2 发包人接收文件的地点：</w:t>
      </w:r>
      <w:r w:rsidRPr="002262C5">
        <w:rPr>
          <w:rFonts w:ascii="宋体" w:hAnsi="宋体"/>
          <w:color w:val="000000" w:themeColor="text1"/>
          <w:sz w:val="24"/>
          <w:szCs w:val="24"/>
          <w:u w:val="single"/>
        </w:rPr>
        <w:t> </w:t>
      </w:r>
      <w:r w:rsidRPr="002262C5">
        <w:rPr>
          <w:rFonts w:ascii="宋体" w:hAnsi="宋体"/>
          <w:color w:val="000000" w:themeColor="text1"/>
          <w:kern w:val="0"/>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t>发包人指定的接收人为：</w:t>
      </w:r>
      <w:r w:rsidRPr="002262C5">
        <w:rPr>
          <w:rFonts w:ascii="宋体" w:hAnsi="宋体"/>
          <w:color w:val="000000" w:themeColor="text1"/>
          <w:sz w:val="24"/>
          <w:szCs w:val="24"/>
          <w:u w:val="single"/>
        </w:rPr>
        <w:t> </w:t>
      </w:r>
      <w:r w:rsidRPr="002262C5">
        <w:rPr>
          <w:rFonts w:ascii="宋体" w:hAnsi="宋体"/>
          <w:color w:val="000000" w:themeColor="text1"/>
          <w:kern w:val="0"/>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t>承包人接收文件的地点：</w:t>
      </w:r>
      <w:r w:rsidRPr="002262C5">
        <w:rPr>
          <w:rFonts w:ascii="宋体" w:hAnsi="宋体"/>
          <w:color w:val="000000" w:themeColor="text1"/>
          <w:sz w:val="24"/>
          <w:szCs w:val="24"/>
          <w:u w:val="single"/>
        </w:rPr>
        <w:t> </w:t>
      </w:r>
      <w:r w:rsidRPr="002262C5">
        <w:rPr>
          <w:rFonts w:ascii="宋体" w:hAnsi="宋体"/>
          <w:color w:val="000000" w:themeColor="text1"/>
          <w:kern w:val="0"/>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t>承包人指定的接收人为：</w:t>
      </w:r>
      <w:r w:rsidRPr="002262C5">
        <w:rPr>
          <w:rFonts w:ascii="宋体" w:hAnsi="宋体"/>
          <w:color w:val="000000" w:themeColor="text1"/>
          <w:sz w:val="24"/>
          <w:szCs w:val="24"/>
          <w:u w:val="single"/>
        </w:rPr>
        <w:t> </w:t>
      </w:r>
      <w:r w:rsidRPr="002262C5">
        <w:rPr>
          <w:rFonts w:ascii="宋体" w:hAnsi="宋体"/>
          <w:color w:val="000000" w:themeColor="text1"/>
          <w:kern w:val="0"/>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t>监理人接收文件的地点：</w:t>
      </w:r>
      <w:r w:rsidRPr="002262C5">
        <w:rPr>
          <w:rFonts w:ascii="宋体" w:hAnsi="宋体"/>
          <w:color w:val="000000" w:themeColor="text1"/>
          <w:sz w:val="24"/>
          <w:szCs w:val="24"/>
          <w:u w:val="single"/>
        </w:rPr>
        <w:t> </w:t>
      </w:r>
      <w:r w:rsidRPr="002262C5">
        <w:rPr>
          <w:rFonts w:ascii="宋体" w:hAnsi="宋体"/>
          <w:color w:val="000000" w:themeColor="text1"/>
          <w:kern w:val="0"/>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lastRenderedPageBreak/>
        <w:t>监理人指定的接收人为：</w:t>
      </w:r>
      <w:r w:rsidRPr="002262C5">
        <w:rPr>
          <w:rFonts w:ascii="宋体" w:hAnsi="宋体"/>
          <w:color w:val="000000" w:themeColor="text1"/>
          <w:sz w:val="24"/>
          <w:szCs w:val="24"/>
          <w:u w:val="single"/>
        </w:rPr>
        <w:t> </w:t>
      </w:r>
      <w:r w:rsidRPr="002262C5">
        <w:rPr>
          <w:rFonts w:ascii="宋体" w:hAnsi="宋体"/>
          <w:color w:val="000000" w:themeColor="text1"/>
          <w:kern w:val="0"/>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1.10 交通运输</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w:t>
      </w:r>
      <w:bookmarkStart w:id="66" w:name="_Toc303539100"/>
      <w:bookmarkStart w:id="67" w:name="_Toc318581155"/>
      <w:bookmarkStart w:id="68" w:name="_Toc312677986"/>
      <w:bookmarkStart w:id="69" w:name="_Toc300934943"/>
      <w:bookmarkStart w:id="70" w:name="_Toc304295521"/>
      <w:r w:rsidRPr="002262C5">
        <w:rPr>
          <w:rFonts w:ascii="宋体" w:hAnsi="宋体"/>
          <w:color w:val="000000" w:themeColor="text1"/>
          <w:sz w:val="24"/>
          <w:szCs w:val="24"/>
        </w:rPr>
        <w:t>.10.1 出入现场的权利</w:t>
      </w:r>
    </w:p>
    <w:p w:rsidR="0001408D" w:rsidRPr="002262C5" w:rsidRDefault="001135FD">
      <w:pPr>
        <w:snapToGrid w:val="0"/>
        <w:spacing w:beforeLines="30" w:before="93" w:line="360" w:lineRule="auto"/>
        <w:ind w:leftChars="284" w:left="596"/>
        <w:rPr>
          <w:rFonts w:ascii="宋体" w:hAnsi="宋体"/>
          <w:color w:val="000000" w:themeColor="text1"/>
          <w:sz w:val="24"/>
          <w:szCs w:val="24"/>
        </w:rPr>
      </w:pPr>
      <w:r w:rsidRPr="002262C5">
        <w:rPr>
          <w:rFonts w:ascii="宋体" w:hAnsi="宋体"/>
          <w:color w:val="000000" w:themeColor="text1"/>
          <w:sz w:val="24"/>
          <w:szCs w:val="24"/>
        </w:rPr>
        <w:t>关于出入现场的权利的约定：</w:t>
      </w:r>
      <w:r w:rsidRPr="002262C5">
        <w:rPr>
          <w:rFonts w:ascii="宋体" w:hAnsi="宋体"/>
          <w:color w:val="000000" w:themeColor="text1"/>
          <w:sz w:val="24"/>
          <w:szCs w:val="24"/>
          <w:u w:val="single"/>
        </w:rPr>
        <w:t></w:t>
      </w:r>
      <w:r w:rsidRPr="002262C5">
        <w:rPr>
          <w:rFonts w:ascii="宋体" w:hAnsi="宋体" w:hint="eastAsia"/>
          <w:b/>
          <w:color w:val="000000" w:themeColor="text1"/>
          <w:kern w:val="0"/>
          <w:sz w:val="24"/>
          <w:szCs w:val="24"/>
          <w:u w:val="single"/>
        </w:rPr>
        <w:t>执行通用条款</w:t>
      </w:r>
      <w:r w:rsidRPr="002262C5">
        <w:rPr>
          <w:rFonts w:ascii="宋体" w:hAnsi="宋体"/>
          <w:color w:val="000000" w:themeColor="text1"/>
          <w:sz w:val="24"/>
          <w:szCs w:val="24"/>
          <w:u w:val="single"/>
        </w:rPr>
        <w:t></w:t>
      </w:r>
      <w:r w:rsidRPr="002262C5">
        <w:rPr>
          <w:rFonts w:ascii="宋体" w:hAnsi="宋体"/>
          <w:color w:val="000000" w:themeColor="text1"/>
          <w:sz w:val="24"/>
          <w:szCs w:val="24"/>
        </w:rPr>
        <w:t>。</w:t>
      </w:r>
    </w:p>
    <w:bookmarkEnd w:id="66"/>
    <w:bookmarkEnd w:id="67"/>
    <w:bookmarkEnd w:id="68"/>
    <w:bookmarkEnd w:id="69"/>
    <w:bookmarkEnd w:id="70"/>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w:t>
      </w:r>
      <w:bookmarkStart w:id="71" w:name="_Toc312677987"/>
      <w:bookmarkStart w:id="72" w:name="_Toc300934944"/>
      <w:bookmarkStart w:id="73" w:name="_Toc304295522"/>
      <w:bookmarkStart w:id="74" w:name="_Toc303539101"/>
      <w:bookmarkStart w:id="75" w:name="_Toc318581156"/>
      <w:r w:rsidRPr="002262C5">
        <w:rPr>
          <w:rFonts w:ascii="宋体" w:hAnsi="宋体"/>
          <w:color w:val="000000" w:themeColor="text1"/>
          <w:sz w:val="24"/>
          <w:szCs w:val="24"/>
        </w:rPr>
        <w:t>.10.3 场内交通</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t>关于场外交通和场内交通的边界的约定：</w:t>
      </w:r>
      <w:r w:rsidRPr="002262C5">
        <w:rPr>
          <w:rFonts w:ascii="宋体" w:hAnsi="宋体"/>
          <w:color w:val="000000" w:themeColor="text1"/>
          <w:sz w:val="24"/>
          <w:szCs w:val="24"/>
          <w:u w:val="single"/>
        </w:rPr>
        <w:t>  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关于发包人向承包人免费提供满足工程施工需要的场内道路和交通设施的约定：</w:t>
      </w:r>
      <w:r w:rsidRPr="002262C5">
        <w:rPr>
          <w:rFonts w:ascii="宋体" w:hAnsi="宋体"/>
          <w:color w:val="000000" w:themeColor="text1"/>
          <w:sz w:val="24"/>
          <w:szCs w:val="24"/>
          <w:u w:val="single"/>
        </w:rPr>
        <w:t></w:t>
      </w:r>
      <w:r w:rsidRPr="002262C5">
        <w:rPr>
          <w:rFonts w:ascii="宋体" w:hAnsi="宋体" w:hint="eastAsia"/>
          <w:b/>
          <w:color w:val="000000" w:themeColor="text1"/>
          <w:kern w:val="0"/>
          <w:sz w:val="24"/>
          <w:szCs w:val="24"/>
          <w:u w:val="single"/>
        </w:rPr>
        <w:t>执行通用条款</w:t>
      </w:r>
      <w:r w:rsidRPr="002262C5">
        <w:rPr>
          <w:rFonts w:ascii="宋体" w:hAnsi="宋体"/>
          <w:color w:val="000000" w:themeColor="text1"/>
          <w:sz w:val="24"/>
          <w:szCs w:val="24"/>
          <w:u w:val="single"/>
        </w:rPr>
        <w:t></w:t>
      </w:r>
      <w:r w:rsidRPr="002262C5">
        <w:rPr>
          <w:rFonts w:ascii="宋体" w:hAnsi="宋体"/>
          <w:color w:val="000000" w:themeColor="text1"/>
          <w:sz w:val="24"/>
          <w:szCs w:val="24"/>
        </w:rPr>
        <w:t>。</w:t>
      </w:r>
      <w:bookmarkStart w:id="76" w:name="_Toc318581157"/>
      <w:bookmarkEnd w:id="71"/>
      <w:bookmarkEnd w:id="72"/>
      <w:bookmarkEnd w:id="73"/>
      <w:bookmarkEnd w:id="74"/>
      <w:bookmarkEnd w:id="75"/>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1.10.4超大件和超重件的运输</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运输超大件或超重件所需的道路和桥梁临时加固改造费用和其他有关费用由</w:t>
      </w:r>
      <w:r w:rsidRPr="002262C5">
        <w:rPr>
          <w:rFonts w:ascii="宋体" w:hAnsi="宋体" w:hint="eastAsia"/>
          <w:b/>
          <w:color w:val="000000" w:themeColor="text1"/>
          <w:kern w:val="0"/>
          <w:sz w:val="24"/>
          <w:szCs w:val="24"/>
          <w:u w:val="single"/>
        </w:rPr>
        <w:t>执行通用条款</w:t>
      </w:r>
      <w:r w:rsidRPr="002262C5">
        <w:rPr>
          <w:rFonts w:ascii="宋体" w:hAnsi="宋体"/>
          <w:color w:val="000000" w:themeColor="text1"/>
          <w:sz w:val="24"/>
          <w:szCs w:val="24"/>
        </w:rPr>
        <w:t>承担。</w:t>
      </w:r>
    </w:p>
    <w:bookmarkEnd w:id="76"/>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1.11 知识产权</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1.11.1关于发包人提供给承包人的图纸、发包人为实施工程自行编制或委托编制的技术规范以及反映发包人关于合同要求或其他类似性质的文件的著作权的归属：</w:t>
      </w:r>
      <w:r w:rsidRPr="002262C5">
        <w:rPr>
          <w:rFonts w:ascii="宋体" w:hAnsi="宋体"/>
          <w:color w:val="000000" w:themeColor="text1"/>
          <w:sz w:val="24"/>
          <w:szCs w:val="24"/>
          <w:u w:val="single"/>
        </w:rPr>
        <w:t></w:t>
      </w:r>
      <w:r w:rsidRPr="002262C5">
        <w:rPr>
          <w:rFonts w:ascii="宋体" w:hAnsi="宋体" w:hint="eastAsia"/>
          <w:b/>
          <w:color w:val="000000" w:themeColor="text1"/>
          <w:kern w:val="0"/>
          <w:sz w:val="24"/>
          <w:szCs w:val="24"/>
          <w:u w:val="single"/>
        </w:rPr>
        <w:t>执行通用条款</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leftChars="284" w:left="596"/>
        <w:rPr>
          <w:rFonts w:ascii="宋体" w:hAnsi="宋体"/>
          <w:color w:val="000000" w:themeColor="text1"/>
          <w:sz w:val="24"/>
          <w:szCs w:val="24"/>
        </w:rPr>
      </w:pPr>
      <w:r w:rsidRPr="002262C5">
        <w:rPr>
          <w:rFonts w:ascii="宋体" w:hAnsi="宋体"/>
          <w:color w:val="000000" w:themeColor="text1"/>
          <w:sz w:val="24"/>
          <w:szCs w:val="24"/>
        </w:rPr>
        <w:t>关于发包人提供的上述文件的使用限制的要求：</w:t>
      </w:r>
      <w:r w:rsidRPr="002262C5">
        <w:rPr>
          <w:rFonts w:ascii="宋体" w:hAnsi="宋体" w:hint="eastAsia"/>
          <w:b/>
          <w:color w:val="000000" w:themeColor="text1"/>
          <w:kern w:val="0"/>
          <w:sz w:val="24"/>
          <w:szCs w:val="24"/>
          <w:u w:val="single"/>
        </w:rPr>
        <w:t>执行通用条款</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leftChars="284" w:left="596"/>
        <w:rPr>
          <w:rFonts w:ascii="宋体" w:hAnsi="宋体"/>
          <w:color w:val="000000" w:themeColor="text1"/>
          <w:sz w:val="24"/>
          <w:szCs w:val="24"/>
        </w:rPr>
      </w:pPr>
      <w:r w:rsidRPr="002262C5">
        <w:rPr>
          <w:rFonts w:ascii="宋体" w:hAnsi="宋体"/>
          <w:color w:val="000000" w:themeColor="text1"/>
          <w:sz w:val="24"/>
          <w:szCs w:val="24"/>
        </w:rPr>
        <w:t>1.11.2 关于承包人为实施工程所编制文件的著作权的归属：</w:t>
      </w:r>
      <w:r w:rsidRPr="002262C5">
        <w:rPr>
          <w:rFonts w:ascii="宋体" w:hAnsi="宋体" w:hint="eastAsia"/>
          <w:b/>
          <w:color w:val="000000" w:themeColor="text1"/>
          <w:kern w:val="0"/>
          <w:sz w:val="24"/>
          <w:szCs w:val="24"/>
          <w:u w:val="single"/>
        </w:rPr>
        <w:t>执行通用条款</w:t>
      </w:r>
      <w:r w:rsidRPr="002262C5">
        <w:rPr>
          <w:rFonts w:ascii="宋体" w:hAnsi="宋体"/>
          <w:color w:val="000000" w:themeColor="text1"/>
          <w:sz w:val="24"/>
          <w:szCs w:val="24"/>
          <w:u w:val="single"/>
        </w:rPr>
        <w:t></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关于承包人提供的上述文件的使用限制的要求：</w:t>
      </w:r>
      <w:r w:rsidRPr="002262C5">
        <w:rPr>
          <w:rFonts w:ascii="宋体" w:hAnsi="宋体"/>
          <w:color w:val="000000" w:themeColor="text1"/>
          <w:sz w:val="24"/>
          <w:szCs w:val="24"/>
          <w:u w:val="single"/>
        </w:rPr>
        <w:t xml:space="preserve">   </w:t>
      </w:r>
      <w:r w:rsidRPr="002262C5">
        <w:rPr>
          <w:rFonts w:ascii="宋体" w:hAnsi="宋体" w:hint="eastAsia"/>
          <w:b/>
          <w:color w:val="000000" w:themeColor="text1"/>
          <w:kern w:val="0"/>
          <w:sz w:val="24"/>
          <w:szCs w:val="24"/>
          <w:u w:val="single"/>
        </w:rPr>
        <w:t>执行通用条款</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sz w:val="24"/>
          <w:szCs w:val="24"/>
        </w:rPr>
        <w:t>1.11.4 承包人在施工过程中所采用的专利、专有技术、技术秘密的使用费的承担方式：</w:t>
      </w:r>
      <w:r w:rsidRPr="002262C5">
        <w:rPr>
          <w:rFonts w:ascii="宋体" w:hAnsi="宋体"/>
          <w:color w:val="000000" w:themeColor="text1"/>
          <w:sz w:val="24"/>
          <w:szCs w:val="24"/>
          <w:u w:val="single"/>
        </w:rPr>
        <w:t></w:t>
      </w:r>
      <w:r w:rsidRPr="002262C5">
        <w:rPr>
          <w:rFonts w:ascii="宋体" w:hAnsi="宋体" w:hint="eastAsia"/>
          <w:b/>
          <w:color w:val="000000" w:themeColor="text1"/>
          <w:kern w:val="0"/>
          <w:sz w:val="24"/>
          <w:szCs w:val="24"/>
          <w:u w:val="single"/>
        </w:rPr>
        <w:t>执行通用条款</w:t>
      </w:r>
      <w:r w:rsidRPr="002262C5">
        <w:rPr>
          <w:rFonts w:ascii="宋体" w:hAnsi="宋体"/>
          <w:color w:val="000000" w:themeColor="text1"/>
          <w:sz w:val="24"/>
          <w:szCs w:val="24"/>
          <w:u w:val="single"/>
        </w:rPr>
        <w:t xml:space="preserve"> </w:t>
      </w:r>
      <w:r w:rsidRPr="002262C5">
        <w:rPr>
          <w:rFonts w:ascii="宋体" w:hAnsi="宋体"/>
          <w:color w:val="000000" w:themeColor="text1"/>
          <w:kern w:val="0"/>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1.13工程量清单</w:t>
      </w:r>
      <w:r w:rsidRPr="002262C5">
        <w:rPr>
          <w:rFonts w:ascii="宋体" w:hAnsi="宋体" w:hint="eastAsia"/>
          <w:color w:val="000000" w:themeColor="text1"/>
          <w:sz w:val="24"/>
          <w:szCs w:val="24"/>
        </w:rPr>
        <w:t>错误</w:t>
      </w:r>
      <w:r w:rsidRPr="002262C5">
        <w:rPr>
          <w:rFonts w:ascii="宋体" w:hAnsi="宋体"/>
          <w:color w:val="000000" w:themeColor="text1"/>
          <w:sz w:val="24"/>
          <w:szCs w:val="24"/>
        </w:rPr>
        <w:t>的修正</w:t>
      </w:r>
    </w:p>
    <w:p w:rsidR="0001408D" w:rsidRPr="002262C5" w:rsidRDefault="001135FD">
      <w:pPr>
        <w:snapToGrid w:val="0"/>
        <w:spacing w:beforeLines="30" w:before="93" w:line="360" w:lineRule="auto"/>
        <w:ind w:firstLineChars="200" w:firstLine="480"/>
        <w:rPr>
          <w:rFonts w:ascii="宋体" w:hAnsi="宋体"/>
          <w:b/>
          <w:color w:val="000000" w:themeColor="text1"/>
          <w:sz w:val="24"/>
          <w:szCs w:val="24"/>
          <w:u w:val="single"/>
        </w:rPr>
      </w:pPr>
      <w:r w:rsidRPr="002262C5">
        <w:rPr>
          <w:rFonts w:ascii="宋体" w:hAnsi="宋体" w:hint="eastAsia"/>
          <w:color w:val="000000" w:themeColor="text1"/>
          <w:sz w:val="24"/>
          <w:szCs w:val="24"/>
        </w:rPr>
        <w:t>出现工程量清单错误时，是否调整合同价格：</w:t>
      </w:r>
      <w:r w:rsidRPr="002262C5">
        <w:rPr>
          <w:rFonts w:ascii="宋体" w:hAnsi="宋体" w:hint="eastAsia"/>
          <w:b/>
          <w:color w:val="000000" w:themeColor="text1"/>
          <w:sz w:val="24"/>
          <w:szCs w:val="24"/>
          <w:u w:val="single"/>
        </w:rPr>
        <w:t xml:space="preserve"> 不采用通用条款，按下列规定办理 </w:t>
      </w:r>
    </w:p>
    <w:p w:rsidR="0001408D" w:rsidRPr="002262C5" w:rsidRDefault="001135FD">
      <w:pPr>
        <w:pStyle w:val="af"/>
        <w:spacing w:line="360" w:lineRule="auto"/>
        <w:ind w:firstLineChars="250" w:firstLine="600"/>
        <w:rPr>
          <w:rFonts w:hAnsi="宋体"/>
          <w:color w:val="000000" w:themeColor="text1"/>
          <w:sz w:val="24"/>
          <w:szCs w:val="24"/>
          <w:u w:val="single"/>
        </w:rPr>
      </w:pPr>
      <w:r w:rsidRPr="002262C5">
        <w:rPr>
          <w:rFonts w:hAnsi="宋体" w:hint="eastAsia"/>
          <w:color w:val="000000" w:themeColor="text1"/>
          <w:sz w:val="24"/>
          <w:szCs w:val="24"/>
          <w:u w:val="single"/>
        </w:rPr>
        <w:t>除补充条款规定以外，工程总造价在招标范围内一次性包死。</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允许调整合同价格的工程量偏差范围：</w:t>
      </w:r>
      <w:r w:rsidRPr="002262C5">
        <w:rPr>
          <w:rFonts w:ascii="宋体" w:hAnsi="宋体"/>
          <w:color w:val="000000" w:themeColor="text1"/>
          <w:sz w:val="24"/>
          <w:szCs w:val="24"/>
          <w:u w:val="single"/>
        </w:rPr>
        <w:t></w:t>
      </w:r>
      <w:r w:rsidRPr="002262C5">
        <w:rPr>
          <w:rFonts w:ascii="宋体" w:hAnsi="宋体" w:hint="eastAsia"/>
          <w:b/>
          <w:color w:val="000000" w:themeColor="text1"/>
          <w:sz w:val="24"/>
          <w:szCs w:val="24"/>
          <w:u w:val="single"/>
        </w:rPr>
        <w:t>/</w:t>
      </w:r>
      <w:r w:rsidRPr="002262C5">
        <w:rPr>
          <w:rFonts w:ascii="宋体" w:hAnsi="宋体"/>
          <w:color w:val="000000" w:themeColor="text1"/>
          <w:sz w:val="24"/>
          <w:szCs w:val="24"/>
          <w:u w:val="single"/>
        </w:rPr>
        <w:t xml:space="preserve">  </w:t>
      </w:r>
      <w:r w:rsidRPr="002262C5">
        <w:rPr>
          <w:rFonts w:ascii="宋体" w:hAnsi="宋体"/>
          <w:color w:val="000000" w:themeColor="text1"/>
          <w:kern w:val="0"/>
          <w:sz w:val="24"/>
          <w:szCs w:val="24"/>
        </w:rPr>
        <w:t>。</w:t>
      </w:r>
    </w:p>
    <w:p w:rsidR="0001408D" w:rsidRPr="002262C5" w:rsidRDefault="001135FD">
      <w:pPr>
        <w:pStyle w:val="4"/>
        <w:snapToGrid w:val="0"/>
        <w:spacing w:beforeLines="30" w:before="93" w:after="0" w:line="360" w:lineRule="auto"/>
        <w:rPr>
          <w:rFonts w:ascii="宋体" w:eastAsia="宋体" w:hAnsi="宋体"/>
          <w:b w:val="0"/>
          <w:color w:val="000000" w:themeColor="text1"/>
          <w:sz w:val="24"/>
          <w:szCs w:val="24"/>
        </w:rPr>
      </w:pPr>
      <w:bookmarkStart w:id="77" w:name="_Toc460227083"/>
      <w:bookmarkStart w:id="78" w:name="_Toc460660198"/>
      <w:bookmarkStart w:id="79" w:name="_Toc460226813"/>
      <w:r w:rsidRPr="002262C5">
        <w:rPr>
          <w:rFonts w:ascii="宋体" w:eastAsia="宋体" w:hAnsi="宋体"/>
          <w:b w:val="0"/>
          <w:color w:val="000000" w:themeColor="text1"/>
          <w:sz w:val="24"/>
          <w:szCs w:val="24"/>
        </w:rPr>
        <w:t>2. 发包人</w:t>
      </w:r>
      <w:bookmarkEnd w:id="77"/>
      <w:bookmarkEnd w:id="78"/>
      <w:bookmarkEnd w:id="79"/>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2.2 发包人代表</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lastRenderedPageBreak/>
        <w:t>发包人代表：</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姓    名：</w:t>
      </w:r>
      <w:r w:rsidRPr="002262C5">
        <w:rPr>
          <w:rFonts w:ascii="宋体" w:hAnsi="宋体"/>
          <w:color w:val="000000" w:themeColor="text1"/>
          <w:sz w:val="24"/>
          <w:szCs w:val="24"/>
          <w:u w:val="single"/>
        </w:rPr>
        <w:t>  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身份证号：</w:t>
      </w:r>
      <w:r w:rsidRPr="002262C5">
        <w:rPr>
          <w:rFonts w:ascii="宋体" w:hAnsi="宋体"/>
          <w:color w:val="000000" w:themeColor="text1"/>
          <w:sz w:val="24"/>
          <w:szCs w:val="24"/>
          <w:u w:val="single"/>
        </w:rPr>
        <w:t>   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 xml:space="preserve">职    </w:t>
      </w:r>
      <w:proofErr w:type="gramStart"/>
      <w:r w:rsidRPr="002262C5">
        <w:rPr>
          <w:rFonts w:ascii="宋体" w:hAnsi="宋体"/>
          <w:color w:val="000000" w:themeColor="text1"/>
          <w:sz w:val="24"/>
          <w:szCs w:val="24"/>
        </w:rPr>
        <w:t>务</w:t>
      </w:r>
      <w:proofErr w:type="gramEnd"/>
      <w:r w:rsidRPr="002262C5">
        <w:rPr>
          <w:rFonts w:ascii="宋体" w:hAnsi="宋体"/>
          <w:color w:val="000000" w:themeColor="text1"/>
          <w:sz w:val="24"/>
          <w:szCs w:val="24"/>
        </w:rPr>
        <w:t>：</w:t>
      </w:r>
      <w:r w:rsidRPr="002262C5">
        <w:rPr>
          <w:rFonts w:ascii="宋体" w:hAnsi="宋体"/>
          <w:color w:val="000000" w:themeColor="text1"/>
          <w:sz w:val="24"/>
          <w:szCs w:val="24"/>
          <w:u w:val="single"/>
        </w:rPr>
        <w:t>   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联系电话：</w:t>
      </w:r>
      <w:r w:rsidRPr="002262C5">
        <w:rPr>
          <w:rFonts w:ascii="宋体" w:hAnsi="宋体"/>
          <w:color w:val="000000" w:themeColor="text1"/>
          <w:sz w:val="24"/>
          <w:szCs w:val="24"/>
          <w:u w:val="single"/>
        </w:rPr>
        <w:t>   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电子信箱：</w:t>
      </w:r>
      <w:r w:rsidRPr="002262C5">
        <w:rPr>
          <w:rFonts w:ascii="宋体" w:hAnsi="宋体"/>
          <w:color w:val="000000" w:themeColor="text1"/>
          <w:sz w:val="24"/>
          <w:szCs w:val="24"/>
          <w:u w:val="single"/>
        </w:rPr>
        <w:t>   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通信地址：</w:t>
      </w:r>
      <w:r w:rsidRPr="002262C5">
        <w:rPr>
          <w:rFonts w:ascii="宋体" w:hAnsi="宋体"/>
          <w:color w:val="000000" w:themeColor="text1"/>
          <w:sz w:val="24"/>
          <w:szCs w:val="24"/>
          <w:u w:val="single"/>
        </w:rPr>
        <w:t> 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b/>
          <w:color w:val="000000" w:themeColor="text1"/>
          <w:sz w:val="24"/>
          <w:szCs w:val="24"/>
        </w:rPr>
      </w:pPr>
      <w:r w:rsidRPr="002262C5">
        <w:rPr>
          <w:rFonts w:ascii="宋体" w:hAnsi="宋体"/>
          <w:color w:val="000000" w:themeColor="text1"/>
          <w:sz w:val="24"/>
          <w:szCs w:val="24"/>
        </w:rPr>
        <w:t>发包人对发包人代表的授权范围如下：</w:t>
      </w:r>
      <w:r w:rsidRPr="002262C5">
        <w:rPr>
          <w:rFonts w:ascii="宋体" w:hAnsi="宋体"/>
          <w:color w:val="000000" w:themeColor="text1"/>
          <w:sz w:val="24"/>
          <w:szCs w:val="24"/>
          <w:u w:val="single"/>
        </w:rPr>
        <w:t>     </w:t>
      </w:r>
      <w:r w:rsidRPr="002262C5">
        <w:rPr>
          <w:rFonts w:ascii="宋体" w:hAnsi="宋体"/>
          <w:color w:val="000000" w:themeColor="text1"/>
          <w:sz w:val="24"/>
          <w:szCs w:val="24"/>
        </w:rPr>
        <w:t>。</w:t>
      </w:r>
      <w:r w:rsidRPr="002262C5">
        <w:rPr>
          <w:rFonts w:ascii="宋体" w:hAnsi="宋体" w:hint="eastAsia"/>
          <w:color w:val="000000" w:themeColor="text1"/>
          <w:sz w:val="24"/>
          <w:szCs w:val="24"/>
        </w:rPr>
        <w:t>发包人代表签收的文件仅视为收到承包人的文件，并不视为承包人的文件已经发包人确认及认可。如涉及工程变更、工期、工程量、工程款的确认及支付等事宜须经发包人审批，并经发包人代表、现场工程师及工程造价人员签字，且加盖发包人公司印章方为有效，缺一不可，发包人代表无权独自确认。</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2.4 施工现场、施工条件和基础资料的提供</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2.4.1 提供施工现场</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关于发包人移交施工现场的期限要求：</w:t>
      </w:r>
      <w:r w:rsidRPr="002262C5">
        <w:rPr>
          <w:rFonts w:ascii="宋体" w:hAnsi="宋体"/>
          <w:color w:val="000000" w:themeColor="text1"/>
          <w:sz w:val="24"/>
          <w:szCs w:val="24"/>
          <w:u w:val="single"/>
        </w:rPr>
        <w:t></w:t>
      </w:r>
      <w:r w:rsidRPr="002262C5">
        <w:rPr>
          <w:rFonts w:ascii="宋体" w:hAnsi="宋体" w:hint="eastAsia"/>
          <w:b/>
          <w:color w:val="000000" w:themeColor="text1"/>
          <w:sz w:val="24"/>
          <w:szCs w:val="24"/>
          <w:u w:val="single"/>
        </w:rPr>
        <w:t>开工日期</w:t>
      </w:r>
      <w:r w:rsidRPr="002262C5">
        <w:rPr>
          <w:rFonts w:ascii="宋体" w:hAnsi="宋体"/>
          <w:b/>
          <w:color w:val="000000" w:themeColor="text1"/>
          <w:sz w:val="24"/>
          <w:szCs w:val="24"/>
          <w:u w:val="single"/>
        </w:rPr>
        <w:t>7</w:t>
      </w:r>
      <w:r w:rsidRPr="002262C5">
        <w:rPr>
          <w:rFonts w:ascii="宋体" w:hAnsi="宋体" w:hint="eastAsia"/>
          <w:b/>
          <w:color w:val="000000" w:themeColor="text1"/>
          <w:sz w:val="24"/>
          <w:szCs w:val="24"/>
          <w:u w:val="single"/>
        </w:rPr>
        <w:t>天前（</w:t>
      </w:r>
      <w:r w:rsidRPr="002262C5">
        <w:rPr>
          <w:rFonts w:ascii="宋体" w:hAnsi="宋体" w:hint="eastAsia"/>
          <w:b/>
          <w:color w:val="000000" w:themeColor="text1"/>
          <w:kern w:val="0"/>
          <w:sz w:val="24"/>
          <w:szCs w:val="24"/>
          <w:u w:val="single"/>
        </w:rPr>
        <w:t>执行通用条款）</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2.4.2 提供施工条件</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u w:val="single"/>
        </w:rPr>
      </w:pPr>
      <w:r w:rsidRPr="002262C5">
        <w:rPr>
          <w:rFonts w:ascii="宋体" w:hAnsi="宋体"/>
          <w:color w:val="000000" w:themeColor="text1"/>
          <w:sz w:val="24"/>
          <w:szCs w:val="24"/>
        </w:rPr>
        <w:t>关于发包人应负责提供施工</w:t>
      </w:r>
      <w:r w:rsidRPr="002262C5">
        <w:rPr>
          <w:rFonts w:ascii="宋体" w:hAnsi="宋体" w:hint="eastAsia"/>
          <w:color w:val="000000" w:themeColor="text1"/>
          <w:sz w:val="24"/>
          <w:szCs w:val="24"/>
        </w:rPr>
        <w:t>所需要的条件，</w:t>
      </w:r>
      <w:r w:rsidRPr="002262C5">
        <w:rPr>
          <w:rFonts w:ascii="宋体" w:hAnsi="宋体"/>
          <w:color w:val="000000" w:themeColor="text1"/>
          <w:sz w:val="24"/>
          <w:szCs w:val="24"/>
        </w:rPr>
        <w:t>包括：</w:t>
      </w:r>
      <w:r w:rsidRPr="002262C5">
        <w:rPr>
          <w:rFonts w:ascii="宋体" w:hAnsi="宋体" w:hint="eastAsia"/>
          <w:color w:val="000000" w:themeColor="text1"/>
          <w:sz w:val="24"/>
          <w:szCs w:val="24"/>
          <w:u w:val="single"/>
        </w:rPr>
        <w:t>执行通用条款</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2.5 资金来源证明及支付担保</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发包人提供资金来源证明的期限要求：</w:t>
      </w:r>
      <w:r w:rsidRPr="002262C5">
        <w:rPr>
          <w:rFonts w:ascii="宋体" w:hAnsi="宋体"/>
          <w:color w:val="000000" w:themeColor="text1"/>
          <w:sz w:val="24"/>
          <w:szCs w:val="24"/>
          <w:u w:val="single"/>
        </w:rPr>
        <w:t xml:space="preserve">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发包人是否提供支付担保：</w:t>
      </w:r>
      <w:r w:rsidRPr="002262C5">
        <w:rPr>
          <w:rFonts w:ascii="宋体" w:hAnsi="宋体"/>
          <w:color w:val="000000" w:themeColor="text1"/>
          <w:sz w:val="24"/>
          <w:szCs w:val="24"/>
          <w:u w:val="single"/>
        </w:rPr>
        <w:t xml:space="preserve">             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u w:val="single"/>
        </w:rPr>
      </w:pPr>
      <w:r w:rsidRPr="002262C5">
        <w:rPr>
          <w:rFonts w:ascii="宋体" w:hAnsi="宋体"/>
          <w:color w:val="000000" w:themeColor="text1"/>
          <w:sz w:val="24"/>
          <w:szCs w:val="24"/>
        </w:rPr>
        <w:t>发包人提供支付担保的形式：</w:t>
      </w:r>
      <w:r w:rsidRPr="002262C5">
        <w:rPr>
          <w:rFonts w:ascii="宋体" w:hAnsi="宋体"/>
          <w:color w:val="000000" w:themeColor="text1"/>
          <w:sz w:val="24"/>
          <w:szCs w:val="24"/>
          <w:u w:val="single"/>
        </w:rPr>
        <w:t>              </w:t>
      </w:r>
      <w:r w:rsidRPr="002262C5">
        <w:rPr>
          <w:rFonts w:ascii="宋体" w:hAnsi="宋体"/>
          <w:color w:val="000000" w:themeColor="text1"/>
          <w:sz w:val="24"/>
          <w:szCs w:val="24"/>
        </w:rPr>
        <w:t>。</w:t>
      </w:r>
    </w:p>
    <w:p w:rsidR="0001408D" w:rsidRPr="002262C5" w:rsidRDefault="001135FD">
      <w:pPr>
        <w:pStyle w:val="4"/>
        <w:snapToGrid w:val="0"/>
        <w:spacing w:beforeLines="30" w:before="93" w:after="0" w:line="360" w:lineRule="auto"/>
        <w:rPr>
          <w:rFonts w:ascii="宋体" w:eastAsia="宋体" w:hAnsi="宋体"/>
          <w:b w:val="0"/>
          <w:color w:val="000000" w:themeColor="text1"/>
          <w:sz w:val="24"/>
          <w:szCs w:val="24"/>
        </w:rPr>
      </w:pPr>
      <w:bookmarkStart w:id="80" w:name="_Toc351203635"/>
      <w:bookmarkStart w:id="81" w:name="_Toc460226814"/>
      <w:bookmarkStart w:id="82" w:name="_Toc460660199"/>
      <w:bookmarkStart w:id="83" w:name="_Toc460227084"/>
      <w:r w:rsidRPr="002262C5">
        <w:rPr>
          <w:rFonts w:ascii="宋体" w:eastAsia="宋体" w:hAnsi="宋体"/>
          <w:b w:val="0"/>
          <w:color w:val="000000" w:themeColor="text1"/>
          <w:sz w:val="24"/>
          <w:szCs w:val="24"/>
        </w:rPr>
        <w:t>3</w:t>
      </w:r>
      <w:bookmarkStart w:id="84" w:name="_Toc296347157"/>
      <w:bookmarkStart w:id="85" w:name="_Toc292559868"/>
      <w:bookmarkStart w:id="86" w:name="_Toc297048344"/>
      <w:bookmarkStart w:id="87" w:name="_Toc296346659"/>
      <w:bookmarkStart w:id="88" w:name="_Toc296891198"/>
      <w:bookmarkStart w:id="89" w:name="_Toc296944497"/>
      <w:bookmarkStart w:id="90" w:name="_Toc297120458"/>
      <w:bookmarkStart w:id="91" w:name="_Toc296503158"/>
      <w:bookmarkStart w:id="92" w:name="_Toc296890986"/>
      <w:bookmarkStart w:id="93" w:name="_Toc292559363"/>
      <w:r w:rsidRPr="002262C5">
        <w:rPr>
          <w:rFonts w:ascii="宋体" w:eastAsia="宋体" w:hAnsi="宋体"/>
          <w:b w:val="0"/>
          <w:color w:val="000000" w:themeColor="text1"/>
          <w:sz w:val="24"/>
          <w:szCs w:val="24"/>
        </w:rPr>
        <w:t>. 承包人</w:t>
      </w:r>
      <w:bookmarkEnd w:id="80"/>
      <w:bookmarkEnd w:id="81"/>
      <w:bookmarkEnd w:id="82"/>
      <w:bookmarkEnd w:id="83"/>
    </w:p>
    <w:bookmarkEnd w:id="84"/>
    <w:bookmarkEnd w:id="85"/>
    <w:bookmarkEnd w:id="86"/>
    <w:bookmarkEnd w:id="87"/>
    <w:bookmarkEnd w:id="88"/>
    <w:bookmarkEnd w:id="89"/>
    <w:bookmarkEnd w:id="90"/>
    <w:bookmarkEnd w:id="91"/>
    <w:bookmarkEnd w:id="92"/>
    <w:bookmarkEnd w:id="93"/>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3.1 承包人的一般义务</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kern w:val="0"/>
          <w:sz w:val="24"/>
          <w:szCs w:val="24"/>
        </w:rPr>
        <w:t>（5）</w:t>
      </w:r>
      <w:r w:rsidRPr="002262C5">
        <w:rPr>
          <w:rFonts w:ascii="宋体" w:hAnsi="宋体"/>
          <w:color w:val="000000" w:themeColor="text1"/>
          <w:sz w:val="24"/>
          <w:szCs w:val="24"/>
        </w:rPr>
        <w:t>承包人提交的竣工资料的内容：</w:t>
      </w:r>
      <w:r w:rsidRPr="002262C5">
        <w:rPr>
          <w:rFonts w:ascii="宋体" w:hAnsi="宋体" w:hint="eastAsia"/>
          <w:b/>
          <w:color w:val="000000" w:themeColor="text1"/>
          <w:sz w:val="24"/>
          <w:szCs w:val="24"/>
          <w:u w:val="single"/>
        </w:rPr>
        <w:t>承包人提供全套竣工图，所有竣工图应为新图纸</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承包人需要提交的竣工资料套数：</w:t>
      </w:r>
      <w:r w:rsidRPr="002262C5">
        <w:rPr>
          <w:rFonts w:ascii="宋体" w:hAnsi="宋体"/>
          <w:b/>
          <w:color w:val="000000" w:themeColor="text1"/>
          <w:sz w:val="24"/>
          <w:szCs w:val="24"/>
          <w:u w:val="single"/>
        </w:rPr>
        <w:t>2</w:t>
      </w:r>
      <w:r w:rsidRPr="002262C5">
        <w:rPr>
          <w:rFonts w:ascii="宋体" w:hAnsi="宋体" w:hint="eastAsia"/>
          <w:b/>
          <w:color w:val="000000" w:themeColor="text1"/>
          <w:sz w:val="24"/>
          <w:szCs w:val="24"/>
          <w:u w:val="single"/>
        </w:rPr>
        <w:t>套</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承包人提交的竣工资料的费用承担：</w:t>
      </w:r>
      <w:r w:rsidRPr="002262C5">
        <w:rPr>
          <w:rFonts w:ascii="宋体" w:hAnsi="宋体" w:hint="eastAsia"/>
          <w:b/>
          <w:color w:val="000000" w:themeColor="text1"/>
          <w:sz w:val="24"/>
          <w:szCs w:val="24"/>
          <w:u w:val="single"/>
        </w:rPr>
        <w:t>承包人承担</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承包人提交的竣工资料移交时间：。</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lastRenderedPageBreak/>
        <w:t>承包人提交的竣工资料形式要求：。</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kern w:val="0"/>
          <w:sz w:val="24"/>
          <w:szCs w:val="24"/>
        </w:rPr>
        <w:t>（6）承包人应履行的其他义务：</w:t>
      </w:r>
      <w:r w:rsidRPr="002262C5">
        <w:rPr>
          <w:rFonts w:ascii="宋体" w:hAnsi="宋体"/>
          <w:color w:val="000000" w:themeColor="text1"/>
          <w:sz w:val="24"/>
          <w:szCs w:val="24"/>
          <w:u w:val="single"/>
        </w:rPr>
        <w:t></w:t>
      </w:r>
      <w:r w:rsidRPr="002262C5">
        <w:rPr>
          <w:rFonts w:ascii="宋体" w:hAnsi="宋体" w:hint="eastAsia"/>
          <w:b/>
          <w:color w:val="000000" w:themeColor="text1"/>
          <w:sz w:val="24"/>
          <w:szCs w:val="24"/>
          <w:u w:val="single"/>
        </w:rPr>
        <w:t>每月</w:t>
      </w:r>
      <w:r w:rsidRPr="002262C5">
        <w:rPr>
          <w:rFonts w:ascii="宋体" w:hAnsi="宋体"/>
          <w:b/>
          <w:color w:val="000000" w:themeColor="text1"/>
          <w:sz w:val="24"/>
          <w:szCs w:val="24"/>
          <w:u w:val="single"/>
        </w:rPr>
        <w:t>25</w:t>
      </w:r>
      <w:r w:rsidRPr="002262C5">
        <w:rPr>
          <w:rFonts w:ascii="宋体" w:hAnsi="宋体" w:hint="eastAsia"/>
          <w:b/>
          <w:color w:val="000000" w:themeColor="text1"/>
          <w:sz w:val="24"/>
          <w:szCs w:val="24"/>
          <w:u w:val="single"/>
        </w:rPr>
        <w:t>日提交本月工程报表和下月工程计划表，（报表和计划表应包括质量、进度、安全、投资、材料计划等内容，反映存在的问题和应对措施；一式叁份提交发包人</w:t>
      </w:r>
      <w:r w:rsidRPr="002262C5">
        <w:rPr>
          <w:rFonts w:ascii="宋体" w:hAnsi="宋体"/>
          <w:b/>
          <w:color w:val="000000" w:themeColor="text1"/>
          <w:sz w:val="24"/>
          <w:szCs w:val="24"/>
          <w:u w:val="single"/>
        </w:rPr>
        <w:t>)</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3.2 项目经理</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kern w:val="0"/>
          <w:sz w:val="24"/>
          <w:szCs w:val="24"/>
        </w:rPr>
        <w:t xml:space="preserve">3.2.1 </w:t>
      </w:r>
      <w:r w:rsidRPr="002262C5">
        <w:rPr>
          <w:rFonts w:ascii="宋体" w:hAnsi="宋体"/>
          <w:color w:val="000000" w:themeColor="text1"/>
          <w:sz w:val="24"/>
          <w:szCs w:val="24"/>
        </w:rPr>
        <w:t>项目经理：</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姓    名：</w:t>
      </w:r>
      <w:r w:rsidRPr="002262C5">
        <w:rPr>
          <w:rFonts w:ascii="宋体" w:hAnsi="宋体"/>
          <w:color w:val="000000" w:themeColor="text1"/>
          <w:sz w:val="24"/>
          <w:szCs w:val="24"/>
          <w:u w:val="single"/>
        </w:rPr>
        <w:t>  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身份证号：</w:t>
      </w:r>
      <w:r w:rsidRPr="002262C5">
        <w:rPr>
          <w:rFonts w:ascii="宋体" w:hAnsi="宋体"/>
          <w:color w:val="000000" w:themeColor="text1"/>
          <w:sz w:val="24"/>
          <w:szCs w:val="24"/>
          <w:u w:val="single"/>
        </w:rPr>
        <w:t>  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建造师执业资格等级：</w:t>
      </w:r>
      <w:r w:rsidRPr="002262C5">
        <w:rPr>
          <w:rFonts w:ascii="宋体" w:hAnsi="宋体"/>
          <w:color w:val="000000" w:themeColor="text1"/>
          <w:sz w:val="24"/>
          <w:szCs w:val="24"/>
          <w:u w:val="single"/>
        </w:rPr>
        <w:t>  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建造</w:t>
      </w:r>
      <w:proofErr w:type="gramStart"/>
      <w:r w:rsidRPr="002262C5">
        <w:rPr>
          <w:rFonts w:ascii="宋体" w:hAnsi="宋体"/>
          <w:color w:val="000000" w:themeColor="text1"/>
          <w:sz w:val="24"/>
          <w:szCs w:val="24"/>
        </w:rPr>
        <w:t>师注册</w:t>
      </w:r>
      <w:proofErr w:type="gramEnd"/>
      <w:r w:rsidRPr="002262C5">
        <w:rPr>
          <w:rFonts w:ascii="宋体" w:hAnsi="宋体"/>
          <w:color w:val="000000" w:themeColor="text1"/>
          <w:sz w:val="24"/>
          <w:szCs w:val="24"/>
        </w:rPr>
        <w:t>证书号：</w:t>
      </w:r>
      <w:r w:rsidRPr="002262C5">
        <w:rPr>
          <w:rFonts w:ascii="宋体" w:hAnsi="宋体"/>
          <w:color w:val="000000" w:themeColor="text1"/>
          <w:sz w:val="24"/>
          <w:szCs w:val="24"/>
          <w:u w:val="single"/>
        </w:rPr>
        <w:t>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建造师执业印章号：</w:t>
      </w:r>
      <w:r w:rsidRPr="002262C5">
        <w:rPr>
          <w:rFonts w:ascii="宋体" w:hAnsi="宋体"/>
          <w:color w:val="000000" w:themeColor="text1"/>
          <w:sz w:val="24"/>
          <w:szCs w:val="24"/>
          <w:u w:val="single"/>
        </w:rPr>
        <w:t>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安全生产考核合格证书号：</w:t>
      </w:r>
      <w:r w:rsidRPr="002262C5">
        <w:rPr>
          <w:rFonts w:ascii="宋体" w:hAnsi="宋体"/>
          <w:color w:val="000000" w:themeColor="text1"/>
          <w:sz w:val="24"/>
          <w:szCs w:val="24"/>
          <w:u w:val="single"/>
        </w:rPr>
        <w:t>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联系电话：</w:t>
      </w:r>
      <w:r w:rsidRPr="002262C5">
        <w:rPr>
          <w:rFonts w:ascii="宋体" w:hAnsi="宋体"/>
          <w:color w:val="000000" w:themeColor="text1"/>
          <w:sz w:val="24"/>
          <w:szCs w:val="24"/>
          <w:u w:val="single"/>
        </w:rPr>
        <w:t>  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电子信箱：</w:t>
      </w:r>
      <w:r w:rsidRPr="002262C5">
        <w:rPr>
          <w:rFonts w:ascii="宋体" w:hAnsi="宋体"/>
          <w:color w:val="000000" w:themeColor="text1"/>
          <w:sz w:val="24"/>
          <w:szCs w:val="24"/>
          <w:u w:val="single"/>
        </w:rPr>
        <w:t>  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通信地址：</w:t>
      </w:r>
      <w:r w:rsidRPr="002262C5">
        <w:rPr>
          <w:rFonts w:ascii="宋体" w:hAnsi="宋体"/>
          <w:color w:val="000000" w:themeColor="text1"/>
          <w:sz w:val="24"/>
          <w:szCs w:val="24"/>
          <w:u w:val="single"/>
        </w:rPr>
        <w:t>  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承包人对项目经理的授权范围如下：</w:t>
      </w:r>
      <w:r w:rsidRPr="002262C5">
        <w:rPr>
          <w:rFonts w:ascii="宋体" w:hAnsi="宋体" w:hint="eastAsia"/>
          <w:color w:val="000000" w:themeColor="text1"/>
          <w:sz w:val="24"/>
          <w:szCs w:val="24"/>
          <w:u w:val="single"/>
        </w:rPr>
        <w:t>。承包人项目经理代表承包人行使合同约定的权利，履行合同约定的义务，该项目经理</w:t>
      </w:r>
      <w:proofErr w:type="gramStart"/>
      <w:r w:rsidRPr="002262C5">
        <w:rPr>
          <w:rFonts w:ascii="宋体" w:hAnsi="宋体" w:hint="eastAsia"/>
          <w:color w:val="000000" w:themeColor="text1"/>
          <w:sz w:val="24"/>
          <w:szCs w:val="24"/>
          <w:u w:val="single"/>
        </w:rPr>
        <w:t>作出</w:t>
      </w:r>
      <w:proofErr w:type="gramEnd"/>
      <w:r w:rsidRPr="002262C5">
        <w:rPr>
          <w:rFonts w:ascii="宋体" w:hAnsi="宋体" w:hint="eastAsia"/>
          <w:color w:val="000000" w:themeColor="text1"/>
          <w:sz w:val="24"/>
          <w:szCs w:val="24"/>
          <w:u w:val="single"/>
        </w:rPr>
        <w:t>的任何承诺、通知、签字确认以及收取工程款等行为，均视为承包人的行为，由承包人承担责任。</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t>关于项目经理每月在施工现场的时间要求：</w:t>
      </w:r>
      <w:r w:rsidRPr="002262C5">
        <w:rPr>
          <w:rFonts w:ascii="宋体" w:hAnsi="宋体" w:hint="eastAsia"/>
          <w:b/>
          <w:color w:val="000000" w:themeColor="text1"/>
          <w:sz w:val="24"/>
          <w:szCs w:val="24"/>
          <w:u w:val="single"/>
        </w:rPr>
        <w:t xml:space="preserve">驻场时间每月不少于    天，每天在岗工作时间不得少于   </w:t>
      </w:r>
      <w:r w:rsidRPr="002262C5">
        <w:rPr>
          <w:rFonts w:ascii="宋体" w:hAnsi="宋体" w:hint="eastAsia"/>
          <w:b/>
          <w:color w:val="000000" w:themeColor="text1"/>
          <w:sz w:val="24"/>
          <w:szCs w:val="24"/>
        </w:rPr>
        <w:t>小时。</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t>承包人未提交劳动合同，以及没有为项目经理缴纳社会保险证明的违约责任：</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u w:val="single"/>
        </w:rPr>
      </w:pPr>
      <w:r w:rsidRPr="002262C5">
        <w:rPr>
          <w:rFonts w:ascii="宋体" w:hAnsi="宋体"/>
          <w:color w:val="000000" w:themeColor="text1"/>
          <w:kern w:val="0"/>
          <w:sz w:val="24"/>
          <w:szCs w:val="24"/>
        </w:rPr>
        <w:t>项目经理未经批准，擅自离开施工现场的违约责任：</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3.2.3 承包人擅自更换项目经理的违约责任：</w:t>
      </w:r>
      <w:r w:rsidRPr="002262C5">
        <w:rPr>
          <w:rFonts w:ascii="宋体" w:hAnsi="宋体" w:hint="eastAsia"/>
          <w:color w:val="000000" w:themeColor="text1"/>
          <w:sz w:val="24"/>
          <w:szCs w:val="24"/>
          <w:u w:val="single"/>
        </w:rPr>
        <w:t>承包人须支付发包人万元违约金。更换后的项目经理资历、水平不得降低</w:t>
      </w:r>
      <w:r w:rsidRPr="002262C5">
        <w:rPr>
          <w:rFonts w:ascii="宋体" w:hAnsi="宋体"/>
          <w:color w:val="000000" w:themeColor="text1"/>
          <w:sz w:val="24"/>
          <w:szCs w:val="24"/>
        </w:rPr>
        <w:t>。</w:t>
      </w:r>
    </w:p>
    <w:p w:rsidR="0001408D" w:rsidRPr="002262C5" w:rsidRDefault="001135FD">
      <w:pPr>
        <w:snapToGrid w:val="0"/>
        <w:spacing w:beforeLines="30" w:before="93" w:line="360" w:lineRule="auto"/>
        <w:rPr>
          <w:rFonts w:ascii="宋体" w:hAnsi="宋体"/>
          <w:color w:val="000000" w:themeColor="text1"/>
          <w:sz w:val="24"/>
          <w:szCs w:val="24"/>
        </w:rPr>
      </w:pPr>
      <w:r w:rsidRPr="002262C5">
        <w:rPr>
          <w:rFonts w:ascii="宋体" w:hAnsi="宋体"/>
          <w:color w:val="000000" w:themeColor="text1"/>
          <w:sz w:val="24"/>
          <w:szCs w:val="24"/>
        </w:rPr>
        <w:t xml:space="preserve">    3.2.4 承包人无正当理由拒绝更换项目经理的违约责任：</w:t>
      </w:r>
      <w:r w:rsidRPr="002262C5">
        <w:rPr>
          <w:rFonts w:ascii="宋体" w:hAnsi="宋体"/>
          <w:color w:val="000000" w:themeColor="text1"/>
          <w:sz w:val="24"/>
          <w:szCs w:val="24"/>
          <w:u w:val="single"/>
        </w:rPr>
        <w:t xml:space="preserve">  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3.3 承包人人员</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lastRenderedPageBreak/>
        <w:t>3.3.1 承包人提交项目管理机构及施工现场管理人员安排报告的期限：</w:t>
      </w:r>
      <w:r w:rsidRPr="002262C5">
        <w:rPr>
          <w:rFonts w:ascii="宋体" w:hAnsi="宋体" w:hint="eastAsia"/>
          <w:b/>
          <w:color w:val="000000" w:themeColor="text1"/>
          <w:sz w:val="24"/>
          <w:szCs w:val="24"/>
          <w:u w:val="single"/>
        </w:rPr>
        <w:t xml:space="preserve"> 接到开工通知后</w:t>
      </w:r>
      <w:r w:rsidRPr="002262C5">
        <w:rPr>
          <w:rFonts w:ascii="宋体" w:hAnsi="宋体"/>
          <w:b/>
          <w:color w:val="000000" w:themeColor="text1"/>
          <w:sz w:val="24"/>
          <w:szCs w:val="24"/>
          <w:u w:val="single"/>
        </w:rPr>
        <w:t>7</w:t>
      </w:r>
      <w:r w:rsidRPr="002262C5">
        <w:rPr>
          <w:rFonts w:ascii="宋体" w:hAnsi="宋体" w:hint="eastAsia"/>
          <w:b/>
          <w:color w:val="000000" w:themeColor="text1"/>
          <w:sz w:val="24"/>
          <w:szCs w:val="24"/>
          <w:u w:val="single"/>
        </w:rPr>
        <w:t>天内（</w:t>
      </w:r>
      <w:r w:rsidRPr="002262C5">
        <w:rPr>
          <w:rFonts w:ascii="宋体" w:hAnsi="宋体" w:hint="eastAsia"/>
          <w:b/>
          <w:color w:val="000000" w:themeColor="text1"/>
          <w:kern w:val="0"/>
          <w:sz w:val="24"/>
          <w:szCs w:val="24"/>
          <w:u w:val="single"/>
        </w:rPr>
        <w:t>执行通用条款）</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3.3.3 承包人无正当理由拒绝撤换主要施工管理人员的违约责任：</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u w:val="single"/>
        </w:rPr>
      </w:pPr>
      <w:r w:rsidRPr="002262C5">
        <w:rPr>
          <w:rFonts w:ascii="宋体" w:hAnsi="宋体"/>
          <w:color w:val="000000" w:themeColor="text1"/>
          <w:sz w:val="24"/>
          <w:szCs w:val="24"/>
        </w:rPr>
        <w:t>3.3.4 承包人主要施工管理人员离开施工现场的批准要求：</w:t>
      </w:r>
      <w:r w:rsidRPr="002262C5">
        <w:rPr>
          <w:rFonts w:ascii="宋体" w:hAnsi="宋体" w:hint="eastAsia"/>
          <w:b/>
          <w:color w:val="000000" w:themeColor="text1"/>
          <w:kern w:val="0"/>
          <w:sz w:val="24"/>
          <w:szCs w:val="24"/>
          <w:u w:val="single"/>
        </w:rPr>
        <w:t>执行通用条款</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3.3.5承包人擅自更换主要施工管理人员的违约责任：</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承包人主要施工管理人员擅自离开施工现场的违约责任：。</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3</w:t>
      </w:r>
      <w:bookmarkStart w:id="94" w:name="_Toc292559364"/>
      <w:bookmarkStart w:id="95" w:name="_Toc296503159"/>
      <w:bookmarkStart w:id="96" w:name="_Toc297120459"/>
      <w:bookmarkStart w:id="97" w:name="_Toc297048345"/>
      <w:bookmarkStart w:id="98" w:name="_Toc300934945"/>
      <w:bookmarkStart w:id="99" w:name="_Toc303539102"/>
      <w:bookmarkStart w:id="100" w:name="_Toc296944498"/>
      <w:bookmarkStart w:id="101" w:name="_Toc296890987"/>
      <w:bookmarkStart w:id="102" w:name="_Toc304295523"/>
      <w:bookmarkStart w:id="103" w:name="_Toc297216151"/>
      <w:bookmarkStart w:id="104" w:name="_Toc312677988"/>
      <w:bookmarkStart w:id="105" w:name="_Toc296346660"/>
      <w:bookmarkStart w:id="106" w:name="_Toc296347158"/>
      <w:bookmarkStart w:id="107" w:name="_Toc292559869"/>
      <w:bookmarkStart w:id="108" w:name="_Toc296891199"/>
      <w:bookmarkStart w:id="109" w:name="_Toc297123492"/>
      <w:r w:rsidRPr="002262C5">
        <w:rPr>
          <w:rFonts w:ascii="宋体" w:hAnsi="宋体"/>
          <w:color w:val="000000" w:themeColor="text1"/>
          <w:sz w:val="24"/>
          <w:szCs w:val="24"/>
        </w:rPr>
        <w:t>.5 分包</w:t>
      </w:r>
    </w:p>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3.5.1 分包的一般约定</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禁止分包的工程包括：</w:t>
      </w:r>
      <w:r w:rsidRPr="002262C5">
        <w:rPr>
          <w:rFonts w:ascii="宋体" w:hAnsi="宋体"/>
          <w:color w:val="000000" w:themeColor="text1"/>
          <w:sz w:val="24"/>
          <w:szCs w:val="24"/>
          <w:u w:val="single"/>
        </w:rPr>
        <w:t xml:space="preserve">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u w:val="single"/>
        </w:rPr>
      </w:pPr>
      <w:r w:rsidRPr="002262C5">
        <w:rPr>
          <w:rFonts w:ascii="宋体" w:hAnsi="宋体"/>
          <w:color w:val="000000" w:themeColor="text1"/>
          <w:sz w:val="24"/>
          <w:szCs w:val="24"/>
        </w:rPr>
        <w:t>主体结构、关键性工作的范围：</w:t>
      </w:r>
      <w:r w:rsidRPr="002262C5">
        <w:rPr>
          <w:rFonts w:ascii="宋体" w:hAnsi="宋体"/>
          <w:color w:val="000000" w:themeColor="text1"/>
          <w:sz w:val="24"/>
          <w:szCs w:val="24"/>
          <w:u w:val="single"/>
        </w:rPr>
        <w:t xml:space="preserve">           </w:t>
      </w:r>
      <w:r w:rsidRPr="002262C5">
        <w:rPr>
          <w:rFonts w:ascii="宋体" w:hAnsi="宋体"/>
          <w:color w:val="000000" w:themeColor="text1"/>
          <w:sz w:val="24"/>
          <w:szCs w:val="24"/>
        </w:rPr>
        <w:t>。</w:t>
      </w:r>
      <w:bookmarkStart w:id="110" w:name="_Toc296346662"/>
      <w:bookmarkStart w:id="111" w:name="_Toc296503161"/>
      <w:bookmarkStart w:id="112" w:name="_Toc304295525"/>
      <w:bookmarkStart w:id="113" w:name="_Toc296944500"/>
      <w:bookmarkStart w:id="114" w:name="_Toc297120461"/>
      <w:bookmarkStart w:id="115" w:name="_Toc296347160"/>
      <w:bookmarkStart w:id="116" w:name="_Toc296891201"/>
      <w:bookmarkStart w:id="117" w:name="_Toc303539104"/>
      <w:bookmarkStart w:id="118" w:name="_Toc300934947"/>
      <w:bookmarkStart w:id="119" w:name="_Toc297048347"/>
      <w:bookmarkStart w:id="120" w:name="_Toc297216153"/>
      <w:bookmarkStart w:id="121" w:name="_Toc297123494"/>
      <w:bookmarkStart w:id="122" w:name="_Toc296890989"/>
    </w:p>
    <w:bookmarkEnd w:id="110"/>
    <w:bookmarkEnd w:id="111"/>
    <w:bookmarkEnd w:id="112"/>
    <w:bookmarkEnd w:id="113"/>
    <w:bookmarkEnd w:id="114"/>
    <w:bookmarkEnd w:id="115"/>
    <w:bookmarkEnd w:id="116"/>
    <w:bookmarkEnd w:id="117"/>
    <w:bookmarkEnd w:id="118"/>
    <w:bookmarkEnd w:id="119"/>
    <w:bookmarkEnd w:id="120"/>
    <w:bookmarkEnd w:id="121"/>
    <w:bookmarkEnd w:id="122"/>
    <w:p w:rsidR="0001408D" w:rsidRPr="002262C5" w:rsidRDefault="001135FD">
      <w:pPr>
        <w:snapToGrid w:val="0"/>
        <w:spacing w:beforeLines="30" w:before="93" w:line="360" w:lineRule="auto"/>
        <w:rPr>
          <w:rFonts w:ascii="宋体" w:hAnsi="宋体"/>
          <w:color w:val="000000" w:themeColor="text1"/>
          <w:sz w:val="24"/>
          <w:szCs w:val="24"/>
        </w:rPr>
      </w:pPr>
      <w:r w:rsidRPr="002262C5">
        <w:rPr>
          <w:rFonts w:ascii="宋体" w:hAnsi="宋体"/>
          <w:color w:val="000000" w:themeColor="text1"/>
          <w:sz w:val="24"/>
          <w:szCs w:val="24"/>
        </w:rPr>
        <w:t xml:space="preserve">    3</w:t>
      </w:r>
      <w:bookmarkStart w:id="123" w:name="_Toc318581159"/>
      <w:bookmarkStart w:id="124" w:name="_Toc312677990"/>
      <w:r w:rsidRPr="002262C5">
        <w:rPr>
          <w:rFonts w:ascii="宋体" w:hAnsi="宋体"/>
          <w:color w:val="000000" w:themeColor="text1"/>
          <w:sz w:val="24"/>
          <w:szCs w:val="24"/>
        </w:rPr>
        <w:t>.5.2分包的确定</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u w:val="single"/>
        </w:rPr>
      </w:pPr>
      <w:r w:rsidRPr="002262C5">
        <w:rPr>
          <w:rFonts w:ascii="宋体" w:hAnsi="宋体"/>
          <w:color w:val="000000" w:themeColor="text1"/>
          <w:sz w:val="24"/>
          <w:szCs w:val="24"/>
        </w:rPr>
        <w:t>允许分包的专业工程包括：</w:t>
      </w:r>
      <w:r w:rsidRPr="002262C5">
        <w:rPr>
          <w:rFonts w:ascii="宋体" w:hAnsi="宋体"/>
          <w:color w:val="000000" w:themeColor="text1"/>
          <w:sz w:val="24"/>
          <w:szCs w:val="24"/>
          <w:u w:val="single"/>
        </w:rPr>
        <w:t xml:space="preserve">    </w:t>
      </w:r>
      <w:r w:rsidRPr="002262C5">
        <w:rPr>
          <w:rFonts w:ascii="宋体" w:hAnsi="宋体" w:hint="eastAsia"/>
          <w:b/>
          <w:color w:val="000000" w:themeColor="text1"/>
          <w:sz w:val="24"/>
          <w:szCs w:val="24"/>
          <w:u w:val="single"/>
        </w:rPr>
        <w:t>执行通用条款，发生时双方另行协商</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其他关于分包的约定：。</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3.5.4 分包合同价款</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关于分包合同价款支付的约定：</w:t>
      </w:r>
      <w:r w:rsidRPr="002262C5">
        <w:rPr>
          <w:rFonts w:ascii="宋体" w:hAnsi="宋体"/>
          <w:color w:val="000000" w:themeColor="text1"/>
          <w:sz w:val="24"/>
          <w:szCs w:val="24"/>
          <w:u w:val="single"/>
        </w:rPr>
        <w:t xml:space="preserve">   </w:t>
      </w:r>
      <w:r w:rsidRPr="002262C5">
        <w:rPr>
          <w:rFonts w:ascii="宋体" w:hAnsi="宋体" w:hint="eastAsia"/>
          <w:b/>
          <w:color w:val="000000" w:themeColor="text1"/>
          <w:kern w:val="0"/>
          <w:sz w:val="24"/>
          <w:szCs w:val="24"/>
          <w:u w:val="single"/>
        </w:rPr>
        <w:t>执行通用条款</w:t>
      </w:r>
      <w:r w:rsidRPr="002262C5">
        <w:rPr>
          <w:rFonts w:ascii="宋体" w:hAnsi="宋体"/>
          <w:color w:val="000000" w:themeColor="text1"/>
          <w:sz w:val="24"/>
          <w:szCs w:val="24"/>
        </w:rPr>
        <w:t>。</w:t>
      </w:r>
    </w:p>
    <w:bookmarkEnd w:id="123"/>
    <w:bookmarkEnd w:id="124"/>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3.6 工程照管与成品、半成品保护</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u w:val="single"/>
        </w:rPr>
      </w:pPr>
      <w:r w:rsidRPr="002262C5">
        <w:rPr>
          <w:rFonts w:ascii="宋体" w:hAnsi="宋体"/>
          <w:color w:val="000000" w:themeColor="text1"/>
          <w:kern w:val="0"/>
          <w:sz w:val="24"/>
          <w:szCs w:val="24"/>
        </w:rPr>
        <w:t>承包人负责照管工程及工程相关的材料、工程设备的起始时间：</w:t>
      </w:r>
      <w:r w:rsidRPr="002262C5">
        <w:rPr>
          <w:rFonts w:ascii="宋体" w:hAnsi="宋体" w:hint="eastAsia"/>
          <w:b/>
          <w:color w:val="000000" w:themeColor="text1"/>
          <w:kern w:val="0"/>
          <w:sz w:val="24"/>
          <w:szCs w:val="24"/>
          <w:u w:val="single"/>
        </w:rPr>
        <w:t>自发包人向承包人移交施工现场之日起，承包人应负责照管工程及工程相关的材料、工程设备，直到颁发工程接收证书之日止</w:t>
      </w:r>
      <w:r w:rsidRPr="002262C5">
        <w:rPr>
          <w:rFonts w:ascii="宋体" w:hAnsi="宋体"/>
          <w:color w:val="000000" w:themeColor="text1"/>
          <w:kern w:val="0"/>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3.7 履约担保</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承包人是否提供履约担保：</w:t>
      </w:r>
      <w:r w:rsidRPr="002262C5">
        <w:rPr>
          <w:rFonts w:ascii="宋体" w:hAnsi="宋体" w:hint="eastAsia"/>
          <w:b/>
          <w:color w:val="000000" w:themeColor="text1"/>
          <w:sz w:val="24"/>
          <w:szCs w:val="24"/>
          <w:u w:val="single"/>
        </w:rPr>
        <w:t>提供</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承包人提供履约担保的形式</w:t>
      </w:r>
      <w:r w:rsidRPr="002262C5">
        <w:rPr>
          <w:rFonts w:ascii="宋体" w:hAnsi="宋体" w:hint="eastAsia"/>
          <w:color w:val="000000" w:themeColor="text1"/>
          <w:sz w:val="24"/>
          <w:szCs w:val="24"/>
        </w:rPr>
        <w:t>、金额及期限的</w:t>
      </w:r>
      <w:r w:rsidRPr="002262C5">
        <w:rPr>
          <w:rFonts w:ascii="宋体" w:hAnsi="宋体"/>
          <w:color w:val="000000" w:themeColor="text1"/>
          <w:sz w:val="24"/>
          <w:szCs w:val="24"/>
        </w:rPr>
        <w:t>：</w:t>
      </w:r>
      <w:r w:rsidRPr="002262C5">
        <w:rPr>
          <w:rFonts w:ascii="宋体" w:hAnsi="宋体" w:hint="eastAsia"/>
          <w:b/>
          <w:color w:val="000000" w:themeColor="text1"/>
          <w:sz w:val="24"/>
          <w:szCs w:val="24"/>
          <w:u w:val="single"/>
        </w:rPr>
        <w:t>承包人向发包人提交履约担保作为本合同附件，形式、金额及期限执行招标文件的规定。</w:t>
      </w:r>
    </w:p>
    <w:p w:rsidR="0001408D" w:rsidRPr="002262C5" w:rsidRDefault="001135FD">
      <w:pPr>
        <w:pStyle w:val="4"/>
        <w:snapToGrid w:val="0"/>
        <w:spacing w:beforeLines="30" w:before="93" w:after="0" w:line="360" w:lineRule="auto"/>
        <w:rPr>
          <w:rFonts w:ascii="宋体" w:eastAsia="宋体" w:hAnsi="宋体"/>
          <w:b w:val="0"/>
          <w:color w:val="000000" w:themeColor="text1"/>
          <w:sz w:val="24"/>
          <w:szCs w:val="24"/>
        </w:rPr>
      </w:pPr>
      <w:bookmarkStart w:id="125" w:name="_Toc460227085"/>
      <w:bookmarkStart w:id="126" w:name="_Toc351203636"/>
      <w:bookmarkStart w:id="127" w:name="_Toc460226815"/>
      <w:bookmarkStart w:id="128" w:name="_Toc460660200"/>
      <w:r w:rsidRPr="002262C5">
        <w:rPr>
          <w:rFonts w:ascii="宋体" w:eastAsia="宋体" w:hAnsi="宋体"/>
          <w:b w:val="0"/>
          <w:color w:val="000000" w:themeColor="text1"/>
          <w:sz w:val="24"/>
          <w:szCs w:val="24"/>
        </w:rPr>
        <w:t>4</w:t>
      </w:r>
      <w:bookmarkStart w:id="129" w:name="_Toc296890990"/>
      <w:bookmarkStart w:id="130" w:name="_Toc296503162"/>
      <w:bookmarkStart w:id="131" w:name="_Toc296347161"/>
      <w:bookmarkStart w:id="132" w:name="_Toc297120462"/>
      <w:bookmarkStart w:id="133" w:name="_Toc296346663"/>
      <w:bookmarkStart w:id="134" w:name="_Toc292559871"/>
      <w:bookmarkStart w:id="135" w:name="_Toc267251413"/>
      <w:bookmarkStart w:id="136" w:name="_Toc292559366"/>
      <w:bookmarkStart w:id="137" w:name="_Toc296944501"/>
      <w:bookmarkStart w:id="138" w:name="_Toc296891202"/>
      <w:bookmarkStart w:id="139" w:name="_Toc297048348"/>
      <w:r w:rsidRPr="002262C5">
        <w:rPr>
          <w:rFonts w:ascii="宋体" w:eastAsia="宋体" w:hAnsi="宋体"/>
          <w:b w:val="0"/>
          <w:color w:val="000000" w:themeColor="text1"/>
          <w:sz w:val="24"/>
          <w:szCs w:val="24"/>
        </w:rPr>
        <w:t>. 监</w:t>
      </w:r>
      <w:bookmarkEnd w:id="129"/>
      <w:bookmarkEnd w:id="130"/>
      <w:bookmarkEnd w:id="131"/>
      <w:bookmarkEnd w:id="132"/>
      <w:bookmarkEnd w:id="133"/>
      <w:bookmarkEnd w:id="134"/>
      <w:bookmarkEnd w:id="135"/>
      <w:bookmarkEnd w:id="136"/>
      <w:bookmarkEnd w:id="137"/>
      <w:bookmarkEnd w:id="138"/>
      <w:bookmarkEnd w:id="139"/>
      <w:r w:rsidRPr="002262C5">
        <w:rPr>
          <w:rFonts w:ascii="宋体" w:eastAsia="宋体" w:hAnsi="宋体"/>
          <w:b w:val="0"/>
          <w:color w:val="000000" w:themeColor="text1"/>
          <w:sz w:val="24"/>
          <w:szCs w:val="24"/>
        </w:rPr>
        <w:t>理人</w:t>
      </w:r>
      <w:bookmarkEnd w:id="125"/>
      <w:bookmarkEnd w:id="126"/>
      <w:bookmarkEnd w:id="127"/>
      <w:bookmarkEnd w:id="128"/>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4.1监理人的一般规定</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关于监理人的监理内容：</w:t>
      </w:r>
      <w:r w:rsidRPr="002262C5">
        <w:rPr>
          <w:rFonts w:ascii="宋体" w:hAnsi="宋体" w:hint="eastAsia"/>
          <w:color w:val="000000" w:themeColor="text1"/>
          <w:kern w:val="0"/>
          <w:sz w:val="24"/>
          <w:szCs w:val="24"/>
          <w:u w:val="single"/>
        </w:rPr>
        <w:t>执行监理合同</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lastRenderedPageBreak/>
        <w:t>关于监理人的监理权限：</w:t>
      </w:r>
      <w:r w:rsidRPr="002262C5">
        <w:rPr>
          <w:rFonts w:ascii="宋体" w:hAnsi="宋体" w:hint="eastAsia"/>
          <w:color w:val="000000" w:themeColor="text1"/>
          <w:kern w:val="0"/>
          <w:sz w:val="24"/>
          <w:szCs w:val="24"/>
          <w:u w:val="single"/>
        </w:rPr>
        <w:t>执行监理合同</w:t>
      </w:r>
      <w:r w:rsidRPr="002262C5">
        <w:rPr>
          <w:rFonts w:ascii="宋体" w:hAnsi="宋体"/>
          <w:color w:val="000000" w:themeColor="text1"/>
          <w:sz w:val="24"/>
          <w:szCs w:val="24"/>
        </w:rPr>
        <w:t xml:space="preserve">。 </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u w:val="single"/>
        </w:rPr>
      </w:pPr>
      <w:r w:rsidRPr="002262C5">
        <w:rPr>
          <w:rFonts w:ascii="宋体" w:hAnsi="宋体"/>
          <w:color w:val="000000" w:themeColor="text1"/>
          <w:sz w:val="24"/>
          <w:szCs w:val="24"/>
        </w:rPr>
        <w:t>关于监理人在施工现场的办公场所、生活场所的提供和费用承担的约定：</w:t>
      </w:r>
      <w:r w:rsidRPr="002262C5">
        <w:rPr>
          <w:rFonts w:ascii="宋体" w:hAnsi="宋体" w:hint="eastAsia"/>
          <w:color w:val="000000" w:themeColor="text1"/>
          <w:sz w:val="24"/>
          <w:szCs w:val="24"/>
          <w:u w:val="single"/>
        </w:rPr>
        <w:t>执行通用条款</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4.2 监理人员</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总监理工程师：</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姓    名：</w:t>
      </w:r>
      <w:r w:rsidRPr="002262C5">
        <w:rPr>
          <w:rFonts w:ascii="宋体" w:hAnsi="宋体"/>
          <w:color w:val="000000" w:themeColor="text1"/>
          <w:sz w:val="24"/>
          <w:szCs w:val="24"/>
          <w:u w:val="single"/>
        </w:rPr>
        <w:t>  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 xml:space="preserve">职    </w:t>
      </w:r>
      <w:proofErr w:type="gramStart"/>
      <w:r w:rsidRPr="002262C5">
        <w:rPr>
          <w:rFonts w:ascii="宋体" w:hAnsi="宋体"/>
          <w:color w:val="000000" w:themeColor="text1"/>
          <w:sz w:val="24"/>
          <w:szCs w:val="24"/>
        </w:rPr>
        <w:t>务</w:t>
      </w:r>
      <w:proofErr w:type="gramEnd"/>
      <w:r w:rsidRPr="002262C5">
        <w:rPr>
          <w:rFonts w:ascii="宋体" w:hAnsi="宋体"/>
          <w:color w:val="000000" w:themeColor="text1"/>
          <w:sz w:val="24"/>
          <w:szCs w:val="24"/>
        </w:rPr>
        <w:t>：</w:t>
      </w:r>
      <w:r w:rsidRPr="002262C5">
        <w:rPr>
          <w:rFonts w:ascii="宋体" w:hAnsi="宋体"/>
          <w:color w:val="000000" w:themeColor="text1"/>
          <w:sz w:val="24"/>
          <w:szCs w:val="24"/>
          <w:u w:val="single"/>
        </w:rPr>
        <w:t>  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监理工程师执业资格证书号：</w:t>
      </w:r>
      <w:r w:rsidRPr="002262C5">
        <w:rPr>
          <w:rFonts w:ascii="宋体" w:hAnsi="宋体"/>
          <w:color w:val="000000" w:themeColor="text1"/>
          <w:sz w:val="24"/>
          <w:szCs w:val="24"/>
          <w:u w:val="single"/>
        </w:rPr>
        <w:t>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联系电话：</w:t>
      </w:r>
      <w:r w:rsidRPr="002262C5">
        <w:rPr>
          <w:rFonts w:ascii="宋体" w:hAnsi="宋体"/>
          <w:color w:val="000000" w:themeColor="text1"/>
          <w:sz w:val="24"/>
          <w:szCs w:val="24"/>
          <w:u w:val="single"/>
        </w:rPr>
        <w:t>  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电子信箱：</w:t>
      </w:r>
      <w:r w:rsidRPr="002262C5">
        <w:rPr>
          <w:rFonts w:ascii="宋体" w:hAnsi="宋体"/>
          <w:color w:val="000000" w:themeColor="text1"/>
          <w:sz w:val="24"/>
          <w:szCs w:val="24"/>
          <w:u w:val="single"/>
        </w:rPr>
        <w:t>  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通信地址：</w:t>
      </w:r>
      <w:r w:rsidRPr="002262C5">
        <w:rPr>
          <w:rFonts w:ascii="宋体" w:hAnsi="宋体"/>
          <w:color w:val="000000" w:themeColor="text1"/>
          <w:sz w:val="24"/>
          <w:szCs w:val="24"/>
          <w:u w:val="single"/>
        </w:rPr>
        <w:t>  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关于监理人的其他约定：</w:t>
      </w:r>
      <w:r w:rsidRPr="002262C5">
        <w:rPr>
          <w:rFonts w:ascii="宋体" w:hAnsi="宋体"/>
          <w:color w:val="000000" w:themeColor="text1"/>
          <w:sz w:val="24"/>
          <w:szCs w:val="24"/>
          <w:u w:val="single"/>
        </w:rPr>
        <w:t>  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4.4 商定或确定</w:t>
      </w:r>
    </w:p>
    <w:p w:rsidR="0001408D" w:rsidRPr="002262C5" w:rsidRDefault="001135FD">
      <w:pPr>
        <w:snapToGrid w:val="0"/>
        <w:spacing w:beforeLines="30" w:before="93" w:line="360" w:lineRule="auto"/>
        <w:rPr>
          <w:rFonts w:ascii="宋体" w:hAnsi="宋体"/>
          <w:color w:val="000000" w:themeColor="text1"/>
          <w:sz w:val="24"/>
          <w:szCs w:val="24"/>
        </w:rPr>
      </w:pPr>
      <w:bookmarkStart w:id="140" w:name="_Toc267251418"/>
      <w:r w:rsidRPr="002262C5">
        <w:rPr>
          <w:rFonts w:ascii="宋体" w:hAnsi="宋体"/>
          <w:color w:val="000000" w:themeColor="text1"/>
          <w:sz w:val="24"/>
          <w:szCs w:val="24"/>
        </w:rPr>
        <w:t>在发包人和承包人不能通过协商达成一致意见时，发包人授权监理人对以下事项进行确定：</w:t>
      </w:r>
    </w:p>
    <w:p w:rsidR="0001408D" w:rsidRPr="002262C5" w:rsidRDefault="001135FD">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t>（1）</w:t>
      </w:r>
      <w:r w:rsidRPr="002262C5">
        <w:rPr>
          <w:rFonts w:ascii="宋体" w:hAnsi="宋体"/>
          <w:color w:val="000000" w:themeColor="text1"/>
          <w:sz w:val="24"/>
          <w:szCs w:val="24"/>
        </w:rPr>
        <w:t>；</w:t>
      </w:r>
    </w:p>
    <w:p w:rsidR="0001408D" w:rsidRPr="002262C5" w:rsidRDefault="001135FD">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t>（2）</w:t>
      </w:r>
      <w:r w:rsidRPr="002262C5">
        <w:rPr>
          <w:rFonts w:ascii="宋体" w:hAnsi="宋体"/>
          <w:color w:val="000000" w:themeColor="text1"/>
          <w:sz w:val="24"/>
          <w:szCs w:val="24"/>
        </w:rPr>
        <w:t>；</w:t>
      </w:r>
    </w:p>
    <w:p w:rsidR="0001408D" w:rsidRPr="002262C5" w:rsidRDefault="001135FD">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t>（3）</w:t>
      </w:r>
      <w:r w:rsidRPr="002262C5">
        <w:rPr>
          <w:rFonts w:ascii="宋体" w:hAnsi="宋体"/>
          <w:color w:val="000000" w:themeColor="text1"/>
          <w:sz w:val="24"/>
          <w:szCs w:val="24"/>
        </w:rPr>
        <w:t>。</w:t>
      </w:r>
    </w:p>
    <w:p w:rsidR="0001408D" w:rsidRPr="002262C5" w:rsidRDefault="001135FD">
      <w:pPr>
        <w:pStyle w:val="4"/>
        <w:snapToGrid w:val="0"/>
        <w:spacing w:beforeLines="30" w:before="93" w:after="0" w:line="360" w:lineRule="auto"/>
        <w:rPr>
          <w:rFonts w:ascii="宋体" w:eastAsia="宋体" w:hAnsi="宋体"/>
          <w:b w:val="0"/>
          <w:color w:val="000000" w:themeColor="text1"/>
          <w:sz w:val="24"/>
          <w:szCs w:val="24"/>
        </w:rPr>
      </w:pPr>
      <w:bookmarkStart w:id="141" w:name="_Toc460226816"/>
      <w:bookmarkStart w:id="142" w:name="_Toc460660201"/>
      <w:bookmarkStart w:id="143" w:name="_Toc460227086"/>
      <w:r w:rsidRPr="002262C5">
        <w:rPr>
          <w:rFonts w:ascii="宋体" w:eastAsia="宋体" w:hAnsi="宋体"/>
          <w:b w:val="0"/>
          <w:color w:val="000000" w:themeColor="text1"/>
          <w:sz w:val="24"/>
          <w:szCs w:val="24"/>
        </w:rPr>
        <w:t>5</w:t>
      </w:r>
      <w:bookmarkStart w:id="144" w:name="_Toc296890991"/>
      <w:bookmarkStart w:id="145" w:name="_Toc296347162"/>
      <w:bookmarkStart w:id="146" w:name="_Toc292559872"/>
      <w:bookmarkStart w:id="147" w:name="_Toc296503163"/>
      <w:bookmarkStart w:id="148" w:name="_Toc296944502"/>
      <w:bookmarkStart w:id="149" w:name="_Toc297048349"/>
      <w:bookmarkStart w:id="150" w:name="_Toc296891203"/>
      <w:bookmarkStart w:id="151" w:name="_Toc297120463"/>
      <w:bookmarkStart w:id="152" w:name="_Toc292559367"/>
      <w:bookmarkStart w:id="153" w:name="_Toc296346664"/>
      <w:bookmarkEnd w:id="140"/>
      <w:r w:rsidRPr="002262C5">
        <w:rPr>
          <w:rFonts w:ascii="宋体" w:eastAsia="宋体" w:hAnsi="宋体"/>
          <w:b w:val="0"/>
          <w:color w:val="000000" w:themeColor="text1"/>
          <w:sz w:val="24"/>
          <w:szCs w:val="24"/>
        </w:rPr>
        <w:t>. 工程质量</w:t>
      </w:r>
      <w:bookmarkEnd w:id="141"/>
      <w:bookmarkEnd w:id="142"/>
      <w:bookmarkEnd w:id="143"/>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5.1 质量要求</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5</w:t>
      </w:r>
      <w:bookmarkStart w:id="154" w:name="_Toc303539106"/>
      <w:bookmarkStart w:id="155" w:name="_Toc318581164"/>
      <w:bookmarkStart w:id="156" w:name="_Toc297123496"/>
      <w:bookmarkStart w:id="157" w:name="_Toc300934949"/>
      <w:bookmarkStart w:id="158" w:name="_Toc312677997"/>
      <w:bookmarkStart w:id="159" w:name="_Toc304295527"/>
      <w:bookmarkStart w:id="160" w:name="_Toc297216155"/>
      <w:r w:rsidRPr="002262C5">
        <w:rPr>
          <w:rFonts w:ascii="宋体" w:hAnsi="宋体"/>
          <w:color w:val="000000" w:themeColor="text1"/>
          <w:sz w:val="24"/>
          <w:szCs w:val="24"/>
        </w:rPr>
        <w:t>.1.1 特殊质量标准和要求：。</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关于工程奖项的约定：。</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5.3 隐蔽工程检查</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5.3.2承包人提前通知监理人隐蔽工程检查的期限的约定：</w:t>
      </w:r>
      <w:r w:rsidRPr="002262C5">
        <w:rPr>
          <w:rFonts w:ascii="宋体" w:hAnsi="宋体" w:hint="eastAsia"/>
          <w:b/>
          <w:color w:val="000000" w:themeColor="text1"/>
          <w:sz w:val="24"/>
          <w:szCs w:val="24"/>
          <w:u w:val="single"/>
        </w:rPr>
        <w:t>共同检查前48小时（</w:t>
      </w:r>
      <w:r w:rsidRPr="002262C5">
        <w:rPr>
          <w:rFonts w:ascii="宋体" w:hAnsi="宋体" w:hint="eastAsia"/>
          <w:b/>
          <w:color w:val="000000" w:themeColor="text1"/>
          <w:kern w:val="0"/>
          <w:sz w:val="24"/>
          <w:szCs w:val="24"/>
          <w:u w:val="single"/>
        </w:rPr>
        <w:t>执行通用条款）</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监理人不能按时进行检查时，应提前</w:t>
      </w:r>
      <w:r w:rsidRPr="002262C5">
        <w:rPr>
          <w:rFonts w:ascii="宋体" w:hAnsi="宋体" w:hint="eastAsia"/>
          <w:color w:val="000000" w:themeColor="text1"/>
          <w:sz w:val="24"/>
          <w:szCs w:val="24"/>
          <w:u w:val="single"/>
        </w:rPr>
        <w:t>24（</w:t>
      </w:r>
      <w:r w:rsidRPr="002262C5">
        <w:rPr>
          <w:rFonts w:ascii="宋体" w:hAnsi="宋体" w:hint="eastAsia"/>
          <w:b/>
          <w:color w:val="000000" w:themeColor="text1"/>
          <w:kern w:val="0"/>
          <w:sz w:val="24"/>
          <w:szCs w:val="24"/>
          <w:u w:val="single"/>
        </w:rPr>
        <w:t>执行通用条款）</w:t>
      </w:r>
      <w:r w:rsidRPr="002262C5">
        <w:rPr>
          <w:rFonts w:ascii="宋体" w:hAnsi="宋体"/>
          <w:color w:val="000000" w:themeColor="text1"/>
          <w:sz w:val="24"/>
          <w:szCs w:val="24"/>
        </w:rPr>
        <w:t>小时提交书面延期要求。</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关于延期最长不得超过：</w:t>
      </w:r>
      <w:r w:rsidRPr="002262C5">
        <w:rPr>
          <w:rFonts w:ascii="宋体" w:hAnsi="宋体" w:hint="eastAsia"/>
          <w:color w:val="000000" w:themeColor="text1"/>
          <w:sz w:val="24"/>
          <w:szCs w:val="24"/>
          <w:u w:val="single"/>
        </w:rPr>
        <w:t>48（</w:t>
      </w:r>
      <w:r w:rsidRPr="002262C5">
        <w:rPr>
          <w:rFonts w:ascii="宋体" w:hAnsi="宋体" w:hint="eastAsia"/>
          <w:b/>
          <w:color w:val="000000" w:themeColor="text1"/>
          <w:kern w:val="0"/>
          <w:sz w:val="24"/>
          <w:szCs w:val="24"/>
          <w:u w:val="single"/>
        </w:rPr>
        <w:t xml:space="preserve">执行通用条款） </w:t>
      </w:r>
      <w:r w:rsidRPr="002262C5">
        <w:rPr>
          <w:rFonts w:ascii="宋体" w:hAnsi="宋体"/>
          <w:color w:val="000000" w:themeColor="text1"/>
          <w:sz w:val="24"/>
          <w:szCs w:val="24"/>
        </w:rPr>
        <w:t>小时。</w:t>
      </w:r>
    </w:p>
    <w:p w:rsidR="0001408D" w:rsidRPr="002262C5" w:rsidRDefault="001135FD">
      <w:pPr>
        <w:pStyle w:val="4"/>
        <w:snapToGrid w:val="0"/>
        <w:spacing w:beforeLines="30" w:before="93" w:after="0" w:line="360" w:lineRule="auto"/>
        <w:rPr>
          <w:rFonts w:ascii="宋体" w:eastAsia="宋体" w:hAnsi="宋体"/>
          <w:b w:val="0"/>
          <w:color w:val="000000" w:themeColor="text1"/>
          <w:sz w:val="24"/>
          <w:szCs w:val="24"/>
        </w:rPr>
      </w:pPr>
      <w:bookmarkStart w:id="161" w:name="_Toc351203638"/>
      <w:bookmarkStart w:id="162" w:name="_Toc460227087"/>
      <w:bookmarkStart w:id="163" w:name="_Toc460660202"/>
      <w:bookmarkStart w:id="164" w:name="_Toc460226817"/>
      <w:r w:rsidRPr="002262C5">
        <w:rPr>
          <w:rFonts w:ascii="宋体" w:eastAsia="宋体" w:hAnsi="宋体"/>
          <w:b w:val="0"/>
          <w:color w:val="000000" w:themeColor="text1"/>
          <w:sz w:val="24"/>
          <w:szCs w:val="24"/>
        </w:rPr>
        <w:lastRenderedPageBreak/>
        <w:t>6. 安全文明施工与环境保护</w:t>
      </w:r>
      <w:bookmarkEnd w:id="161"/>
      <w:bookmarkEnd w:id="162"/>
      <w:bookmarkEnd w:id="163"/>
      <w:bookmarkEnd w:id="164"/>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6.1安全文明施工</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6.1.1 项目安全生产的达标目标及相应事项的约定：。</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6.1.4 关于治安保卫的特别约定：</w:t>
      </w:r>
      <w:r w:rsidRPr="002262C5">
        <w:rPr>
          <w:rFonts w:ascii="宋体" w:hAnsi="宋体" w:hint="eastAsia"/>
          <w:b/>
          <w:color w:val="000000" w:themeColor="text1"/>
          <w:kern w:val="0"/>
          <w:sz w:val="24"/>
          <w:szCs w:val="24"/>
          <w:u w:val="single"/>
        </w:rPr>
        <w:t xml:space="preserve">执行通用条款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关于编制施工场地治安管理计划的约定：</w:t>
      </w:r>
      <w:r w:rsidRPr="002262C5">
        <w:rPr>
          <w:rFonts w:ascii="宋体" w:hAnsi="宋体" w:hint="eastAsia"/>
          <w:b/>
          <w:color w:val="000000" w:themeColor="text1"/>
          <w:kern w:val="0"/>
          <w:sz w:val="24"/>
          <w:szCs w:val="24"/>
          <w:u w:val="single"/>
        </w:rPr>
        <w:t xml:space="preserve">执行通用条款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6.1.5 文明施工</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合同当事人对文明施工的要求：。</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6.1.6 关于安全文明施工费支付比例和支付期限的约定：。</w:t>
      </w:r>
    </w:p>
    <w:p w:rsidR="0001408D" w:rsidRPr="002262C5" w:rsidRDefault="001135FD">
      <w:pPr>
        <w:pStyle w:val="4"/>
        <w:snapToGrid w:val="0"/>
        <w:spacing w:beforeLines="30" w:before="93" w:after="0" w:line="360" w:lineRule="auto"/>
        <w:rPr>
          <w:rFonts w:ascii="宋体" w:eastAsia="宋体" w:hAnsi="宋体"/>
          <w:b w:val="0"/>
          <w:color w:val="000000" w:themeColor="text1"/>
          <w:sz w:val="24"/>
          <w:szCs w:val="24"/>
        </w:rPr>
      </w:pPr>
      <w:bookmarkStart w:id="165" w:name="_Toc460226818"/>
      <w:bookmarkStart w:id="166" w:name="_Toc460660203"/>
      <w:bookmarkStart w:id="167" w:name="_Toc351203639"/>
      <w:bookmarkStart w:id="168" w:name="_Toc460227088"/>
      <w:bookmarkEnd w:id="154"/>
      <w:bookmarkEnd w:id="155"/>
      <w:bookmarkEnd w:id="156"/>
      <w:bookmarkEnd w:id="157"/>
      <w:bookmarkEnd w:id="158"/>
      <w:bookmarkEnd w:id="159"/>
      <w:bookmarkEnd w:id="160"/>
      <w:r w:rsidRPr="002262C5">
        <w:rPr>
          <w:rFonts w:ascii="宋体" w:eastAsia="宋体" w:hAnsi="宋体"/>
          <w:b w:val="0"/>
          <w:color w:val="000000" w:themeColor="text1"/>
          <w:sz w:val="24"/>
          <w:szCs w:val="24"/>
        </w:rPr>
        <w:t>7. 工期和进度</w:t>
      </w:r>
      <w:bookmarkEnd w:id="165"/>
      <w:bookmarkEnd w:id="166"/>
      <w:bookmarkEnd w:id="167"/>
      <w:bookmarkEnd w:id="168"/>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7.1 施工组织设计</w:t>
      </w:r>
    </w:p>
    <w:p w:rsidR="0001408D" w:rsidRPr="002262C5" w:rsidRDefault="001135FD">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sz w:val="24"/>
          <w:szCs w:val="24"/>
        </w:rPr>
        <w:t>7.1.</w:t>
      </w:r>
      <w:r w:rsidRPr="002262C5">
        <w:rPr>
          <w:rFonts w:ascii="宋体" w:hAnsi="宋体" w:hint="eastAsia"/>
          <w:color w:val="000000" w:themeColor="text1"/>
          <w:sz w:val="24"/>
          <w:szCs w:val="24"/>
        </w:rPr>
        <w:t>1 合</w:t>
      </w:r>
      <w:r w:rsidRPr="002262C5">
        <w:rPr>
          <w:rFonts w:ascii="宋体" w:hAnsi="宋体" w:hint="eastAsia"/>
          <w:color w:val="000000" w:themeColor="text1"/>
          <w:kern w:val="0"/>
          <w:sz w:val="24"/>
          <w:szCs w:val="24"/>
        </w:rPr>
        <w:t>同当事人约定的</w:t>
      </w:r>
      <w:r w:rsidRPr="002262C5">
        <w:rPr>
          <w:rFonts w:ascii="宋体" w:hAnsi="宋体"/>
          <w:color w:val="000000" w:themeColor="text1"/>
          <w:kern w:val="0"/>
          <w:sz w:val="24"/>
          <w:szCs w:val="24"/>
        </w:rPr>
        <w:t>施工组织设计</w:t>
      </w:r>
      <w:r w:rsidRPr="002262C5">
        <w:rPr>
          <w:rFonts w:ascii="宋体" w:hAnsi="宋体" w:hint="eastAsia"/>
          <w:color w:val="000000" w:themeColor="text1"/>
          <w:kern w:val="0"/>
          <w:sz w:val="24"/>
          <w:szCs w:val="24"/>
        </w:rPr>
        <w:t>应包括的其他内容</w:t>
      </w:r>
      <w:r w:rsidRPr="002262C5">
        <w:rPr>
          <w:rFonts w:ascii="宋体" w:hAnsi="宋体"/>
          <w:color w:val="000000" w:themeColor="text1"/>
          <w:kern w:val="0"/>
          <w:sz w:val="24"/>
          <w:szCs w:val="24"/>
        </w:rPr>
        <w:t>：</w:t>
      </w:r>
      <w:r w:rsidRPr="002262C5">
        <w:rPr>
          <w:rFonts w:ascii="宋体" w:hAnsi="宋体" w:hint="eastAsia"/>
          <w:b/>
          <w:color w:val="000000" w:themeColor="text1"/>
          <w:sz w:val="24"/>
          <w:szCs w:val="24"/>
          <w:u w:val="single"/>
        </w:rPr>
        <w:t>总进度计划须含网络图、横道图</w:t>
      </w:r>
      <w:r w:rsidRPr="002262C5">
        <w:rPr>
          <w:rFonts w:ascii="宋体" w:hAnsi="宋体"/>
          <w:color w:val="000000" w:themeColor="text1"/>
          <w:sz w:val="24"/>
          <w:szCs w:val="24"/>
        </w:rPr>
        <w:t>。</w:t>
      </w:r>
    </w:p>
    <w:p w:rsidR="0001408D" w:rsidRPr="002262C5" w:rsidRDefault="001135FD">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sz w:val="24"/>
          <w:szCs w:val="24"/>
        </w:rPr>
        <w:t xml:space="preserve">7.1.2 </w:t>
      </w:r>
      <w:r w:rsidRPr="002262C5">
        <w:rPr>
          <w:rFonts w:ascii="宋体" w:hAnsi="宋体"/>
          <w:color w:val="000000" w:themeColor="text1"/>
          <w:kern w:val="0"/>
          <w:sz w:val="24"/>
          <w:szCs w:val="24"/>
        </w:rPr>
        <w:t>施工组织设计的提交和修改</w:t>
      </w:r>
    </w:p>
    <w:p w:rsidR="0001408D" w:rsidRPr="002262C5" w:rsidRDefault="001135FD">
      <w:pPr>
        <w:autoSpaceDE w:val="0"/>
        <w:autoSpaceDN w:val="0"/>
        <w:adjustRightInd w:val="0"/>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kern w:val="0"/>
          <w:sz w:val="24"/>
          <w:szCs w:val="24"/>
        </w:rPr>
        <w:t>承包人提交详细施工组织设计的期限的约定：</w:t>
      </w:r>
      <w:r w:rsidRPr="002262C5">
        <w:rPr>
          <w:rFonts w:ascii="宋体" w:hAnsi="宋体" w:hint="eastAsia"/>
          <w:b/>
          <w:color w:val="000000" w:themeColor="text1"/>
          <w:sz w:val="24"/>
          <w:szCs w:val="24"/>
          <w:u w:val="single"/>
        </w:rPr>
        <w:t>合同签订后14天内，但至迟不得晚于第7.3.2项〔开工通知〕载明的开工日期前7天</w:t>
      </w:r>
      <w:r w:rsidRPr="002262C5">
        <w:rPr>
          <w:rFonts w:ascii="宋体" w:hAnsi="宋体" w:hint="eastAsia"/>
          <w:b/>
          <w:color w:val="000000" w:themeColor="text1"/>
          <w:kern w:val="0"/>
          <w:sz w:val="24"/>
          <w:szCs w:val="24"/>
          <w:u w:val="single"/>
        </w:rPr>
        <w:t xml:space="preserve">(执行通用条款)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发包人和监理人在收到</w:t>
      </w:r>
      <w:r w:rsidRPr="002262C5">
        <w:rPr>
          <w:rFonts w:ascii="宋体" w:hAnsi="宋体" w:hint="eastAsia"/>
          <w:color w:val="000000" w:themeColor="text1"/>
          <w:sz w:val="24"/>
          <w:szCs w:val="24"/>
        </w:rPr>
        <w:t>详细的施工组织设计</w:t>
      </w:r>
      <w:r w:rsidRPr="002262C5">
        <w:rPr>
          <w:rFonts w:ascii="宋体" w:hAnsi="宋体"/>
          <w:color w:val="000000" w:themeColor="text1"/>
          <w:sz w:val="24"/>
          <w:szCs w:val="24"/>
        </w:rPr>
        <w:t>后确认或提出修改意见的期限：</w:t>
      </w:r>
      <w:r w:rsidRPr="002262C5">
        <w:rPr>
          <w:rFonts w:ascii="宋体" w:hAnsi="宋体" w:hint="eastAsia"/>
          <w:b/>
          <w:color w:val="000000" w:themeColor="text1"/>
          <w:sz w:val="24"/>
          <w:szCs w:val="24"/>
          <w:u w:val="single"/>
        </w:rPr>
        <w:t>收到施工组织设计后7天内（</w:t>
      </w:r>
      <w:r w:rsidRPr="002262C5">
        <w:rPr>
          <w:rFonts w:ascii="宋体" w:hAnsi="宋体" w:hint="eastAsia"/>
          <w:b/>
          <w:color w:val="000000" w:themeColor="text1"/>
          <w:kern w:val="0"/>
          <w:sz w:val="24"/>
          <w:szCs w:val="24"/>
          <w:u w:val="single"/>
        </w:rPr>
        <w:t xml:space="preserve">执行通用条款） </w:t>
      </w:r>
      <w:r w:rsidRPr="002262C5">
        <w:rPr>
          <w:rFonts w:ascii="宋体" w:hAnsi="宋体"/>
          <w:color w:val="000000" w:themeColor="text1"/>
          <w:sz w:val="24"/>
          <w:szCs w:val="24"/>
        </w:rPr>
        <w:t>。</w:t>
      </w:r>
      <w:bookmarkStart w:id="169" w:name="_Toc297123514"/>
      <w:bookmarkStart w:id="170" w:name="_Toc312678005"/>
      <w:bookmarkStart w:id="171" w:name="_Toc303539123"/>
      <w:bookmarkStart w:id="172" w:name="_Toc300934966"/>
      <w:bookmarkStart w:id="173" w:name="_Toc304295541"/>
      <w:bookmarkStart w:id="174" w:name="_Toc297216173"/>
      <w:bookmarkStart w:id="175" w:name="_Toc312677479"/>
      <w:r w:rsidRPr="002262C5">
        <w:rPr>
          <w:rFonts w:ascii="宋体" w:hAnsi="宋体" w:hint="eastAsia"/>
          <w:color w:val="000000" w:themeColor="text1"/>
          <w:sz w:val="24"/>
          <w:szCs w:val="24"/>
        </w:rPr>
        <w:t>发包人或监理人未在前述期限内确认或提出修改意见的，</w:t>
      </w:r>
      <w:proofErr w:type="gramStart"/>
      <w:r w:rsidRPr="002262C5">
        <w:rPr>
          <w:rFonts w:ascii="宋体" w:hAnsi="宋体" w:hint="eastAsia"/>
          <w:color w:val="000000" w:themeColor="text1"/>
          <w:sz w:val="24"/>
          <w:szCs w:val="24"/>
        </w:rPr>
        <w:t>不</w:t>
      </w:r>
      <w:proofErr w:type="gramEnd"/>
      <w:r w:rsidRPr="002262C5">
        <w:rPr>
          <w:rFonts w:ascii="宋体" w:hAnsi="宋体" w:hint="eastAsia"/>
          <w:color w:val="000000" w:themeColor="text1"/>
          <w:sz w:val="24"/>
          <w:szCs w:val="24"/>
        </w:rPr>
        <w:t>视为发包人或监理人认可承包人提交的施工进度计划。发包人和监理人对承包人提交的施工进度计划的确认，不能减轻或免除承包人根据法律规定和合同约定应承担的任何责任或义务   。</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7.2 施工进度计划</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7.2.2 施工进度计划的修订</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发包人和监理人在收到修订的施工进度计划后确认或提出修改意见的期限：  收到修订的施工进度计划后7天内(执行通用条款)  发包人或监理人未在前述期限内确认或提出修改意见的，</w:t>
      </w:r>
      <w:proofErr w:type="gramStart"/>
      <w:r w:rsidRPr="002262C5">
        <w:rPr>
          <w:rFonts w:ascii="宋体" w:hAnsi="宋体" w:hint="eastAsia"/>
          <w:color w:val="000000" w:themeColor="text1"/>
          <w:sz w:val="24"/>
          <w:szCs w:val="24"/>
        </w:rPr>
        <w:t>不</w:t>
      </w:r>
      <w:proofErr w:type="gramEnd"/>
      <w:r w:rsidRPr="002262C5">
        <w:rPr>
          <w:rFonts w:ascii="宋体" w:hAnsi="宋体" w:hint="eastAsia"/>
          <w:color w:val="000000" w:themeColor="text1"/>
          <w:sz w:val="24"/>
          <w:szCs w:val="24"/>
        </w:rPr>
        <w:t>视为发包人或监理人认可承包人提交的施工进度计划。发包人和监理人对承包人提交的施工进度计划的确认，不能减轻或免除承包人根据法律规定和合同约定应承担的任何责任或义务   。</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lastRenderedPageBreak/>
        <w:t>7.3 开工</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7.3.1 开工准备</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u w:val="single"/>
        </w:rPr>
      </w:pPr>
      <w:r w:rsidRPr="002262C5">
        <w:rPr>
          <w:rFonts w:ascii="宋体" w:hAnsi="宋体"/>
          <w:color w:val="000000" w:themeColor="text1"/>
          <w:sz w:val="24"/>
          <w:szCs w:val="24"/>
        </w:rPr>
        <w:t>关于承包人提交</w:t>
      </w:r>
      <w:r w:rsidRPr="002262C5">
        <w:rPr>
          <w:rFonts w:ascii="宋体" w:hAnsi="宋体"/>
          <w:color w:val="000000" w:themeColor="text1"/>
          <w:kern w:val="0"/>
          <w:sz w:val="24"/>
          <w:szCs w:val="24"/>
        </w:rPr>
        <w:t>工程开工</w:t>
      </w:r>
      <w:proofErr w:type="gramStart"/>
      <w:r w:rsidRPr="002262C5">
        <w:rPr>
          <w:rFonts w:ascii="宋体" w:hAnsi="宋体"/>
          <w:color w:val="000000" w:themeColor="text1"/>
          <w:kern w:val="0"/>
          <w:sz w:val="24"/>
          <w:szCs w:val="24"/>
        </w:rPr>
        <w:t>报审表</w:t>
      </w:r>
      <w:proofErr w:type="gramEnd"/>
      <w:r w:rsidRPr="002262C5">
        <w:rPr>
          <w:rFonts w:ascii="宋体" w:hAnsi="宋体"/>
          <w:color w:val="000000" w:themeColor="text1"/>
          <w:kern w:val="0"/>
          <w:sz w:val="24"/>
          <w:szCs w:val="24"/>
        </w:rPr>
        <w:t>的期限：</w:t>
      </w:r>
      <w:r w:rsidRPr="002262C5">
        <w:rPr>
          <w:rFonts w:ascii="宋体" w:hAnsi="宋体" w:hint="eastAsia"/>
          <w:b/>
          <w:color w:val="000000" w:themeColor="text1"/>
          <w:sz w:val="24"/>
          <w:szCs w:val="24"/>
          <w:u w:val="single"/>
        </w:rPr>
        <w:t xml:space="preserve">开工前7天内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关于发包人应完成的其他开工准备工作及期限：</w:t>
      </w:r>
      <w:r w:rsidRPr="002262C5">
        <w:rPr>
          <w:rFonts w:ascii="宋体" w:hAnsi="宋体" w:hint="eastAsia"/>
          <w:b/>
          <w:color w:val="000000" w:themeColor="text1"/>
          <w:sz w:val="24"/>
          <w:szCs w:val="24"/>
          <w:u w:val="single"/>
        </w:rPr>
        <w:t>开工前7天内</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关于承包人应完成的其他开工准备工作及期限：</w:t>
      </w:r>
      <w:r w:rsidRPr="002262C5">
        <w:rPr>
          <w:rFonts w:ascii="宋体" w:hAnsi="宋体" w:hint="eastAsia"/>
          <w:b/>
          <w:color w:val="000000" w:themeColor="text1"/>
          <w:sz w:val="24"/>
          <w:szCs w:val="24"/>
          <w:u w:val="single"/>
        </w:rPr>
        <w:t>开工前7天内</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7.3.2开工通知</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因发包人原因造成监理人未能在计划开工日期之日起</w:t>
      </w:r>
      <w:r w:rsidRPr="002262C5">
        <w:rPr>
          <w:rFonts w:ascii="宋体" w:hAnsi="宋体" w:hint="eastAsia"/>
          <w:color w:val="000000" w:themeColor="text1"/>
          <w:sz w:val="24"/>
          <w:szCs w:val="24"/>
          <w:u w:val="single"/>
        </w:rPr>
        <w:t>90（</w:t>
      </w:r>
      <w:r w:rsidRPr="002262C5">
        <w:rPr>
          <w:rFonts w:ascii="宋体" w:hAnsi="宋体" w:hint="eastAsia"/>
          <w:b/>
          <w:color w:val="000000" w:themeColor="text1"/>
          <w:kern w:val="0"/>
          <w:sz w:val="24"/>
          <w:szCs w:val="24"/>
          <w:u w:val="single"/>
        </w:rPr>
        <w:t xml:space="preserve">执行通用条款） </w:t>
      </w:r>
      <w:r w:rsidRPr="002262C5">
        <w:rPr>
          <w:rFonts w:ascii="宋体" w:hAnsi="宋体"/>
          <w:color w:val="000000" w:themeColor="text1"/>
          <w:sz w:val="24"/>
          <w:szCs w:val="24"/>
        </w:rPr>
        <w:t>天内发出开工通知的，承包人有权提出价格调整要求，或者解除合同。</w:t>
      </w:r>
    </w:p>
    <w:bookmarkEnd w:id="169"/>
    <w:bookmarkEnd w:id="170"/>
    <w:bookmarkEnd w:id="171"/>
    <w:bookmarkEnd w:id="172"/>
    <w:bookmarkEnd w:id="173"/>
    <w:bookmarkEnd w:id="174"/>
    <w:bookmarkEnd w:id="175"/>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7.4 测量放线</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u w:val="single"/>
        </w:rPr>
      </w:pPr>
      <w:r w:rsidRPr="002262C5">
        <w:rPr>
          <w:rFonts w:ascii="宋体" w:hAnsi="宋体"/>
          <w:color w:val="000000" w:themeColor="text1"/>
          <w:sz w:val="24"/>
          <w:szCs w:val="24"/>
        </w:rPr>
        <w:t>7.4.1发包人通过监理人向承包人提供测量基准点、基准线和水准点及其书面资料的期限：</w:t>
      </w:r>
      <w:r w:rsidRPr="002262C5">
        <w:rPr>
          <w:rFonts w:ascii="宋体" w:hAnsi="宋体" w:hint="eastAsia"/>
          <w:b/>
          <w:color w:val="000000" w:themeColor="text1"/>
          <w:sz w:val="24"/>
          <w:szCs w:val="24"/>
          <w:u w:val="single"/>
        </w:rPr>
        <w:t>开工前7天内</w:t>
      </w:r>
      <w:r w:rsidRPr="002262C5">
        <w:rPr>
          <w:rFonts w:ascii="宋体" w:hAnsi="宋体" w:hint="eastAsia"/>
          <w:b/>
          <w:color w:val="000000" w:themeColor="text1"/>
          <w:kern w:val="0"/>
          <w:sz w:val="24"/>
          <w:szCs w:val="24"/>
          <w:u w:val="single"/>
        </w:rPr>
        <w:t xml:space="preserve">(执行通用条款)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7</w:t>
      </w:r>
      <w:bookmarkStart w:id="176" w:name="_Toc297123516"/>
      <w:bookmarkStart w:id="177" w:name="_Toc312677484"/>
      <w:bookmarkStart w:id="178" w:name="_Toc303539125"/>
      <w:bookmarkStart w:id="179" w:name="_Toc312678010"/>
      <w:bookmarkStart w:id="180" w:name="_Toc300934968"/>
      <w:bookmarkStart w:id="181" w:name="_Toc297216175"/>
      <w:bookmarkStart w:id="182" w:name="_Toc304295546"/>
      <w:r w:rsidRPr="002262C5">
        <w:rPr>
          <w:rFonts w:ascii="宋体" w:hAnsi="宋体"/>
          <w:color w:val="000000" w:themeColor="text1"/>
          <w:sz w:val="24"/>
          <w:szCs w:val="24"/>
        </w:rPr>
        <w:t>.5 工期延误</w:t>
      </w:r>
    </w:p>
    <w:bookmarkEnd w:id="176"/>
    <w:bookmarkEnd w:id="177"/>
    <w:bookmarkEnd w:id="178"/>
    <w:bookmarkEnd w:id="179"/>
    <w:bookmarkEnd w:id="180"/>
    <w:bookmarkEnd w:id="181"/>
    <w:bookmarkEnd w:id="182"/>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7.5.1 因发包人原因导致工期延误</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（7）因发包人原因导致工期延误的其他情形：</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7.5.2 因承包人原因导致工期延误</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因承包人原因造成工期延误，逾期竣工违约金的计算方法为：</w:t>
      </w:r>
      <w:r w:rsidRPr="002262C5">
        <w:rPr>
          <w:rFonts w:ascii="宋体" w:hAnsi="宋体" w:hint="eastAsia"/>
          <w:color w:val="000000" w:themeColor="text1"/>
          <w:sz w:val="24"/>
          <w:szCs w:val="24"/>
          <w:u w:val="single"/>
        </w:rPr>
        <w:t>每延期竣工一天，承包人支付发包人合同价款的万分之二的违约金；工程延期</w:t>
      </w:r>
      <w:r w:rsidRPr="002262C5">
        <w:rPr>
          <w:rFonts w:ascii="宋体" w:hAnsi="宋体"/>
          <w:color w:val="000000" w:themeColor="text1"/>
          <w:sz w:val="24"/>
          <w:szCs w:val="24"/>
          <w:u w:val="single"/>
        </w:rPr>
        <w:t>28</w:t>
      </w:r>
      <w:r w:rsidRPr="002262C5">
        <w:rPr>
          <w:rFonts w:ascii="宋体" w:hAnsi="宋体" w:hint="eastAsia"/>
          <w:color w:val="000000" w:themeColor="text1"/>
          <w:sz w:val="24"/>
          <w:szCs w:val="24"/>
          <w:u w:val="single"/>
        </w:rPr>
        <w:t>天以上的，每天按合同价款万分之五向发包人支付违约金；延期竣工</w:t>
      </w:r>
      <w:r w:rsidRPr="002262C5">
        <w:rPr>
          <w:rFonts w:ascii="宋体" w:hAnsi="宋体"/>
          <w:color w:val="000000" w:themeColor="text1"/>
          <w:sz w:val="24"/>
          <w:szCs w:val="24"/>
          <w:u w:val="single"/>
        </w:rPr>
        <w:t>56</w:t>
      </w:r>
      <w:r w:rsidRPr="002262C5">
        <w:rPr>
          <w:rFonts w:ascii="宋体" w:hAnsi="宋体" w:hint="eastAsia"/>
          <w:color w:val="000000" w:themeColor="text1"/>
          <w:sz w:val="24"/>
          <w:szCs w:val="24"/>
          <w:u w:val="single"/>
        </w:rPr>
        <w:t>天以上的，发包人有权解除合同，并追究连带损失</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因承包人原因造成工期延误，逾期竣工违约金的上限：</w:t>
      </w:r>
      <w:r w:rsidRPr="002262C5">
        <w:rPr>
          <w:rFonts w:ascii="宋体" w:hAnsi="宋体" w:hint="eastAsia"/>
          <w:color w:val="000000" w:themeColor="text1"/>
          <w:sz w:val="24"/>
          <w:szCs w:val="24"/>
          <w:u w:val="single"/>
        </w:rPr>
        <w:t>违约金最高限额为合同价款的</w:t>
      </w:r>
      <w:r w:rsidRPr="002262C5">
        <w:rPr>
          <w:rFonts w:ascii="宋体" w:hAnsi="宋体"/>
          <w:color w:val="000000" w:themeColor="text1"/>
          <w:sz w:val="24"/>
          <w:szCs w:val="24"/>
          <w:u w:val="single"/>
        </w:rPr>
        <w:t>4%</w:t>
      </w:r>
      <w:r w:rsidRPr="002262C5">
        <w:rPr>
          <w:rFonts w:ascii="宋体" w:hAnsi="宋体" w:hint="eastAsia"/>
          <w:color w:val="000000" w:themeColor="text1"/>
          <w:sz w:val="24"/>
          <w:szCs w:val="24"/>
          <w:u w:val="single"/>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7.6 不利物质条件</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不利物质条件的其他情形和有关约定：</w:t>
      </w:r>
      <w:r w:rsidRPr="002262C5">
        <w:rPr>
          <w:rFonts w:ascii="宋体" w:hAnsi="宋体" w:hint="eastAsia"/>
          <w:color w:val="000000" w:themeColor="text1"/>
          <w:kern w:val="0"/>
          <w:sz w:val="24"/>
          <w:szCs w:val="24"/>
          <w:u w:val="single"/>
        </w:rPr>
        <w:t xml:space="preserve">执行通用条款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7.7异常恶劣的气候条件</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发包人和承包人同意以下情形视为异常恶劣的气候条件：</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（2）；</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（3）。</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lastRenderedPageBreak/>
        <w:t>7.9 提前竣工的奖励</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7.9.2提前竣工的奖励：。</w:t>
      </w:r>
    </w:p>
    <w:p w:rsidR="0001408D" w:rsidRPr="002262C5" w:rsidRDefault="001135FD">
      <w:pPr>
        <w:pStyle w:val="4"/>
        <w:snapToGrid w:val="0"/>
        <w:spacing w:beforeLines="30" w:before="93" w:after="0" w:line="360" w:lineRule="auto"/>
        <w:rPr>
          <w:rFonts w:ascii="宋体" w:eastAsia="宋体" w:hAnsi="宋体"/>
          <w:b w:val="0"/>
          <w:color w:val="000000" w:themeColor="text1"/>
          <w:sz w:val="24"/>
          <w:szCs w:val="24"/>
        </w:rPr>
      </w:pPr>
      <w:bookmarkStart w:id="183" w:name="_Toc460226819"/>
      <w:bookmarkStart w:id="184" w:name="_Toc460660204"/>
      <w:bookmarkStart w:id="185" w:name="_Toc351203640"/>
      <w:bookmarkStart w:id="186" w:name="_Toc460227089"/>
      <w:r w:rsidRPr="002262C5">
        <w:rPr>
          <w:rFonts w:ascii="宋体" w:eastAsia="宋体" w:hAnsi="宋体"/>
          <w:b w:val="0"/>
          <w:color w:val="000000" w:themeColor="text1"/>
          <w:sz w:val="24"/>
          <w:szCs w:val="24"/>
        </w:rPr>
        <w:t>8. 材料与设备</w:t>
      </w:r>
      <w:bookmarkEnd w:id="183"/>
      <w:bookmarkEnd w:id="184"/>
      <w:bookmarkEnd w:id="185"/>
      <w:bookmarkEnd w:id="186"/>
    </w:p>
    <w:bookmarkEnd w:id="144"/>
    <w:bookmarkEnd w:id="145"/>
    <w:bookmarkEnd w:id="146"/>
    <w:bookmarkEnd w:id="147"/>
    <w:bookmarkEnd w:id="148"/>
    <w:bookmarkEnd w:id="149"/>
    <w:bookmarkEnd w:id="150"/>
    <w:bookmarkEnd w:id="151"/>
    <w:bookmarkEnd w:id="152"/>
    <w:bookmarkEnd w:id="153"/>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8</w:t>
      </w:r>
      <w:bookmarkStart w:id="187" w:name="_Toc267251424"/>
      <w:bookmarkStart w:id="188" w:name="_Toc280868656"/>
      <w:bookmarkStart w:id="189" w:name="_Toc280868655"/>
      <w:r w:rsidRPr="002262C5">
        <w:rPr>
          <w:rFonts w:ascii="宋体" w:hAnsi="宋体"/>
          <w:color w:val="000000" w:themeColor="text1"/>
          <w:sz w:val="24"/>
          <w:szCs w:val="24"/>
        </w:rPr>
        <w:t>.4材料与工程设备的保管与使用</w:t>
      </w:r>
    </w:p>
    <w:p w:rsidR="0001408D" w:rsidRPr="002262C5" w:rsidRDefault="001135FD">
      <w:pPr>
        <w:adjustRightInd w:val="0"/>
        <w:snapToGrid w:val="0"/>
        <w:spacing w:beforeLines="30" w:before="93" w:line="360" w:lineRule="auto"/>
        <w:ind w:firstLineChars="200" w:firstLine="480"/>
        <w:rPr>
          <w:rFonts w:ascii="宋体" w:hAnsi="宋体"/>
          <w:color w:val="000000" w:themeColor="text1"/>
          <w:sz w:val="24"/>
          <w:szCs w:val="24"/>
          <w:u w:val="single"/>
        </w:rPr>
      </w:pPr>
      <w:r w:rsidRPr="002262C5">
        <w:rPr>
          <w:rFonts w:ascii="宋体" w:hAnsi="宋体"/>
          <w:color w:val="000000" w:themeColor="text1"/>
          <w:sz w:val="24"/>
          <w:szCs w:val="24"/>
        </w:rPr>
        <w:t>8</w:t>
      </w:r>
      <w:bookmarkStart w:id="190" w:name="_Toc297048354"/>
      <w:bookmarkStart w:id="191" w:name="_Toc296891208"/>
      <w:bookmarkStart w:id="192" w:name="_Toc297123528"/>
      <w:bookmarkStart w:id="193" w:name="_Toc303539137"/>
      <w:bookmarkStart w:id="194" w:name="_Toc296346669"/>
      <w:bookmarkStart w:id="195" w:name="_Toc304295557"/>
      <w:bookmarkStart w:id="196" w:name="_Toc318581173"/>
      <w:bookmarkStart w:id="197" w:name="_Toc312677494"/>
      <w:bookmarkStart w:id="198" w:name="_Toc296503168"/>
      <w:bookmarkStart w:id="199" w:name="_Toc297216187"/>
      <w:bookmarkStart w:id="200" w:name="_Toc296347167"/>
      <w:bookmarkStart w:id="201" w:name="_Toc297120468"/>
      <w:bookmarkStart w:id="202" w:name="_Toc312678020"/>
      <w:bookmarkStart w:id="203" w:name="_Toc296890996"/>
      <w:bookmarkStart w:id="204" w:name="_Toc296944507"/>
      <w:bookmarkStart w:id="205" w:name="_Toc300934980"/>
      <w:r w:rsidRPr="002262C5">
        <w:rPr>
          <w:rFonts w:ascii="宋体" w:hAnsi="宋体"/>
          <w:color w:val="000000" w:themeColor="text1"/>
          <w:sz w:val="24"/>
          <w:szCs w:val="24"/>
        </w:rPr>
        <w:t>.4.1发包人供应的材料设备的保管费用的承担：</w:t>
      </w:r>
    </w:p>
    <w:p w:rsidR="0001408D" w:rsidRPr="002262C5" w:rsidRDefault="001135FD">
      <w:pPr>
        <w:adjustRightInd w:val="0"/>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w:t>
      </w:r>
      <w:r w:rsidRPr="002262C5">
        <w:rPr>
          <w:rFonts w:ascii="宋体" w:hAnsi="宋体"/>
          <w:color w:val="000000" w:themeColor="text1"/>
          <w:sz w:val="24"/>
          <w:szCs w:val="24"/>
        </w:rPr>
        <w:t>1</w:t>
      </w:r>
      <w:r w:rsidRPr="002262C5">
        <w:rPr>
          <w:rFonts w:ascii="宋体" w:hAnsi="宋体" w:hint="eastAsia"/>
          <w:color w:val="000000" w:themeColor="text1"/>
          <w:sz w:val="24"/>
          <w:szCs w:val="24"/>
        </w:rPr>
        <w:t>）材料按照总价的</w:t>
      </w:r>
      <w:r w:rsidRPr="002262C5">
        <w:rPr>
          <w:rFonts w:ascii="宋体" w:hAnsi="宋体"/>
          <w:color w:val="000000" w:themeColor="text1"/>
          <w:sz w:val="24"/>
          <w:szCs w:val="24"/>
        </w:rPr>
        <w:t>%</w:t>
      </w:r>
      <w:r w:rsidRPr="002262C5">
        <w:rPr>
          <w:rFonts w:ascii="宋体" w:hAnsi="宋体" w:hint="eastAsia"/>
          <w:color w:val="000000" w:themeColor="text1"/>
          <w:sz w:val="24"/>
          <w:szCs w:val="24"/>
        </w:rPr>
        <w:t>计取保管费（材料数量最多不超过设计文件的用量（可以计算定额损耗））；设备按照总价的</w:t>
      </w:r>
      <w:r w:rsidRPr="002262C5">
        <w:rPr>
          <w:rFonts w:ascii="宋体" w:hAnsi="宋体"/>
          <w:color w:val="000000" w:themeColor="text1"/>
          <w:sz w:val="24"/>
          <w:szCs w:val="24"/>
        </w:rPr>
        <w:t>%</w:t>
      </w:r>
      <w:r w:rsidRPr="002262C5">
        <w:rPr>
          <w:rFonts w:ascii="宋体" w:hAnsi="宋体" w:hint="eastAsia"/>
          <w:color w:val="000000" w:themeColor="text1"/>
          <w:sz w:val="24"/>
          <w:szCs w:val="24"/>
        </w:rPr>
        <w:t>计取保管费；保管费仅计取税金。</w:t>
      </w:r>
    </w:p>
    <w:p w:rsidR="0001408D" w:rsidRPr="002262C5" w:rsidRDefault="001135FD">
      <w:pPr>
        <w:adjustRightInd w:val="0"/>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w:t>
      </w:r>
      <w:r w:rsidRPr="002262C5">
        <w:rPr>
          <w:rFonts w:ascii="宋体" w:hAnsi="宋体"/>
          <w:color w:val="000000" w:themeColor="text1"/>
          <w:sz w:val="24"/>
          <w:szCs w:val="24"/>
        </w:rPr>
        <w:t>2</w:t>
      </w:r>
      <w:r w:rsidRPr="002262C5">
        <w:rPr>
          <w:rFonts w:ascii="宋体" w:hAnsi="宋体" w:hint="eastAsia"/>
          <w:color w:val="000000" w:themeColor="text1"/>
          <w:sz w:val="24"/>
          <w:szCs w:val="24"/>
        </w:rPr>
        <w:t>）到货时间与《发包人供应材料设备一览表》不一致的，保管费用不予调整。</w:t>
      </w:r>
    </w:p>
    <w:p w:rsidR="0001408D" w:rsidRPr="002262C5" w:rsidRDefault="001135FD">
      <w:pPr>
        <w:adjustRightInd w:val="0"/>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w:t>
      </w:r>
      <w:r w:rsidRPr="002262C5">
        <w:rPr>
          <w:rFonts w:ascii="宋体" w:hAnsi="宋体"/>
          <w:color w:val="000000" w:themeColor="text1"/>
          <w:sz w:val="24"/>
          <w:szCs w:val="24"/>
        </w:rPr>
        <w:t>3</w:t>
      </w:r>
      <w:r w:rsidRPr="002262C5">
        <w:rPr>
          <w:rFonts w:ascii="宋体" w:hAnsi="宋体" w:hint="eastAsia"/>
          <w:color w:val="000000" w:themeColor="text1"/>
          <w:sz w:val="24"/>
          <w:szCs w:val="24"/>
        </w:rPr>
        <w:t>）开工前承包人提交材料需求明细计划；每种材料进场批次不超过</w:t>
      </w:r>
      <w:r w:rsidRPr="002262C5">
        <w:rPr>
          <w:rFonts w:ascii="宋体" w:hAnsi="宋体"/>
          <w:color w:val="000000" w:themeColor="text1"/>
          <w:sz w:val="24"/>
          <w:szCs w:val="24"/>
        </w:rPr>
        <w:t>2</w:t>
      </w:r>
      <w:r w:rsidRPr="002262C5">
        <w:rPr>
          <w:rFonts w:ascii="宋体" w:hAnsi="宋体" w:hint="eastAsia"/>
          <w:color w:val="000000" w:themeColor="text1"/>
          <w:sz w:val="24"/>
          <w:szCs w:val="24"/>
        </w:rPr>
        <w:t>批。</w:t>
      </w:r>
    </w:p>
    <w:p w:rsidR="0001408D" w:rsidRPr="002262C5" w:rsidRDefault="001135FD">
      <w:pPr>
        <w:adjustRightInd w:val="0"/>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w:t>
      </w:r>
      <w:r w:rsidRPr="002262C5">
        <w:rPr>
          <w:rFonts w:ascii="宋体" w:hAnsi="宋体"/>
          <w:color w:val="000000" w:themeColor="text1"/>
          <w:sz w:val="24"/>
          <w:szCs w:val="24"/>
        </w:rPr>
        <w:t>4</w:t>
      </w:r>
      <w:r w:rsidRPr="002262C5">
        <w:rPr>
          <w:rFonts w:ascii="宋体" w:hAnsi="宋体" w:hint="eastAsia"/>
          <w:color w:val="000000" w:themeColor="text1"/>
          <w:sz w:val="24"/>
          <w:szCs w:val="24"/>
        </w:rPr>
        <w:t>）发包人按照承包人提交的计划供应材料；当材料出现短缺时，承包人必须至少提前一周以书面通知发包人；</w:t>
      </w:r>
    </w:p>
    <w:p w:rsidR="0001408D" w:rsidRPr="002262C5" w:rsidRDefault="001135FD">
      <w:pPr>
        <w:adjustRightInd w:val="0"/>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w:t>
      </w:r>
      <w:r w:rsidRPr="002262C5">
        <w:rPr>
          <w:rFonts w:ascii="宋体" w:hAnsi="宋体"/>
          <w:color w:val="000000" w:themeColor="text1"/>
          <w:sz w:val="24"/>
          <w:szCs w:val="24"/>
        </w:rPr>
        <w:t>5</w:t>
      </w:r>
      <w:r w:rsidRPr="002262C5">
        <w:rPr>
          <w:rFonts w:ascii="宋体" w:hAnsi="宋体" w:hint="eastAsia"/>
          <w:color w:val="000000" w:themeColor="text1"/>
          <w:sz w:val="24"/>
          <w:szCs w:val="24"/>
        </w:rPr>
        <w:t>）发包人供应的材料由承包人负责按相关规定检验，合格后方可用于工程；承包人未按规定检验造成的后果由承包人负责。</w:t>
      </w:r>
    </w:p>
    <w:p w:rsidR="0001408D" w:rsidRPr="002262C5" w:rsidRDefault="001135FD">
      <w:pPr>
        <w:adjustRightInd w:val="0"/>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w:t>
      </w:r>
      <w:r w:rsidRPr="002262C5">
        <w:rPr>
          <w:rFonts w:ascii="宋体" w:hAnsi="宋体"/>
          <w:color w:val="000000" w:themeColor="text1"/>
          <w:sz w:val="24"/>
          <w:szCs w:val="24"/>
        </w:rPr>
        <w:t>6</w:t>
      </w:r>
      <w:r w:rsidRPr="002262C5">
        <w:rPr>
          <w:rFonts w:ascii="宋体" w:hAnsi="宋体" w:hint="eastAsia"/>
          <w:color w:val="000000" w:themeColor="text1"/>
          <w:sz w:val="24"/>
          <w:szCs w:val="24"/>
        </w:rPr>
        <w:t>）发包人供应材料的检验检测费用由承包人在合同价款的投标报价中考虑，不再另行计取；若发包人自行检验的，须提供检验报告，检验费用从合同价款中扣除。</w:t>
      </w:r>
    </w:p>
    <w:p w:rsidR="0001408D" w:rsidRPr="002262C5" w:rsidRDefault="001135FD">
      <w:pPr>
        <w:adjustRightInd w:val="0"/>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w:t>
      </w:r>
      <w:r w:rsidRPr="002262C5">
        <w:rPr>
          <w:rFonts w:ascii="宋体" w:hAnsi="宋体"/>
          <w:color w:val="000000" w:themeColor="text1"/>
          <w:sz w:val="24"/>
          <w:szCs w:val="24"/>
        </w:rPr>
        <w:t>7</w:t>
      </w:r>
      <w:r w:rsidRPr="002262C5">
        <w:rPr>
          <w:rFonts w:ascii="宋体" w:hAnsi="宋体" w:hint="eastAsia"/>
          <w:color w:val="000000" w:themeColor="text1"/>
          <w:sz w:val="24"/>
          <w:szCs w:val="24"/>
        </w:rPr>
        <w:t>）因承包人计划不周造成增加费用由承包人承担，工期不予顺延。</w:t>
      </w:r>
    </w:p>
    <w:p w:rsidR="0001408D" w:rsidRPr="002262C5" w:rsidRDefault="001135FD">
      <w:pPr>
        <w:adjustRightInd w:val="0"/>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w:t>
      </w:r>
      <w:r w:rsidRPr="002262C5">
        <w:rPr>
          <w:rFonts w:ascii="宋体" w:hAnsi="宋体"/>
          <w:color w:val="000000" w:themeColor="text1"/>
          <w:sz w:val="24"/>
          <w:szCs w:val="24"/>
        </w:rPr>
        <w:t>8</w:t>
      </w:r>
      <w:r w:rsidRPr="002262C5">
        <w:rPr>
          <w:rFonts w:ascii="宋体" w:hAnsi="宋体" w:hint="eastAsia"/>
          <w:color w:val="000000" w:themeColor="text1"/>
          <w:sz w:val="24"/>
          <w:szCs w:val="24"/>
        </w:rPr>
        <w:t>）因承包人原因造成发包人供应材料超供的，如不能退货，该部分材料归承包人所有，其价款由发包人直接从工程款中扣除，承包人另赔偿发包人材料价款</w:t>
      </w:r>
      <w:r w:rsidRPr="002262C5">
        <w:rPr>
          <w:rFonts w:ascii="宋体" w:hAnsi="宋体"/>
          <w:color w:val="000000" w:themeColor="text1"/>
          <w:sz w:val="24"/>
          <w:szCs w:val="24"/>
        </w:rPr>
        <w:t>%</w:t>
      </w:r>
      <w:r w:rsidRPr="002262C5">
        <w:rPr>
          <w:rFonts w:ascii="宋体" w:hAnsi="宋体" w:hint="eastAsia"/>
          <w:color w:val="000000" w:themeColor="text1"/>
          <w:sz w:val="24"/>
          <w:szCs w:val="24"/>
        </w:rPr>
        <w:t>作为管理费用；可以退货的，退货产生的费用由承包人承担，承包人另赔偿发包人材料价款</w:t>
      </w:r>
      <w:r w:rsidRPr="002262C5">
        <w:rPr>
          <w:rFonts w:ascii="宋体" w:hAnsi="宋体"/>
          <w:color w:val="000000" w:themeColor="text1"/>
          <w:sz w:val="24"/>
          <w:szCs w:val="24"/>
        </w:rPr>
        <w:t>%</w:t>
      </w:r>
      <w:r w:rsidRPr="002262C5">
        <w:rPr>
          <w:rFonts w:ascii="宋体" w:hAnsi="宋体" w:hint="eastAsia"/>
          <w:color w:val="000000" w:themeColor="text1"/>
          <w:sz w:val="24"/>
          <w:szCs w:val="24"/>
        </w:rPr>
        <w:t>作为管理费用。</w:t>
      </w:r>
    </w:p>
    <w:p w:rsidR="0001408D" w:rsidRPr="002262C5" w:rsidRDefault="001135FD">
      <w:pPr>
        <w:adjustRightInd w:val="0"/>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w:t>
      </w:r>
      <w:r w:rsidRPr="002262C5">
        <w:rPr>
          <w:rFonts w:ascii="宋体" w:hAnsi="宋体"/>
          <w:color w:val="000000" w:themeColor="text1"/>
          <w:sz w:val="24"/>
          <w:szCs w:val="24"/>
        </w:rPr>
        <w:t>9</w:t>
      </w:r>
      <w:r w:rsidRPr="002262C5">
        <w:rPr>
          <w:rFonts w:ascii="宋体" w:hAnsi="宋体" w:hint="eastAsia"/>
          <w:color w:val="000000" w:themeColor="text1"/>
          <w:sz w:val="24"/>
          <w:szCs w:val="24"/>
        </w:rPr>
        <w:t>）发包人供应的材料数量为图纸用量。</w:t>
      </w:r>
    </w:p>
    <w:p w:rsidR="0001408D" w:rsidRPr="002262C5" w:rsidRDefault="001135FD">
      <w:pPr>
        <w:adjustRightInd w:val="0"/>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w:t>
      </w:r>
      <w:r w:rsidRPr="002262C5">
        <w:rPr>
          <w:rFonts w:ascii="宋体" w:hAnsi="宋体"/>
          <w:color w:val="000000" w:themeColor="text1"/>
          <w:sz w:val="24"/>
          <w:szCs w:val="24"/>
        </w:rPr>
        <w:t>10</w:t>
      </w:r>
      <w:r w:rsidRPr="002262C5">
        <w:rPr>
          <w:rFonts w:ascii="宋体" w:hAnsi="宋体" w:hint="eastAsia"/>
          <w:color w:val="000000" w:themeColor="text1"/>
          <w:sz w:val="24"/>
          <w:szCs w:val="24"/>
        </w:rPr>
        <w:t>）发包人材料供应不及时影响关键线路工程施工的，工期顺延。</w:t>
      </w:r>
    </w:p>
    <w:p w:rsidR="0001408D" w:rsidRPr="002262C5" w:rsidRDefault="001135FD">
      <w:pPr>
        <w:adjustRightInd w:val="0"/>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w:t>
      </w:r>
      <w:r w:rsidRPr="002262C5">
        <w:rPr>
          <w:rFonts w:ascii="宋体" w:hAnsi="宋体"/>
          <w:color w:val="000000" w:themeColor="text1"/>
          <w:sz w:val="24"/>
          <w:szCs w:val="24"/>
        </w:rPr>
        <w:t>11</w:t>
      </w:r>
      <w:r w:rsidRPr="002262C5">
        <w:rPr>
          <w:rFonts w:ascii="宋体" w:hAnsi="宋体" w:hint="eastAsia"/>
          <w:color w:val="000000" w:themeColor="text1"/>
          <w:sz w:val="24"/>
          <w:szCs w:val="24"/>
        </w:rPr>
        <w:t>）发包人供应的材料进入现场即视为供应到位，由承包人负责卸货入库等其他工作，费用由承包人在合同价款中考虑，不再另行计取。</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8.6 样品</w:t>
      </w:r>
    </w:p>
    <w:p w:rsidR="0001408D" w:rsidRPr="002262C5" w:rsidRDefault="001135FD">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t>8.6.1样品的报送</w:t>
      </w:r>
      <w:r w:rsidRPr="002262C5">
        <w:rPr>
          <w:rFonts w:ascii="宋体" w:hAnsi="宋体" w:hint="eastAsia"/>
          <w:color w:val="000000" w:themeColor="text1"/>
          <w:kern w:val="0"/>
          <w:sz w:val="24"/>
          <w:szCs w:val="24"/>
        </w:rPr>
        <w:t>与封存</w:t>
      </w:r>
    </w:p>
    <w:p w:rsidR="0001408D" w:rsidRPr="002262C5" w:rsidRDefault="001135FD">
      <w:pPr>
        <w:autoSpaceDE w:val="0"/>
        <w:autoSpaceDN w:val="0"/>
        <w:adjustRightInd w:val="0"/>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kern w:val="0"/>
          <w:sz w:val="24"/>
          <w:szCs w:val="24"/>
        </w:rPr>
        <w:t>需要承包人报送样品的材料或工程设备，样品的种类、名称、规格、数量要求：</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8.8 施工设备和临时设施</w:t>
      </w:r>
    </w:p>
    <w:p w:rsidR="0001408D" w:rsidRPr="002262C5" w:rsidRDefault="001135FD">
      <w:pPr>
        <w:autoSpaceDE w:val="0"/>
        <w:autoSpaceDN w:val="0"/>
        <w:adjustRightInd w:val="0"/>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lastRenderedPageBreak/>
        <w:t>8.8.1 承包人提供的施工设备和临时设施</w:t>
      </w:r>
    </w:p>
    <w:p w:rsidR="0001408D" w:rsidRPr="002262C5" w:rsidRDefault="001135FD">
      <w:pPr>
        <w:autoSpaceDE w:val="0"/>
        <w:autoSpaceDN w:val="0"/>
        <w:adjustRightInd w:val="0"/>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关于修建临时设施费用承担的约定：</w:t>
      </w:r>
      <w:r w:rsidRPr="002262C5">
        <w:rPr>
          <w:rFonts w:ascii="宋体" w:hAnsi="宋体" w:hint="eastAsia"/>
          <w:b/>
          <w:color w:val="000000" w:themeColor="text1"/>
          <w:sz w:val="24"/>
          <w:szCs w:val="24"/>
          <w:u w:val="single"/>
        </w:rPr>
        <w:t>承包人承担（</w:t>
      </w:r>
      <w:r w:rsidRPr="002262C5">
        <w:rPr>
          <w:rFonts w:ascii="宋体" w:hAnsi="宋体" w:hint="eastAsia"/>
          <w:b/>
          <w:color w:val="000000" w:themeColor="text1"/>
          <w:kern w:val="0"/>
          <w:sz w:val="24"/>
          <w:szCs w:val="24"/>
          <w:u w:val="single"/>
        </w:rPr>
        <w:t>执行通用条款）</w:t>
      </w:r>
      <w:r w:rsidRPr="002262C5">
        <w:rPr>
          <w:rFonts w:ascii="宋体" w:hAnsi="宋体"/>
          <w:color w:val="000000" w:themeColor="text1"/>
          <w:sz w:val="24"/>
          <w:szCs w:val="24"/>
        </w:rPr>
        <w:t>。</w:t>
      </w:r>
    </w:p>
    <w:p w:rsidR="0001408D" w:rsidRPr="002262C5" w:rsidRDefault="001135FD">
      <w:pPr>
        <w:pStyle w:val="4"/>
        <w:snapToGrid w:val="0"/>
        <w:spacing w:beforeLines="30" w:before="93" w:after="0" w:line="360" w:lineRule="auto"/>
        <w:rPr>
          <w:rFonts w:ascii="宋体" w:eastAsia="宋体" w:hAnsi="宋体"/>
          <w:b w:val="0"/>
          <w:color w:val="000000" w:themeColor="text1"/>
          <w:sz w:val="24"/>
          <w:szCs w:val="24"/>
        </w:rPr>
      </w:pPr>
      <w:bookmarkStart w:id="206" w:name="_Toc460227090"/>
      <w:bookmarkStart w:id="207" w:name="_Toc460226820"/>
      <w:bookmarkStart w:id="208" w:name="_Toc351203641"/>
      <w:bookmarkStart w:id="209" w:name="_Toc460660205"/>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2262C5">
        <w:rPr>
          <w:rFonts w:ascii="宋体" w:eastAsia="宋体" w:hAnsi="宋体"/>
          <w:b w:val="0"/>
          <w:color w:val="000000" w:themeColor="text1"/>
          <w:sz w:val="24"/>
          <w:szCs w:val="24"/>
        </w:rPr>
        <w:t>9</w:t>
      </w:r>
      <w:bookmarkStart w:id="210" w:name="_Toc300934982"/>
      <w:bookmarkStart w:id="211" w:name="_Toc297216192"/>
      <w:bookmarkStart w:id="212" w:name="_Toc297123533"/>
      <w:bookmarkStart w:id="213" w:name="_Toc312677495"/>
      <w:bookmarkStart w:id="214" w:name="_Toc304295559"/>
      <w:bookmarkStart w:id="215" w:name="_Toc303539139"/>
      <w:bookmarkStart w:id="216" w:name="_Toc312678021"/>
      <w:bookmarkStart w:id="217" w:name="_Toc292559378"/>
      <w:bookmarkStart w:id="218" w:name="_Toc296347172"/>
      <w:bookmarkStart w:id="219" w:name="_Toc297120473"/>
      <w:bookmarkStart w:id="220" w:name="_Toc296346674"/>
      <w:bookmarkStart w:id="221" w:name="_Toc296503173"/>
      <w:bookmarkStart w:id="222" w:name="_Toc296891001"/>
      <w:bookmarkStart w:id="223" w:name="_Toc292559883"/>
      <w:bookmarkStart w:id="224" w:name="_Toc296944512"/>
      <w:bookmarkStart w:id="225" w:name="_Toc267251428"/>
      <w:bookmarkStart w:id="226" w:name="_Toc297048359"/>
      <w:bookmarkStart w:id="227" w:name="_Toc296891213"/>
      <w:bookmarkStart w:id="228" w:name="_Toc267251427"/>
      <w:bookmarkEnd w:id="187"/>
      <w:bookmarkEnd w:id="188"/>
      <w:bookmarkEnd w:id="189"/>
      <w:r w:rsidRPr="002262C5">
        <w:rPr>
          <w:rFonts w:ascii="宋体" w:eastAsia="宋体" w:hAnsi="宋体"/>
          <w:b w:val="0"/>
          <w:color w:val="000000" w:themeColor="text1"/>
          <w:sz w:val="24"/>
          <w:szCs w:val="24"/>
        </w:rPr>
        <w:t>. 试验与检验</w:t>
      </w:r>
      <w:bookmarkEnd w:id="206"/>
      <w:bookmarkEnd w:id="207"/>
      <w:bookmarkEnd w:id="208"/>
      <w:bookmarkEnd w:id="209"/>
    </w:p>
    <w:bookmarkEnd w:id="210"/>
    <w:bookmarkEnd w:id="211"/>
    <w:bookmarkEnd w:id="212"/>
    <w:bookmarkEnd w:id="213"/>
    <w:bookmarkEnd w:id="214"/>
    <w:bookmarkEnd w:id="215"/>
    <w:bookmarkEnd w:id="216"/>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9</w:t>
      </w:r>
      <w:bookmarkStart w:id="229" w:name="_Toc297123534"/>
      <w:bookmarkStart w:id="230" w:name="_Toc312678022"/>
      <w:bookmarkStart w:id="231" w:name="_Toc312677496"/>
      <w:bookmarkStart w:id="232" w:name="_Toc303539140"/>
      <w:bookmarkStart w:id="233" w:name="_Toc304295560"/>
      <w:bookmarkStart w:id="234" w:name="_Toc300934983"/>
      <w:bookmarkStart w:id="235" w:name="_Toc297216193"/>
      <w:r w:rsidRPr="002262C5">
        <w:rPr>
          <w:rFonts w:ascii="宋体" w:hAnsi="宋体"/>
          <w:color w:val="000000" w:themeColor="text1"/>
          <w:sz w:val="24"/>
          <w:szCs w:val="24"/>
        </w:rPr>
        <w:t>.1试验设备与试验人员</w:t>
      </w:r>
    </w:p>
    <w:bookmarkEnd w:id="229"/>
    <w:bookmarkEnd w:id="230"/>
    <w:bookmarkEnd w:id="231"/>
    <w:bookmarkEnd w:id="232"/>
    <w:bookmarkEnd w:id="233"/>
    <w:bookmarkEnd w:id="234"/>
    <w:bookmarkEnd w:id="235"/>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9</w:t>
      </w:r>
      <w:bookmarkStart w:id="236" w:name="_Toc318581174"/>
      <w:r w:rsidRPr="002262C5">
        <w:rPr>
          <w:rFonts w:ascii="宋体" w:hAnsi="宋体"/>
          <w:color w:val="000000" w:themeColor="text1"/>
          <w:sz w:val="24"/>
          <w:szCs w:val="24"/>
        </w:rPr>
        <w:t>.1.2 试验设备</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施工现场需要配置的试验场所：</w:t>
      </w:r>
      <w:bookmarkStart w:id="237" w:name="_Toc297216195"/>
      <w:bookmarkStart w:id="238" w:name="_Toc312678024"/>
      <w:bookmarkStart w:id="239" w:name="_Toc300934985"/>
      <w:bookmarkStart w:id="240" w:name="_Toc304295562"/>
      <w:bookmarkStart w:id="241" w:name="_Toc303539142"/>
      <w:bookmarkStart w:id="242" w:name="_Toc312677498"/>
      <w:bookmarkStart w:id="243" w:name="_Toc297123536"/>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施工现场需要配备的试验设备：。</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施工现场需要具备的其他试验条件：。</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9.4 现场工艺试验</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现场工艺试验的有关约定：。</w:t>
      </w:r>
    </w:p>
    <w:p w:rsidR="0001408D" w:rsidRPr="002262C5" w:rsidRDefault="001135FD">
      <w:pPr>
        <w:pStyle w:val="4"/>
        <w:snapToGrid w:val="0"/>
        <w:spacing w:beforeLines="30" w:before="93" w:after="0" w:line="360" w:lineRule="auto"/>
        <w:rPr>
          <w:rFonts w:ascii="宋体" w:eastAsia="宋体" w:hAnsi="宋体"/>
          <w:b w:val="0"/>
          <w:color w:val="000000" w:themeColor="text1"/>
          <w:sz w:val="24"/>
          <w:szCs w:val="24"/>
        </w:rPr>
      </w:pPr>
      <w:bookmarkStart w:id="244" w:name="_Toc460226821"/>
      <w:bookmarkStart w:id="245" w:name="_Toc460660206"/>
      <w:bookmarkStart w:id="246" w:name="_Toc460227091"/>
      <w:bookmarkStart w:id="247" w:name="_Toc351203642"/>
      <w:bookmarkEnd w:id="236"/>
      <w:bookmarkEnd w:id="237"/>
      <w:bookmarkEnd w:id="238"/>
      <w:bookmarkEnd w:id="239"/>
      <w:bookmarkEnd w:id="240"/>
      <w:bookmarkEnd w:id="241"/>
      <w:bookmarkEnd w:id="242"/>
      <w:bookmarkEnd w:id="243"/>
      <w:r w:rsidRPr="002262C5">
        <w:rPr>
          <w:rFonts w:ascii="宋体" w:eastAsia="宋体" w:hAnsi="宋体"/>
          <w:b w:val="0"/>
          <w:color w:val="000000" w:themeColor="text1"/>
          <w:sz w:val="24"/>
          <w:szCs w:val="24"/>
        </w:rPr>
        <w:t>1</w:t>
      </w:r>
      <w:bookmarkStart w:id="248" w:name="_Toc296891233"/>
      <w:bookmarkStart w:id="249" w:name="_Toc296944532"/>
      <w:bookmarkStart w:id="250" w:name="_Toc297048379"/>
      <w:bookmarkStart w:id="251" w:name="_Toc296347192"/>
      <w:bookmarkStart w:id="252" w:name="_Toc292559903"/>
      <w:bookmarkStart w:id="253" w:name="_Toc296503193"/>
      <w:bookmarkStart w:id="254" w:name="_Toc297123540"/>
      <w:bookmarkStart w:id="255" w:name="_Toc303539146"/>
      <w:bookmarkStart w:id="256" w:name="_Toc296346694"/>
      <w:bookmarkStart w:id="257" w:name="_Toc292559398"/>
      <w:bookmarkStart w:id="258" w:name="_Toc297120493"/>
      <w:bookmarkStart w:id="259" w:name="_Toc296891021"/>
      <w:bookmarkStart w:id="260" w:name="_Toc304295566"/>
      <w:bookmarkStart w:id="261" w:name="_Toc300934989"/>
      <w:bookmarkStart w:id="262" w:name="_Toc297216199"/>
      <w:bookmarkStart w:id="263" w:name="_Toc312677499"/>
      <w:bookmarkStart w:id="264" w:name="_Toc312678025"/>
      <w:bookmarkStart w:id="265" w:name="_Toc267251439"/>
      <w:bookmarkStart w:id="266" w:name="_Toc267251440"/>
      <w:bookmarkStart w:id="267" w:name="_Toc267251441"/>
      <w:bookmarkStart w:id="268" w:name="_Toc267251435"/>
      <w:bookmarkStart w:id="269" w:name="_Toc267251433"/>
      <w:bookmarkStart w:id="270" w:name="_Toc267251437"/>
      <w:bookmarkStart w:id="271" w:name="_Toc267251442"/>
      <w:bookmarkEnd w:id="217"/>
      <w:bookmarkEnd w:id="218"/>
      <w:bookmarkEnd w:id="219"/>
      <w:bookmarkEnd w:id="220"/>
      <w:bookmarkEnd w:id="221"/>
      <w:bookmarkEnd w:id="222"/>
      <w:bookmarkEnd w:id="223"/>
      <w:bookmarkEnd w:id="224"/>
      <w:bookmarkEnd w:id="225"/>
      <w:bookmarkEnd w:id="226"/>
      <w:bookmarkEnd w:id="227"/>
      <w:bookmarkEnd w:id="228"/>
      <w:r w:rsidRPr="002262C5">
        <w:rPr>
          <w:rFonts w:ascii="宋体" w:eastAsia="宋体" w:hAnsi="宋体"/>
          <w:b w:val="0"/>
          <w:color w:val="000000" w:themeColor="text1"/>
          <w:sz w:val="24"/>
          <w:szCs w:val="24"/>
        </w:rPr>
        <w:t>0. 变更</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bookmarkEnd w:id="263"/>
    <w:bookmarkEnd w:id="264"/>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w:t>
      </w:r>
      <w:bookmarkStart w:id="272" w:name="_Toc297123541"/>
      <w:bookmarkStart w:id="273" w:name="_Toc296891234"/>
      <w:bookmarkStart w:id="274" w:name="_Toc296347193"/>
      <w:bookmarkStart w:id="275" w:name="_Toc303539147"/>
      <w:bookmarkStart w:id="276" w:name="_Toc304295567"/>
      <w:bookmarkStart w:id="277" w:name="_Toc300934990"/>
      <w:bookmarkStart w:id="278" w:name="_Toc296503194"/>
      <w:bookmarkStart w:id="279" w:name="_Toc292559399"/>
      <w:bookmarkStart w:id="280" w:name="_Toc292559904"/>
      <w:bookmarkStart w:id="281" w:name="_Toc297048380"/>
      <w:bookmarkStart w:id="282" w:name="_Toc296891022"/>
      <w:bookmarkStart w:id="283" w:name="_Toc297216200"/>
      <w:bookmarkStart w:id="284" w:name="_Toc297120494"/>
      <w:bookmarkStart w:id="285" w:name="_Toc312678026"/>
      <w:bookmarkStart w:id="286" w:name="_Toc296346695"/>
      <w:bookmarkStart w:id="287" w:name="_Toc296944533"/>
      <w:bookmarkStart w:id="288" w:name="_Toc312677500"/>
      <w:r w:rsidRPr="002262C5">
        <w:rPr>
          <w:rFonts w:ascii="宋体" w:hAnsi="宋体"/>
          <w:color w:val="000000" w:themeColor="text1"/>
          <w:sz w:val="24"/>
          <w:szCs w:val="24"/>
        </w:rPr>
        <w:t>0.1变更的范围</w:t>
      </w:r>
    </w:p>
    <w:p w:rsidR="0001408D" w:rsidRPr="002262C5" w:rsidRDefault="001135FD">
      <w:pPr>
        <w:snapToGrid w:val="0"/>
        <w:spacing w:beforeLines="30" w:before="93" w:line="360" w:lineRule="auto"/>
        <w:ind w:firstLine="600"/>
        <w:rPr>
          <w:rFonts w:ascii="宋体" w:hAnsi="宋体"/>
          <w:color w:val="000000" w:themeColor="text1"/>
          <w:sz w:val="24"/>
          <w:szCs w:val="24"/>
        </w:rPr>
      </w:pPr>
      <w:r w:rsidRPr="002262C5">
        <w:rPr>
          <w:rFonts w:ascii="宋体" w:hAnsi="宋体"/>
          <w:color w:val="000000" w:themeColor="text1"/>
          <w:sz w:val="24"/>
          <w:szCs w:val="24"/>
        </w:rPr>
        <w:t>关于变更的范围的约定：</w:t>
      </w:r>
      <w:r w:rsidRPr="002262C5">
        <w:rPr>
          <w:rFonts w:ascii="宋体" w:hAnsi="宋体" w:hint="eastAsia"/>
          <w:b/>
          <w:color w:val="000000" w:themeColor="text1"/>
          <w:kern w:val="0"/>
          <w:sz w:val="24"/>
          <w:szCs w:val="24"/>
          <w:u w:val="single"/>
        </w:rPr>
        <w:t>执行通用条款</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10.4 变更估价</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10.4.1 变更估价原则</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 xml:space="preserve">关于变更估价的约定: </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hint="eastAsia"/>
          <w:color w:val="000000" w:themeColor="text1"/>
          <w:kern w:val="0"/>
          <w:sz w:val="24"/>
          <w:szCs w:val="24"/>
        </w:rPr>
        <w:t>10.4.1.1因工程变更引起已标价工程量清单项目或其工程数量发生变化时，按下列规定调整：</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u w:val="single"/>
        </w:rPr>
      </w:pPr>
      <w:r w:rsidRPr="002262C5">
        <w:rPr>
          <w:rFonts w:ascii="宋体" w:hAnsi="宋体" w:hint="eastAsia"/>
          <w:color w:val="000000" w:themeColor="text1"/>
          <w:sz w:val="24"/>
          <w:szCs w:val="24"/>
          <w:u w:val="single"/>
        </w:rPr>
        <w:t>1、已标价工程量清单中有适用于变更工程项目的，采用该项目的单价；但对于分部分项工程项目的单价投标报价高于控制</w:t>
      </w:r>
      <w:proofErr w:type="gramStart"/>
      <w:r w:rsidRPr="002262C5">
        <w:rPr>
          <w:rFonts w:ascii="宋体" w:hAnsi="宋体" w:hint="eastAsia"/>
          <w:color w:val="000000" w:themeColor="text1"/>
          <w:sz w:val="24"/>
          <w:szCs w:val="24"/>
          <w:u w:val="single"/>
        </w:rPr>
        <w:t>价相应</w:t>
      </w:r>
      <w:proofErr w:type="gramEnd"/>
      <w:r w:rsidRPr="002262C5">
        <w:rPr>
          <w:rFonts w:ascii="宋体" w:hAnsi="宋体" w:hint="eastAsia"/>
          <w:color w:val="000000" w:themeColor="text1"/>
          <w:sz w:val="24"/>
          <w:szCs w:val="24"/>
          <w:u w:val="single"/>
        </w:rPr>
        <w:t>子目的单价的清单项目，工程量增加幅度超过本项目工程数量15%（不含15%）的，超过15%的增加部分工程量的单价按控制</w:t>
      </w:r>
      <w:proofErr w:type="gramStart"/>
      <w:r w:rsidRPr="002262C5">
        <w:rPr>
          <w:rFonts w:ascii="宋体" w:hAnsi="宋体" w:hint="eastAsia"/>
          <w:color w:val="000000" w:themeColor="text1"/>
          <w:sz w:val="24"/>
          <w:szCs w:val="24"/>
          <w:u w:val="single"/>
        </w:rPr>
        <w:t>价相应</w:t>
      </w:r>
      <w:proofErr w:type="gramEnd"/>
      <w:r w:rsidRPr="002262C5">
        <w:rPr>
          <w:rFonts w:ascii="宋体" w:hAnsi="宋体" w:hint="eastAsia"/>
          <w:color w:val="000000" w:themeColor="text1"/>
          <w:sz w:val="24"/>
          <w:szCs w:val="24"/>
          <w:u w:val="single"/>
        </w:rPr>
        <w:t>子目的单价与投标总价降幅同比下浮标准，作为结算的依据；对于分部分项的单价投标报价降幅低于控制</w:t>
      </w:r>
      <w:proofErr w:type="gramStart"/>
      <w:r w:rsidRPr="002262C5">
        <w:rPr>
          <w:rFonts w:ascii="宋体" w:hAnsi="宋体" w:hint="eastAsia"/>
          <w:color w:val="000000" w:themeColor="text1"/>
          <w:sz w:val="24"/>
          <w:szCs w:val="24"/>
          <w:u w:val="single"/>
        </w:rPr>
        <w:t>价相应</w:t>
      </w:r>
      <w:proofErr w:type="gramEnd"/>
      <w:r w:rsidRPr="002262C5">
        <w:rPr>
          <w:rFonts w:ascii="宋体" w:hAnsi="宋体" w:hint="eastAsia"/>
          <w:color w:val="000000" w:themeColor="text1"/>
          <w:sz w:val="24"/>
          <w:szCs w:val="24"/>
          <w:u w:val="single"/>
        </w:rPr>
        <w:t>子目的单价30%以上的清单项目，工程量减少幅度超过本项目工程数量15%（不含15%）的，超过15%的减少部分工程量的单价按控制</w:t>
      </w:r>
      <w:proofErr w:type="gramStart"/>
      <w:r w:rsidRPr="002262C5">
        <w:rPr>
          <w:rFonts w:ascii="宋体" w:hAnsi="宋体" w:hint="eastAsia"/>
          <w:color w:val="000000" w:themeColor="text1"/>
          <w:sz w:val="24"/>
          <w:szCs w:val="24"/>
          <w:u w:val="single"/>
        </w:rPr>
        <w:t>价相应</w:t>
      </w:r>
      <w:proofErr w:type="gramEnd"/>
      <w:r w:rsidRPr="002262C5">
        <w:rPr>
          <w:rFonts w:ascii="宋体" w:hAnsi="宋体" w:hint="eastAsia"/>
          <w:color w:val="000000" w:themeColor="text1"/>
          <w:sz w:val="24"/>
          <w:szCs w:val="24"/>
          <w:u w:val="single"/>
        </w:rPr>
        <w:t xml:space="preserve">子目的单价与投标总价降幅同比下浮标准，提出变更工程项目的单价，经发包人确认后，作为结算的依据； </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u w:val="single"/>
        </w:rPr>
      </w:pPr>
      <w:r w:rsidRPr="002262C5">
        <w:rPr>
          <w:rFonts w:ascii="宋体" w:hAnsi="宋体" w:hint="eastAsia"/>
          <w:color w:val="000000" w:themeColor="text1"/>
          <w:sz w:val="24"/>
          <w:szCs w:val="24"/>
        </w:rPr>
        <w:t>2、</w:t>
      </w:r>
      <w:r w:rsidRPr="002262C5">
        <w:rPr>
          <w:rFonts w:ascii="宋体" w:hAnsi="宋体" w:hint="eastAsia"/>
          <w:color w:val="000000" w:themeColor="text1"/>
          <w:sz w:val="24"/>
          <w:szCs w:val="24"/>
          <w:u w:val="single"/>
        </w:rPr>
        <w:t>已标价工程量清单中没有适用但有类似于变更工程项目的，可在合理范围内参照类似项目的单价。</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u w:val="single"/>
        </w:rPr>
      </w:pPr>
      <w:r w:rsidRPr="002262C5">
        <w:rPr>
          <w:rFonts w:ascii="宋体" w:hAnsi="宋体" w:hint="eastAsia"/>
          <w:color w:val="000000" w:themeColor="text1"/>
          <w:sz w:val="24"/>
          <w:szCs w:val="24"/>
          <w:u w:val="single"/>
        </w:rPr>
        <w:lastRenderedPageBreak/>
        <w:t xml:space="preserve">3、已标价工程量清单中没有适用也没有类似于变更工程项目的，由承包人根据变更工程资料、招标时的计量规则和计价办法、当期的工程造价管理机构发布的信息价格和承包人投标总价降幅同比下浮标准，提出变更工程项目的单价； </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u w:val="single"/>
        </w:rPr>
      </w:pPr>
      <w:r w:rsidRPr="002262C5">
        <w:rPr>
          <w:rFonts w:ascii="宋体" w:hAnsi="宋体" w:hint="eastAsia"/>
          <w:color w:val="000000" w:themeColor="text1"/>
          <w:sz w:val="24"/>
          <w:szCs w:val="24"/>
          <w:u w:val="single"/>
        </w:rPr>
        <w:t>4、已标价工程量清单中没有适用也没有类似于变更工程项目的，且工程造价管理机构发布的</w:t>
      </w:r>
      <w:proofErr w:type="gramStart"/>
      <w:r w:rsidRPr="002262C5">
        <w:rPr>
          <w:rFonts w:ascii="宋体" w:hAnsi="宋体" w:hint="eastAsia"/>
          <w:color w:val="000000" w:themeColor="text1"/>
          <w:sz w:val="24"/>
          <w:szCs w:val="24"/>
          <w:u w:val="single"/>
        </w:rPr>
        <w:t>信息价缺</w:t>
      </w:r>
      <w:proofErr w:type="gramEnd"/>
      <w:r w:rsidRPr="002262C5">
        <w:rPr>
          <w:rFonts w:ascii="宋体" w:hAnsi="宋体" w:hint="eastAsia"/>
          <w:color w:val="000000" w:themeColor="text1"/>
          <w:sz w:val="24"/>
          <w:szCs w:val="24"/>
          <w:u w:val="single"/>
        </w:rPr>
        <w:t xml:space="preserve">价的，应由承包人根据变更工程资料、招标时的计量规则和计价办法和通过市场调查等取得有合法依据的市场价格和承包人投标总价降幅同比下浮标准，提出变更工程项目的单价，经发包人确认后，作为结算的依据； </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5、发包人逾期未完成审批或未提出异议的，</w:t>
      </w:r>
      <w:proofErr w:type="gramStart"/>
      <w:r w:rsidRPr="002262C5">
        <w:rPr>
          <w:rFonts w:ascii="宋体" w:hAnsi="宋体" w:hint="eastAsia"/>
          <w:color w:val="000000" w:themeColor="text1"/>
          <w:sz w:val="24"/>
          <w:szCs w:val="24"/>
        </w:rPr>
        <w:t>不</w:t>
      </w:r>
      <w:proofErr w:type="gramEnd"/>
      <w:r w:rsidRPr="002262C5">
        <w:rPr>
          <w:rFonts w:ascii="宋体" w:hAnsi="宋体" w:hint="eastAsia"/>
          <w:color w:val="000000" w:themeColor="text1"/>
          <w:sz w:val="24"/>
          <w:szCs w:val="24"/>
        </w:rPr>
        <w:t>视为认可承包人提交的变更估价申请，变更估价应以发包人确认为准。</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hint="eastAsia"/>
          <w:color w:val="000000" w:themeColor="text1"/>
          <w:kern w:val="0"/>
          <w:sz w:val="24"/>
          <w:szCs w:val="24"/>
        </w:rPr>
        <w:t>10.4.1.2工程变更引起施工方案改变并</w:t>
      </w:r>
      <w:proofErr w:type="gramStart"/>
      <w:r w:rsidRPr="002262C5">
        <w:rPr>
          <w:rFonts w:ascii="宋体" w:hAnsi="宋体" w:hint="eastAsia"/>
          <w:color w:val="000000" w:themeColor="text1"/>
          <w:kern w:val="0"/>
          <w:sz w:val="24"/>
          <w:szCs w:val="24"/>
        </w:rPr>
        <w:t>使措施</w:t>
      </w:r>
      <w:proofErr w:type="gramEnd"/>
      <w:r w:rsidRPr="002262C5">
        <w:rPr>
          <w:rFonts w:ascii="宋体" w:hAnsi="宋体" w:hint="eastAsia"/>
          <w:color w:val="000000" w:themeColor="text1"/>
          <w:kern w:val="0"/>
          <w:sz w:val="24"/>
          <w:szCs w:val="24"/>
        </w:rPr>
        <w:t>项目发生变化时，承包人提出调整措施项目费的，应事前将拟实施的方案提交发包人确认，并应详细说明与原方案措施项目相比的变化情况。拟实施的方案经</w:t>
      </w:r>
      <w:proofErr w:type="gramStart"/>
      <w:r w:rsidRPr="002262C5">
        <w:rPr>
          <w:rFonts w:ascii="宋体" w:hAnsi="宋体" w:hint="eastAsia"/>
          <w:color w:val="000000" w:themeColor="text1"/>
          <w:kern w:val="0"/>
          <w:sz w:val="24"/>
          <w:szCs w:val="24"/>
        </w:rPr>
        <w:t>发承包</w:t>
      </w:r>
      <w:proofErr w:type="gramEnd"/>
      <w:r w:rsidRPr="002262C5">
        <w:rPr>
          <w:rFonts w:ascii="宋体" w:hAnsi="宋体" w:hint="eastAsia"/>
          <w:color w:val="000000" w:themeColor="text1"/>
          <w:kern w:val="0"/>
          <w:sz w:val="24"/>
          <w:szCs w:val="24"/>
        </w:rPr>
        <w:t>双方确认后执行，并应按照下列规定调整措施项目费：</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u w:val="single"/>
        </w:rPr>
      </w:pPr>
      <w:r w:rsidRPr="002262C5">
        <w:rPr>
          <w:rFonts w:ascii="宋体" w:hAnsi="宋体" w:hint="eastAsia"/>
          <w:color w:val="000000" w:themeColor="text1"/>
          <w:sz w:val="24"/>
          <w:szCs w:val="24"/>
          <w:u w:val="single"/>
        </w:rPr>
        <w:t>1、安全文明施工费应按照实际发生变化的措施项目依据原招标文件规定的费率计算；</w:t>
      </w:r>
    </w:p>
    <w:p w:rsidR="0001408D" w:rsidRPr="002262C5" w:rsidRDefault="001135FD">
      <w:pPr>
        <w:snapToGrid w:val="0"/>
        <w:spacing w:beforeLines="30" w:before="93" w:line="360" w:lineRule="auto"/>
        <w:ind w:firstLineChars="200" w:firstLine="480"/>
        <w:jc w:val="left"/>
        <w:rPr>
          <w:rFonts w:ascii="宋体" w:hAnsi="宋体"/>
          <w:color w:val="000000" w:themeColor="text1"/>
          <w:sz w:val="24"/>
          <w:szCs w:val="24"/>
          <w:u w:val="single"/>
        </w:rPr>
      </w:pPr>
      <w:r w:rsidRPr="002262C5">
        <w:rPr>
          <w:rFonts w:ascii="宋体" w:hAnsi="宋体" w:hint="eastAsia"/>
          <w:color w:val="000000" w:themeColor="text1"/>
          <w:sz w:val="24"/>
          <w:szCs w:val="24"/>
          <w:u w:val="single"/>
        </w:rPr>
        <w:t>2、按照单价计算的措施项目费，应按照实际发生变化的措施项目，按本合同专用条款第</w:t>
      </w:r>
      <w:r w:rsidRPr="002262C5">
        <w:rPr>
          <w:rFonts w:ascii="宋体" w:hAnsi="宋体" w:hint="eastAsia"/>
          <w:color w:val="000000" w:themeColor="text1"/>
          <w:kern w:val="0"/>
          <w:sz w:val="24"/>
          <w:szCs w:val="24"/>
        </w:rPr>
        <w:t>10.4.1.1条计算；</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u w:val="single"/>
        </w:rPr>
      </w:pPr>
      <w:r w:rsidRPr="002262C5">
        <w:rPr>
          <w:rFonts w:ascii="宋体" w:hAnsi="宋体" w:hint="eastAsia"/>
          <w:color w:val="000000" w:themeColor="text1"/>
          <w:sz w:val="24"/>
          <w:szCs w:val="24"/>
          <w:u w:val="single"/>
        </w:rPr>
        <w:t>3、按总价（或系数）计算的措施项目费，应按照实际发生变化的措施项目和承包人投标总价降幅同比下浮标准，提出新的措施项目费，作为结算的依据；</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u w:val="single"/>
        </w:rPr>
      </w:pPr>
      <w:r w:rsidRPr="002262C5">
        <w:rPr>
          <w:rFonts w:ascii="宋体" w:hAnsi="宋体" w:hint="eastAsia"/>
          <w:color w:val="000000" w:themeColor="text1"/>
          <w:sz w:val="24"/>
          <w:szCs w:val="24"/>
          <w:u w:val="single"/>
        </w:rPr>
        <w:t>4、如果承包人未事前将拟实施的方案提交给发包人确认，则应视为工程变更不引起措施项目费的调整或承包人放弃调整措施项目费的权利。</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2262C5">
        <w:rPr>
          <w:rFonts w:ascii="宋体" w:hAnsi="宋体"/>
          <w:color w:val="000000" w:themeColor="text1"/>
          <w:sz w:val="24"/>
          <w:szCs w:val="24"/>
        </w:rPr>
        <w:t>0.5承包人的合理化建议</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监理人审查承包人合理化建议的期限：</w:t>
      </w:r>
      <w:r w:rsidRPr="002262C5">
        <w:rPr>
          <w:rFonts w:ascii="宋体" w:hAnsi="宋体" w:hint="eastAsia"/>
          <w:b/>
          <w:color w:val="000000" w:themeColor="text1"/>
          <w:sz w:val="24"/>
          <w:szCs w:val="24"/>
          <w:u w:val="single"/>
        </w:rPr>
        <w:t>收到承包人提交的合理化建议后</w:t>
      </w:r>
      <w:r w:rsidRPr="002262C5">
        <w:rPr>
          <w:rFonts w:ascii="宋体" w:hAnsi="宋体"/>
          <w:b/>
          <w:color w:val="000000" w:themeColor="text1"/>
          <w:sz w:val="24"/>
          <w:szCs w:val="24"/>
          <w:u w:val="single"/>
        </w:rPr>
        <w:t>7</w:t>
      </w:r>
      <w:r w:rsidRPr="002262C5">
        <w:rPr>
          <w:rFonts w:ascii="宋体" w:hAnsi="宋体" w:hint="eastAsia"/>
          <w:b/>
          <w:color w:val="000000" w:themeColor="text1"/>
          <w:sz w:val="24"/>
          <w:szCs w:val="24"/>
          <w:u w:val="single"/>
        </w:rPr>
        <w:t>天内审查完毕(</w:t>
      </w:r>
      <w:r w:rsidRPr="002262C5">
        <w:rPr>
          <w:rFonts w:ascii="宋体" w:hAnsi="宋体" w:hint="eastAsia"/>
          <w:b/>
          <w:color w:val="000000" w:themeColor="text1"/>
          <w:kern w:val="0"/>
          <w:sz w:val="24"/>
          <w:szCs w:val="24"/>
          <w:u w:val="single"/>
        </w:rPr>
        <w:t>执行通用条款)</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发包人审批承包人合理化建议的期限：</w:t>
      </w:r>
      <w:r w:rsidRPr="002262C5">
        <w:rPr>
          <w:rFonts w:ascii="宋体" w:hAnsi="宋体" w:hint="eastAsia"/>
          <w:b/>
          <w:color w:val="000000" w:themeColor="text1"/>
          <w:sz w:val="24"/>
          <w:szCs w:val="24"/>
          <w:u w:val="single"/>
        </w:rPr>
        <w:t>收到监理人报送的合理化建议后7天内审批完毕</w:t>
      </w:r>
      <w:r w:rsidRPr="002262C5">
        <w:rPr>
          <w:rFonts w:ascii="宋体" w:hAnsi="宋体" w:hint="eastAsia"/>
          <w:color w:val="000000" w:themeColor="text1"/>
          <w:sz w:val="24"/>
          <w:szCs w:val="24"/>
          <w:u w:val="single"/>
        </w:rPr>
        <w:t>(</w:t>
      </w:r>
      <w:r w:rsidRPr="002262C5">
        <w:rPr>
          <w:rFonts w:ascii="宋体" w:hAnsi="宋体" w:hint="eastAsia"/>
          <w:b/>
          <w:color w:val="000000" w:themeColor="text1"/>
          <w:kern w:val="0"/>
          <w:sz w:val="24"/>
          <w:szCs w:val="24"/>
          <w:u w:val="single"/>
        </w:rPr>
        <w:t>执行通用条款)</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u w:val="single"/>
        </w:rPr>
      </w:pPr>
      <w:r w:rsidRPr="002262C5">
        <w:rPr>
          <w:rFonts w:ascii="宋体" w:hAnsi="宋体"/>
          <w:color w:val="000000" w:themeColor="text1"/>
          <w:sz w:val="24"/>
          <w:szCs w:val="24"/>
        </w:rPr>
        <w:t>承</w:t>
      </w:r>
      <w:bookmarkStart w:id="289" w:name="_Toc296891032"/>
      <w:bookmarkStart w:id="290" w:name="_Toc303539152"/>
      <w:bookmarkStart w:id="291" w:name="_Toc296347203"/>
      <w:bookmarkStart w:id="292" w:name="_Toc312677504"/>
      <w:bookmarkStart w:id="293" w:name="_Toc304295571"/>
      <w:bookmarkStart w:id="294" w:name="_Toc296944543"/>
      <w:bookmarkStart w:id="295" w:name="_Toc297048390"/>
      <w:bookmarkStart w:id="296" w:name="_Toc312678030"/>
      <w:bookmarkStart w:id="297" w:name="_Toc296503204"/>
      <w:bookmarkStart w:id="298" w:name="_Toc318581175"/>
      <w:bookmarkStart w:id="299" w:name="_Toc297216205"/>
      <w:bookmarkStart w:id="300" w:name="_Toc297123546"/>
      <w:bookmarkStart w:id="301" w:name="_Toc292559914"/>
      <w:bookmarkStart w:id="302" w:name="_Toc300934995"/>
      <w:bookmarkStart w:id="303" w:name="_Toc292559409"/>
      <w:bookmarkStart w:id="304" w:name="_Toc296891244"/>
      <w:bookmarkStart w:id="305" w:name="_Toc296346705"/>
      <w:bookmarkStart w:id="306" w:name="_Toc297120504"/>
      <w:r w:rsidRPr="002262C5">
        <w:rPr>
          <w:rFonts w:ascii="宋体" w:hAnsi="宋体"/>
          <w:color w:val="000000" w:themeColor="text1"/>
          <w:sz w:val="24"/>
          <w:szCs w:val="24"/>
        </w:rPr>
        <w:t>包人提出的合理化建议降低了合同价格或者提高了工程经济效益的奖励的方法和金额为：。</w:t>
      </w:r>
    </w:p>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w:t>
      </w:r>
      <w:bookmarkStart w:id="307" w:name="_Toc297216207"/>
      <w:bookmarkStart w:id="308" w:name="_Toc312677507"/>
      <w:bookmarkStart w:id="309" w:name="_Toc292559404"/>
      <w:bookmarkStart w:id="310" w:name="_Toc297048385"/>
      <w:bookmarkStart w:id="311" w:name="_Toc303539154"/>
      <w:bookmarkStart w:id="312" w:name="_Toc296503199"/>
      <w:bookmarkStart w:id="313" w:name="_Toc304295574"/>
      <w:bookmarkStart w:id="314" w:name="_Toc296891027"/>
      <w:bookmarkStart w:id="315" w:name="_Toc297123548"/>
      <w:bookmarkStart w:id="316" w:name="_Toc292559909"/>
      <w:bookmarkStart w:id="317" w:name="_Toc297120499"/>
      <w:bookmarkStart w:id="318" w:name="_Toc296891239"/>
      <w:bookmarkStart w:id="319" w:name="_Toc312678033"/>
      <w:bookmarkStart w:id="320" w:name="_Toc296346700"/>
      <w:bookmarkStart w:id="321" w:name="_Toc300934997"/>
      <w:bookmarkStart w:id="322" w:name="_Toc296944538"/>
      <w:bookmarkStart w:id="323" w:name="_Toc296347198"/>
      <w:r w:rsidRPr="002262C5">
        <w:rPr>
          <w:rFonts w:ascii="宋体" w:hAnsi="宋体"/>
          <w:color w:val="000000" w:themeColor="text1"/>
          <w:sz w:val="24"/>
          <w:szCs w:val="24"/>
        </w:rPr>
        <w:t>0.7 暂估价</w:t>
      </w:r>
    </w:p>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kern w:val="0"/>
          <w:sz w:val="24"/>
          <w:szCs w:val="24"/>
        </w:rPr>
        <w:t>暂</w:t>
      </w:r>
      <w:bookmarkStart w:id="324" w:name="_Toc312678034"/>
      <w:bookmarkStart w:id="325" w:name="_Toc318581176"/>
      <w:bookmarkStart w:id="326" w:name="_Toc312677508"/>
      <w:r w:rsidRPr="002262C5">
        <w:rPr>
          <w:rFonts w:ascii="宋体" w:hAnsi="宋体"/>
          <w:color w:val="000000" w:themeColor="text1"/>
          <w:kern w:val="0"/>
          <w:sz w:val="24"/>
          <w:szCs w:val="24"/>
        </w:rPr>
        <w:t>估价材料和工程设备的明细详见附件</w:t>
      </w:r>
      <w:r w:rsidRPr="002262C5">
        <w:rPr>
          <w:rFonts w:ascii="宋体" w:hAnsi="宋体" w:hint="eastAsia"/>
          <w:color w:val="000000" w:themeColor="text1"/>
          <w:kern w:val="0"/>
          <w:sz w:val="24"/>
          <w:szCs w:val="24"/>
        </w:rPr>
        <w:t>11：《</w:t>
      </w:r>
      <w:r w:rsidRPr="002262C5">
        <w:rPr>
          <w:rFonts w:ascii="宋体" w:hAnsi="宋体"/>
          <w:color w:val="000000" w:themeColor="text1"/>
          <w:sz w:val="24"/>
          <w:szCs w:val="24"/>
        </w:rPr>
        <w:t>暂估价一览表</w:t>
      </w:r>
      <w:r w:rsidRPr="002262C5">
        <w:rPr>
          <w:rFonts w:ascii="宋体" w:hAnsi="宋体" w:hint="eastAsia"/>
          <w:color w:val="000000" w:themeColor="text1"/>
          <w:sz w:val="24"/>
          <w:szCs w:val="24"/>
        </w:rPr>
        <w:t>》</w:t>
      </w:r>
      <w:r w:rsidRPr="002262C5">
        <w:rPr>
          <w:rFonts w:ascii="宋体" w:hAnsi="宋体" w:hint="eastAsia"/>
          <w:color w:val="000000" w:themeColor="text1"/>
          <w:kern w:val="0"/>
          <w:sz w:val="24"/>
          <w:szCs w:val="24"/>
        </w:rPr>
        <w:t>。</w:t>
      </w:r>
    </w:p>
    <w:bookmarkEnd w:id="324"/>
    <w:bookmarkEnd w:id="325"/>
    <w:bookmarkEnd w:id="326"/>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lastRenderedPageBreak/>
        <w:t>10.7.1 依法必须招标的暂估价项目</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对于依法必须招标的暂估价项目的确认和批准</w:t>
      </w:r>
      <w:proofErr w:type="gramStart"/>
      <w:r w:rsidRPr="002262C5">
        <w:rPr>
          <w:rFonts w:ascii="宋体" w:hAnsi="宋体"/>
          <w:color w:val="000000" w:themeColor="text1"/>
          <w:sz w:val="24"/>
          <w:szCs w:val="24"/>
        </w:rPr>
        <w:t>采取第</w:t>
      </w:r>
      <w:proofErr w:type="gramEnd"/>
      <w:r w:rsidRPr="002262C5">
        <w:rPr>
          <w:rFonts w:ascii="宋体" w:hAnsi="宋体"/>
          <w:color w:val="000000" w:themeColor="text1"/>
          <w:sz w:val="24"/>
          <w:szCs w:val="24"/>
        </w:rPr>
        <w:t>种方式确定,</w:t>
      </w:r>
      <w:r w:rsidRPr="002262C5">
        <w:rPr>
          <w:rFonts w:ascii="宋体" w:hAnsi="宋体" w:hint="eastAsia"/>
          <w:b/>
          <w:color w:val="000000" w:themeColor="text1"/>
          <w:sz w:val="24"/>
          <w:szCs w:val="24"/>
          <w:u w:val="single"/>
        </w:rPr>
        <w:t>并应按相关规定在安徽合肥公共资源交易中心进行二次招标</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10.7.2 不属于依法必须招标的暂估价项目</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对于不属于依法必须招标的暂估价项目的确认和批准</w:t>
      </w:r>
      <w:proofErr w:type="gramStart"/>
      <w:r w:rsidRPr="002262C5">
        <w:rPr>
          <w:rFonts w:ascii="宋体" w:hAnsi="宋体"/>
          <w:color w:val="000000" w:themeColor="text1"/>
          <w:sz w:val="24"/>
          <w:szCs w:val="24"/>
        </w:rPr>
        <w:t>采取第</w:t>
      </w:r>
      <w:proofErr w:type="gramEnd"/>
      <w:r w:rsidRPr="002262C5">
        <w:rPr>
          <w:rFonts w:ascii="宋体" w:hAnsi="宋体"/>
          <w:color w:val="000000" w:themeColor="text1"/>
          <w:sz w:val="24"/>
          <w:szCs w:val="24"/>
        </w:rPr>
        <w:t xml:space="preserve"> 种方式确定。</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sz w:val="24"/>
          <w:szCs w:val="24"/>
        </w:rPr>
        <w:t>第3种方式：</w:t>
      </w:r>
      <w:r w:rsidRPr="002262C5">
        <w:rPr>
          <w:rFonts w:ascii="宋体" w:hAnsi="宋体"/>
          <w:color w:val="000000" w:themeColor="text1"/>
          <w:kern w:val="0"/>
          <w:sz w:val="24"/>
          <w:szCs w:val="24"/>
        </w:rPr>
        <w:t>承包人直接实施的暂估价项目</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承包人直接实施的暂估价项目的约定：</w:t>
      </w:r>
      <w:r w:rsidRPr="002262C5">
        <w:rPr>
          <w:rFonts w:ascii="宋体" w:hAnsi="宋体" w:hint="eastAsia"/>
          <w:color w:val="000000" w:themeColor="text1"/>
          <w:sz w:val="24"/>
          <w:szCs w:val="24"/>
          <w:u w:val="single"/>
        </w:rPr>
        <w:t>/</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10.8 暂列金额</w:t>
      </w:r>
    </w:p>
    <w:p w:rsidR="0001408D" w:rsidRPr="002262C5" w:rsidRDefault="001135FD">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hint="eastAsia"/>
          <w:color w:val="000000" w:themeColor="text1"/>
          <w:kern w:val="0"/>
          <w:sz w:val="24"/>
          <w:szCs w:val="24"/>
        </w:rPr>
        <w:t>合同当事人关于暂列金额使用的约定：</w:t>
      </w:r>
      <w:r w:rsidRPr="002262C5">
        <w:rPr>
          <w:rFonts w:ascii="宋体" w:hAnsi="宋体" w:hint="eastAsia"/>
          <w:b/>
          <w:color w:val="000000" w:themeColor="text1"/>
          <w:kern w:val="0"/>
          <w:sz w:val="24"/>
          <w:szCs w:val="24"/>
          <w:u w:val="single"/>
        </w:rPr>
        <w:t>执行通用条款</w:t>
      </w:r>
      <w:r w:rsidRPr="002262C5">
        <w:rPr>
          <w:rFonts w:ascii="宋体" w:hAnsi="宋体" w:hint="eastAsia"/>
          <w:color w:val="000000" w:themeColor="text1"/>
          <w:kern w:val="0"/>
          <w:sz w:val="24"/>
          <w:szCs w:val="24"/>
        </w:rPr>
        <w:t>。</w:t>
      </w:r>
    </w:p>
    <w:p w:rsidR="0001408D" w:rsidRPr="002262C5" w:rsidRDefault="001135FD">
      <w:pPr>
        <w:pStyle w:val="4"/>
        <w:snapToGrid w:val="0"/>
        <w:spacing w:beforeLines="30" w:before="93" w:after="0" w:line="360" w:lineRule="auto"/>
        <w:rPr>
          <w:rFonts w:ascii="宋体" w:eastAsia="宋体" w:hAnsi="宋体"/>
          <w:b w:val="0"/>
          <w:color w:val="000000" w:themeColor="text1"/>
          <w:sz w:val="24"/>
          <w:szCs w:val="24"/>
        </w:rPr>
      </w:pPr>
      <w:bookmarkStart w:id="327" w:name="_Toc460226822"/>
      <w:bookmarkStart w:id="328" w:name="_Toc460227092"/>
      <w:bookmarkStart w:id="329" w:name="_Toc460660207"/>
      <w:bookmarkStart w:id="330" w:name="_Toc351203643"/>
      <w:r w:rsidRPr="002262C5">
        <w:rPr>
          <w:rFonts w:ascii="宋体" w:eastAsia="宋体" w:hAnsi="宋体"/>
          <w:b w:val="0"/>
          <w:color w:val="000000" w:themeColor="text1"/>
          <w:sz w:val="24"/>
          <w:szCs w:val="24"/>
        </w:rPr>
        <w:t>11. 价格调整</w:t>
      </w:r>
      <w:bookmarkEnd w:id="327"/>
      <w:bookmarkEnd w:id="328"/>
      <w:bookmarkEnd w:id="329"/>
      <w:bookmarkEnd w:id="330"/>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11.1 市场价格波动引起的调整</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kern w:val="0"/>
          <w:sz w:val="24"/>
          <w:szCs w:val="24"/>
        </w:rPr>
        <w:t>市场价格波动是否调整合同价格的约定：</w:t>
      </w:r>
      <w:r w:rsidRPr="002262C5">
        <w:rPr>
          <w:rFonts w:ascii="宋体" w:hAnsi="宋体" w:hint="eastAsia"/>
          <w:b/>
          <w:color w:val="000000" w:themeColor="text1"/>
          <w:sz w:val="24"/>
          <w:szCs w:val="24"/>
          <w:u w:val="single"/>
        </w:rPr>
        <w:t>不调整</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因市场价格波动调整合同价格，采用以下第</w:t>
      </w:r>
      <w:r w:rsidRPr="002262C5">
        <w:rPr>
          <w:rFonts w:ascii="宋体" w:hAnsi="宋体" w:hint="eastAsia"/>
          <w:color w:val="000000" w:themeColor="text1"/>
          <w:sz w:val="24"/>
          <w:szCs w:val="24"/>
          <w:u w:val="single"/>
        </w:rPr>
        <w:t>/</w:t>
      </w:r>
      <w:r w:rsidRPr="002262C5">
        <w:rPr>
          <w:rFonts w:ascii="宋体" w:hAnsi="宋体"/>
          <w:color w:val="000000" w:themeColor="text1"/>
          <w:sz w:val="24"/>
          <w:szCs w:val="24"/>
        </w:rPr>
        <w:t>种方式对合同价格进行调整：</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第1种方式：采用价格指数</w:t>
      </w:r>
      <w:r w:rsidRPr="002262C5">
        <w:rPr>
          <w:rFonts w:ascii="宋体" w:hAnsi="宋体" w:hint="eastAsia"/>
          <w:color w:val="000000" w:themeColor="text1"/>
          <w:sz w:val="24"/>
          <w:szCs w:val="24"/>
        </w:rPr>
        <w:t>进行价格</w:t>
      </w:r>
      <w:r w:rsidRPr="002262C5">
        <w:rPr>
          <w:rFonts w:ascii="宋体" w:hAnsi="宋体"/>
          <w:color w:val="000000" w:themeColor="text1"/>
          <w:sz w:val="24"/>
          <w:szCs w:val="24"/>
        </w:rPr>
        <w:t>调整。</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u w:val="single"/>
        </w:rPr>
      </w:pPr>
      <w:r w:rsidRPr="002262C5">
        <w:rPr>
          <w:rFonts w:ascii="宋体" w:hAnsi="宋体"/>
          <w:color w:val="000000" w:themeColor="text1"/>
          <w:sz w:val="24"/>
          <w:szCs w:val="24"/>
        </w:rPr>
        <w:t>关于各可调因子、定值和变值权重，以及基本价格指数及其来源的约定：</w:t>
      </w:r>
      <w:r w:rsidRPr="002262C5">
        <w:rPr>
          <w:rFonts w:ascii="宋体" w:hAnsi="宋体" w:hint="eastAsia"/>
          <w:color w:val="000000" w:themeColor="text1"/>
          <w:sz w:val="24"/>
          <w:szCs w:val="24"/>
          <w:u w:val="single"/>
        </w:rPr>
        <w:t>/</w:t>
      </w:r>
      <w:r w:rsidRPr="002262C5">
        <w:rPr>
          <w:rFonts w:ascii="宋体" w:hAnsi="宋体"/>
          <w:color w:val="000000" w:themeColor="text1"/>
          <w:sz w:val="24"/>
          <w:szCs w:val="24"/>
        </w:rPr>
        <w:t xml:space="preserve">；  </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第2种方式：采用造价信息</w:t>
      </w:r>
      <w:r w:rsidRPr="002262C5">
        <w:rPr>
          <w:rFonts w:ascii="宋体" w:hAnsi="宋体" w:hint="eastAsia"/>
          <w:color w:val="000000" w:themeColor="text1"/>
          <w:sz w:val="24"/>
          <w:szCs w:val="24"/>
        </w:rPr>
        <w:t>进行价格</w:t>
      </w:r>
      <w:r w:rsidRPr="002262C5">
        <w:rPr>
          <w:rFonts w:ascii="宋体" w:hAnsi="宋体"/>
          <w:color w:val="000000" w:themeColor="text1"/>
          <w:sz w:val="24"/>
          <w:szCs w:val="24"/>
        </w:rPr>
        <w:t>调整。</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（2）关于基准价格的约定：</w:t>
      </w:r>
      <w:r w:rsidRPr="002262C5">
        <w:rPr>
          <w:rFonts w:ascii="宋体" w:hAnsi="宋体" w:hint="eastAsia"/>
          <w:color w:val="000000" w:themeColor="text1"/>
          <w:sz w:val="24"/>
          <w:szCs w:val="24"/>
          <w:u w:val="single"/>
        </w:rPr>
        <w:t>/</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专用合同条款</w:t>
      </w:r>
      <w:r w:rsidRPr="002262C5">
        <w:rPr>
          <w:rFonts w:ascii="宋体" w:hAnsi="宋体" w:cs="宋体" w:hint="eastAsia"/>
          <w:color w:val="000000" w:themeColor="text1"/>
          <w:sz w:val="24"/>
          <w:szCs w:val="24"/>
        </w:rPr>
        <w:t>①</w:t>
      </w:r>
      <w:r w:rsidRPr="002262C5">
        <w:rPr>
          <w:rFonts w:ascii="宋体" w:hAnsi="宋体"/>
          <w:color w:val="000000" w:themeColor="text1"/>
          <w:sz w:val="24"/>
          <w:szCs w:val="24"/>
        </w:rPr>
        <w:t>承包人在已标价工程量清单或预算书中载明的材料单价低于基准价格的：专用合同条款合同履行期间材料</w:t>
      </w:r>
      <w:proofErr w:type="gramStart"/>
      <w:r w:rsidRPr="002262C5">
        <w:rPr>
          <w:rFonts w:ascii="宋体" w:hAnsi="宋体"/>
          <w:color w:val="000000" w:themeColor="text1"/>
          <w:sz w:val="24"/>
          <w:szCs w:val="24"/>
        </w:rPr>
        <w:t>单价涨幅</w:t>
      </w:r>
      <w:proofErr w:type="gramEnd"/>
      <w:r w:rsidRPr="002262C5">
        <w:rPr>
          <w:rFonts w:ascii="宋体" w:hAnsi="宋体"/>
          <w:color w:val="000000" w:themeColor="text1"/>
          <w:sz w:val="24"/>
          <w:szCs w:val="24"/>
        </w:rPr>
        <w:t>以基准价格为基础超过%时，或材料单价跌幅以已标价工程量清单或预算书中载明材料单价为基础超过%时，其超过部分据实调整。</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s="宋体" w:hint="eastAsia"/>
          <w:color w:val="000000" w:themeColor="text1"/>
          <w:sz w:val="24"/>
          <w:szCs w:val="24"/>
        </w:rPr>
        <w:t>②</w:t>
      </w:r>
      <w:r w:rsidRPr="002262C5">
        <w:rPr>
          <w:rFonts w:ascii="宋体" w:hAnsi="宋体"/>
          <w:color w:val="000000" w:themeColor="text1"/>
          <w:sz w:val="24"/>
          <w:szCs w:val="24"/>
        </w:rPr>
        <w:t>承包人在已标价工程量清单或预算书中载明的材料单价高于基准价格的：专用合同条款合同履行期间材料单价跌幅以基准价格为基础超过%时，材料</w:t>
      </w:r>
      <w:proofErr w:type="gramStart"/>
      <w:r w:rsidRPr="002262C5">
        <w:rPr>
          <w:rFonts w:ascii="宋体" w:hAnsi="宋体"/>
          <w:color w:val="000000" w:themeColor="text1"/>
          <w:sz w:val="24"/>
          <w:szCs w:val="24"/>
        </w:rPr>
        <w:t>单价涨幅</w:t>
      </w:r>
      <w:proofErr w:type="gramEnd"/>
      <w:r w:rsidRPr="002262C5">
        <w:rPr>
          <w:rFonts w:ascii="宋体" w:hAnsi="宋体"/>
          <w:color w:val="000000" w:themeColor="text1"/>
          <w:sz w:val="24"/>
          <w:szCs w:val="24"/>
        </w:rPr>
        <w:t>以已标价工程量清单或预算书中载明材料单价为基础超过%时，其超过部分据实调整。</w:t>
      </w:r>
    </w:p>
    <w:p w:rsidR="0001408D" w:rsidRPr="002262C5" w:rsidRDefault="001135FD">
      <w:pPr>
        <w:snapToGrid w:val="0"/>
        <w:spacing w:beforeLines="30" w:before="93" w:line="360" w:lineRule="auto"/>
        <w:ind w:firstLine="645"/>
        <w:rPr>
          <w:rFonts w:ascii="宋体" w:hAnsi="宋体"/>
          <w:color w:val="000000" w:themeColor="text1"/>
          <w:sz w:val="24"/>
          <w:szCs w:val="24"/>
        </w:rPr>
      </w:pPr>
      <w:r w:rsidRPr="002262C5">
        <w:rPr>
          <w:rFonts w:ascii="宋体" w:hAnsi="宋体" w:cs="宋体" w:hint="eastAsia"/>
          <w:color w:val="000000" w:themeColor="text1"/>
          <w:sz w:val="24"/>
          <w:szCs w:val="24"/>
        </w:rPr>
        <w:t>③</w:t>
      </w:r>
      <w:r w:rsidRPr="002262C5">
        <w:rPr>
          <w:rFonts w:ascii="宋体" w:hAnsi="宋体"/>
          <w:color w:val="000000" w:themeColor="text1"/>
          <w:sz w:val="24"/>
          <w:szCs w:val="24"/>
        </w:rPr>
        <w:t>承包人在已标价工程量清单或预算书中载明的材料单价等于基准单价的：专用合同条款合同履行期间材料单价</w:t>
      </w:r>
      <w:proofErr w:type="gramStart"/>
      <w:r w:rsidRPr="002262C5">
        <w:rPr>
          <w:rFonts w:ascii="宋体" w:hAnsi="宋体"/>
          <w:color w:val="000000" w:themeColor="text1"/>
          <w:sz w:val="24"/>
          <w:szCs w:val="24"/>
        </w:rPr>
        <w:t>涨跌幅以基准</w:t>
      </w:r>
      <w:proofErr w:type="gramEnd"/>
      <w:r w:rsidRPr="002262C5">
        <w:rPr>
          <w:rFonts w:ascii="宋体" w:hAnsi="宋体"/>
          <w:color w:val="000000" w:themeColor="text1"/>
          <w:sz w:val="24"/>
          <w:szCs w:val="24"/>
        </w:rPr>
        <w:t>单价为基础超过±%时，其超过部分据实调整。</w:t>
      </w:r>
    </w:p>
    <w:p w:rsidR="0001408D" w:rsidRPr="002262C5" w:rsidRDefault="001135FD">
      <w:pPr>
        <w:snapToGrid w:val="0"/>
        <w:spacing w:beforeLines="30" w:before="93" w:line="360" w:lineRule="auto"/>
        <w:ind w:firstLine="645"/>
        <w:rPr>
          <w:rFonts w:ascii="宋体" w:hAnsi="宋体"/>
          <w:color w:val="000000" w:themeColor="text1"/>
          <w:sz w:val="24"/>
          <w:szCs w:val="24"/>
        </w:rPr>
      </w:pPr>
      <w:r w:rsidRPr="002262C5">
        <w:rPr>
          <w:rFonts w:ascii="宋体" w:hAnsi="宋体"/>
          <w:color w:val="000000" w:themeColor="text1"/>
          <w:sz w:val="24"/>
          <w:szCs w:val="24"/>
        </w:rPr>
        <w:t>第3种方式：其他价格调整方式：</w:t>
      </w:r>
      <w:r w:rsidRPr="002262C5">
        <w:rPr>
          <w:rFonts w:ascii="宋体" w:hAnsi="宋体" w:hint="eastAsia"/>
          <w:color w:val="000000" w:themeColor="text1"/>
          <w:sz w:val="24"/>
          <w:szCs w:val="24"/>
          <w:u w:val="single"/>
        </w:rPr>
        <w:t xml:space="preserve">/          </w:t>
      </w:r>
      <w:r w:rsidRPr="002262C5">
        <w:rPr>
          <w:rFonts w:ascii="宋体" w:hAnsi="宋体"/>
          <w:color w:val="000000" w:themeColor="text1"/>
          <w:sz w:val="24"/>
          <w:szCs w:val="24"/>
        </w:rPr>
        <w:t>。</w:t>
      </w:r>
    </w:p>
    <w:p w:rsidR="0001408D" w:rsidRPr="002262C5" w:rsidRDefault="001135FD">
      <w:pPr>
        <w:pStyle w:val="4"/>
        <w:snapToGrid w:val="0"/>
        <w:spacing w:beforeLines="30" w:before="93" w:after="0" w:line="360" w:lineRule="auto"/>
        <w:rPr>
          <w:rFonts w:ascii="宋体" w:eastAsia="宋体" w:hAnsi="宋体"/>
          <w:b w:val="0"/>
          <w:color w:val="000000" w:themeColor="text1"/>
          <w:sz w:val="24"/>
          <w:szCs w:val="24"/>
        </w:rPr>
      </w:pPr>
      <w:bookmarkStart w:id="331" w:name="_Toc296347204"/>
      <w:bookmarkStart w:id="332" w:name="_Toc292559915"/>
      <w:bookmarkStart w:id="333" w:name="_Toc296891033"/>
      <w:bookmarkStart w:id="334" w:name="_Toc296944544"/>
      <w:bookmarkStart w:id="335" w:name="_Toc296346706"/>
      <w:bookmarkStart w:id="336" w:name="_Toc296891245"/>
      <w:bookmarkStart w:id="337" w:name="_Toc292559410"/>
      <w:bookmarkStart w:id="338" w:name="_Toc297120505"/>
      <w:bookmarkStart w:id="339" w:name="_Toc297048391"/>
      <w:bookmarkStart w:id="340" w:name="_Toc296503205"/>
      <w:bookmarkStart w:id="341" w:name="_Toc351203644"/>
      <w:bookmarkStart w:id="342" w:name="_Toc460227093"/>
      <w:bookmarkStart w:id="343" w:name="_Toc460660208"/>
      <w:bookmarkStart w:id="344" w:name="_Toc460226823"/>
      <w:bookmarkStart w:id="345" w:name="_Toc304295579"/>
      <w:bookmarkStart w:id="346" w:name="_Toc303539159"/>
      <w:bookmarkStart w:id="347" w:name="_Toc297123552"/>
      <w:bookmarkStart w:id="348" w:name="_Toc300935002"/>
      <w:bookmarkStart w:id="349" w:name="_Toc297216211"/>
      <w:bookmarkStart w:id="350" w:name="_Toc312678040"/>
      <w:bookmarkEnd w:id="265"/>
      <w:bookmarkEnd w:id="266"/>
      <w:bookmarkEnd w:id="267"/>
      <w:bookmarkEnd w:id="268"/>
      <w:bookmarkEnd w:id="269"/>
      <w:bookmarkEnd w:id="270"/>
      <w:r w:rsidRPr="002262C5">
        <w:rPr>
          <w:rFonts w:ascii="宋体" w:eastAsia="宋体" w:hAnsi="宋体"/>
          <w:b w:val="0"/>
          <w:color w:val="000000" w:themeColor="text1"/>
          <w:sz w:val="24"/>
          <w:szCs w:val="24"/>
        </w:rPr>
        <w:lastRenderedPageBreak/>
        <w:t xml:space="preserve">12. </w:t>
      </w:r>
      <w:bookmarkEnd w:id="331"/>
      <w:bookmarkEnd w:id="332"/>
      <w:bookmarkEnd w:id="333"/>
      <w:bookmarkEnd w:id="334"/>
      <w:bookmarkEnd w:id="335"/>
      <w:bookmarkEnd w:id="336"/>
      <w:bookmarkEnd w:id="337"/>
      <w:bookmarkEnd w:id="338"/>
      <w:bookmarkEnd w:id="339"/>
      <w:bookmarkEnd w:id="340"/>
      <w:r w:rsidRPr="002262C5">
        <w:rPr>
          <w:rFonts w:ascii="宋体" w:eastAsia="宋体" w:hAnsi="宋体"/>
          <w:b w:val="0"/>
          <w:color w:val="000000" w:themeColor="text1"/>
          <w:sz w:val="24"/>
          <w:szCs w:val="24"/>
        </w:rPr>
        <w:t>合同价格、计量与支付</w:t>
      </w:r>
      <w:bookmarkEnd w:id="341"/>
      <w:bookmarkEnd w:id="342"/>
      <w:bookmarkEnd w:id="343"/>
      <w:bookmarkEnd w:id="344"/>
    </w:p>
    <w:bookmarkEnd w:id="345"/>
    <w:bookmarkEnd w:id="346"/>
    <w:bookmarkEnd w:id="347"/>
    <w:bookmarkEnd w:id="348"/>
    <w:bookmarkEnd w:id="349"/>
    <w:bookmarkEnd w:id="350"/>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12.1 合同价格形式</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1、单价合同。</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综合单价包含的风险范围：</w:t>
      </w:r>
      <w:r w:rsidRPr="002262C5">
        <w:rPr>
          <w:rFonts w:ascii="宋体" w:hAnsi="宋体" w:hint="eastAsia"/>
          <w:color w:val="000000" w:themeColor="text1"/>
          <w:sz w:val="24"/>
          <w:szCs w:val="24"/>
          <w:u w:val="single"/>
        </w:rPr>
        <w:t>/</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风险费用的计算方法：</w:t>
      </w:r>
      <w:r w:rsidRPr="002262C5">
        <w:rPr>
          <w:rFonts w:ascii="宋体" w:hAnsi="宋体" w:hint="eastAsia"/>
          <w:color w:val="000000" w:themeColor="text1"/>
          <w:sz w:val="24"/>
          <w:szCs w:val="24"/>
          <w:u w:val="single"/>
        </w:rPr>
        <w:t>/</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风险范围以外合同价格的调整方法：</w:t>
      </w:r>
      <w:r w:rsidRPr="002262C5">
        <w:rPr>
          <w:rFonts w:ascii="宋体" w:hAnsi="宋体" w:hint="eastAsia"/>
          <w:color w:val="000000" w:themeColor="text1"/>
          <w:sz w:val="24"/>
          <w:szCs w:val="24"/>
          <w:u w:val="single"/>
        </w:rPr>
        <w:t>/</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2、总价合同。</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总价包含的风险范围：</w:t>
      </w:r>
      <w:r w:rsidRPr="002262C5">
        <w:rPr>
          <w:rFonts w:ascii="宋体" w:hAnsi="宋体" w:hint="eastAsia"/>
          <w:color w:val="000000" w:themeColor="text1"/>
          <w:sz w:val="24"/>
          <w:szCs w:val="24"/>
          <w:u w:val="single"/>
        </w:rPr>
        <w:t>（1）承包人依据招标文件提供的工程量清单、设计图纸等资料并自行考虑风险因素计算投标报价。本合同约定的综合单价将不会因市场因素的变化而得到调整。（2）该综合单价中应包括工程量清单项目所发生的人工费、材料费、机械费、管理费、利润以及施工合同包含的所有风险、责任等各项应有费用，承包人漏报或不报，发包人将视为有关费用已包括在工程量清单其它项目的综合单价及合价中而不予支付。（3）承包人应按照招标文件提供的工程量清单逐项填写综合单价及合价，承包人没有填写综合单价及合价的项目，发包人将视为此项费用已包括在工程量清单其它项目的综合单价及合价中而不予支付。（4）发包人发出的招标文件工程量清单内容和格式不许增加和修改，承包人确认工程量清单存在的缺项、漏项、计算误差或认为施工图纸存在不明确、不一致时，应在投标截止日之前15 天内，以书面方式向发包人提出。承包人未在规定的时间内向发包人提出异议，则视为发包人已认可该工程量清单包含了设计文件全部内容。（5）除因发包人原因引起的工程变更（</w:t>
      </w:r>
      <w:proofErr w:type="gramStart"/>
      <w:r w:rsidRPr="002262C5">
        <w:rPr>
          <w:rFonts w:ascii="宋体" w:hAnsi="宋体" w:hint="eastAsia"/>
          <w:color w:val="000000" w:themeColor="text1"/>
          <w:sz w:val="24"/>
          <w:szCs w:val="24"/>
          <w:u w:val="single"/>
        </w:rPr>
        <w:t>含设计</w:t>
      </w:r>
      <w:proofErr w:type="gramEnd"/>
      <w:r w:rsidRPr="002262C5">
        <w:rPr>
          <w:rFonts w:ascii="宋体" w:hAnsi="宋体" w:hint="eastAsia"/>
          <w:color w:val="000000" w:themeColor="text1"/>
          <w:sz w:val="24"/>
          <w:szCs w:val="24"/>
          <w:u w:val="single"/>
        </w:rPr>
        <w:t>变更、工程内容增减）外，合同总价一律不予调整。</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风险费用的计算方法：</w:t>
      </w:r>
      <w:r w:rsidRPr="002262C5">
        <w:rPr>
          <w:rFonts w:ascii="宋体" w:hAnsi="宋体" w:hint="eastAsia"/>
          <w:color w:val="000000" w:themeColor="text1"/>
          <w:sz w:val="24"/>
          <w:szCs w:val="24"/>
          <w:u w:val="single"/>
        </w:rPr>
        <w:t>投标人在投标报价时已经考虑，不再另行计取</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风险范围以外合同价格的调整方法：</w:t>
      </w:r>
      <w:r w:rsidRPr="002262C5">
        <w:rPr>
          <w:rFonts w:ascii="宋体" w:hAnsi="宋体" w:hint="eastAsia"/>
          <w:color w:val="000000" w:themeColor="text1"/>
          <w:sz w:val="24"/>
          <w:szCs w:val="24"/>
          <w:u w:val="single"/>
        </w:rPr>
        <w:t>见补充条款</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3、其他价格方式：</w:t>
      </w:r>
      <w:r w:rsidRPr="002262C5">
        <w:rPr>
          <w:rFonts w:ascii="宋体" w:hAnsi="宋体" w:hint="eastAsia"/>
          <w:color w:val="000000" w:themeColor="text1"/>
          <w:sz w:val="24"/>
          <w:szCs w:val="24"/>
          <w:u w:val="single"/>
        </w:rPr>
        <w:t>/</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bookmarkStart w:id="351" w:name="_Toc296347206"/>
      <w:bookmarkStart w:id="352" w:name="_Toc292559412"/>
      <w:bookmarkStart w:id="353" w:name="_Toc296891035"/>
      <w:bookmarkStart w:id="354" w:name="_Toc296503207"/>
      <w:bookmarkStart w:id="355" w:name="_Toc292559917"/>
      <w:bookmarkStart w:id="356" w:name="_Toc296944546"/>
      <w:bookmarkStart w:id="357" w:name="_Toc297120507"/>
      <w:bookmarkStart w:id="358" w:name="_Toc297048393"/>
      <w:bookmarkStart w:id="359" w:name="_Toc296346708"/>
      <w:bookmarkStart w:id="360" w:name="_Toc296891247"/>
      <w:r w:rsidRPr="002262C5">
        <w:rPr>
          <w:rFonts w:ascii="宋体" w:hAnsi="宋体"/>
          <w:color w:val="000000" w:themeColor="text1"/>
          <w:sz w:val="24"/>
          <w:szCs w:val="24"/>
        </w:rPr>
        <w:t>12.2 预付款</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12.2.1 预付款的支付</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预付款支付比例或金额：。</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预付款支付期限：。</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预付款扣回的方式：。</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lastRenderedPageBreak/>
        <w:t>12.2.2 预付款担保</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承包人提交预付款担保的期限：。</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预付款担保的形式为：。</w:t>
      </w:r>
    </w:p>
    <w:bookmarkEnd w:id="351"/>
    <w:bookmarkEnd w:id="352"/>
    <w:bookmarkEnd w:id="353"/>
    <w:bookmarkEnd w:id="354"/>
    <w:bookmarkEnd w:id="355"/>
    <w:bookmarkEnd w:id="356"/>
    <w:bookmarkEnd w:id="357"/>
    <w:bookmarkEnd w:id="358"/>
    <w:bookmarkEnd w:id="359"/>
    <w:bookmarkEnd w:id="360"/>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12.3 计量</w:t>
      </w:r>
    </w:p>
    <w:p w:rsidR="0001408D" w:rsidRPr="002262C5" w:rsidRDefault="001135FD">
      <w:pPr>
        <w:snapToGrid w:val="0"/>
        <w:spacing w:beforeLines="30" w:before="93" w:line="360" w:lineRule="auto"/>
        <w:ind w:firstLineChars="200" w:firstLine="480"/>
        <w:rPr>
          <w:rFonts w:ascii="宋体" w:hAnsi="宋体"/>
          <w:b/>
          <w:color w:val="000000" w:themeColor="text1"/>
          <w:sz w:val="24"/>
          <w:szCs w:val="24"/>
        </w:rPr>
      </w:pPr>
      <w:r w:rsidRPr="002262C5">
        <w:rPr>
          <w:rFonts w:ascii="宋体" w:hAnsi="宋体"/>
          <w:color w:val="000000" w:themeColor="text1"/>
          <w:sz w:val="24"/>
          <w:szCs w:val="24"/>
        </w:rPr>
        <w:t>12.3.1 计量原则</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工程量计算规则：</w:t>
      </w:r>
      <w:r w:rsidRPr="002262C5">
        <w:rPr>
          <w:rFonts w:ascii="宋体" w:hAnsi="宋体" w:hint="eastAsia"/>
          <w:color w:val="000000" w:themeColor="text1"/>
          <w:sz w:val="24"/>
          <w:szCs w:val="24"/>
          <w:u w:val="single"/>
        </w:rPr>
        <w:t>按招标工程量清单及控制价所采用的工程量清单计价规范及配套文件等</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12.3.2 计量周期</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关于计量周期的约定：</w:t>
      </w:r>
      <w:r w:rsidRPr="002262C5">
        <w:rPr>
          <w:rFonts w:ascii="宋体" w:hAnsi="宋体" w:hint="eastAsia"/>
          <w:color w:val="000000" w:themeColor="text1"/>
          <w:sz w:val="24"/>
          <w:szCs w:val="24"/>
          <w:u w:val="single"/>
        </w:rPr>
        <w:t>工程量的计量按月进行(</w:t>
      </w:r>
      <w:r w:rsidRPr="002262C5">
        <w:rPr>
          <w:rFonts w:ascii="宋体" w:hAnsi="宋体" w:hint="eastAsia"/>
          <w:color w:val="000000" w:themeColor="text1"/>
          <w:kern w:val="0"/>
          <w:sz w:val="24"/>
          <w:szCs w:val="24"/>
          <w:u w:val="single"/>
        </w:rPr>
        <w:t>执行通用条款)</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12.3.3 单价合同的计量</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关于单价合同计量的约定：</w:t>
      </w:r>
      <w:r w:rsidRPr="002262C5">
        <w:rPr>
          <w:rFonts w:ascii="宋体" w:hAnsi="宋体" w:hint="eastAsia"/>
          <w:color w:val="000000" w:themeColor="text1"/>
          <w:sz w:val="24"/>
          <w:szCs w:val="24"/>
          <w:u w:val="single"/>
        </w:rPr>
        <w:t>/</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12.3.4 总价合同的计量</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关于总价合同计量的约定：</w:t>
      </w:r>
      <w:r w:rsidRPr="002262C5">
        <w:rPr>
          <w:rFonts w:ascii="宋体" w:hAnsi="宋体" w:hint="eastAsia"/>
          <w:color w:val="000000" w:themeColor="text1"/>
          <w:kern w:val="0"/>
          <w:sz w:val="24"/>
          <w:szCs w:val="24"/>
          <w:u w:val="single"/>
        </w:rPr>
        <w:t>执行通用条款</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12.3.5总价合同采用支付分解表计量支付的，是否适用第</w:t>
      </w:r>
      <w:r w:rsidRPr="002262C5">
        <w:rPr>
          <w:rFonts w:ascii="宋体" w:hAnsi="宋体"/>
          <w:color w:val="000000" w:themeColor="text1"/>
          <w:kern w:val="0"/>
          <w:sz w:val="24"/>
          <w:szCs w:val="24"/>
        </w:rPr>
        <w:t xml:space="preserve">12.3.4 </w:t>
      </w:r>
      <w:r w:rsidRPr="002262C5">
        <w:rPr>
          <w:rFonts w:ascii="宋体" w:hAnsi="宋体"/>
          <w:color w:val="000000" w:themeColor="text1"/>
          <w:sz w:val="24"/>
          <w:szCs w:val="24"/>
        </w:rPr>
        <w:t>项</w:t>
      </w:r>
      <w:r w:rsidRPr="002262C5">
        <w:rPr>
          <w:rFonts w:ascii="宋体" w:hAnsi="宋体" w:hint="eastAsia"/>
          <w:color w:val="000000" w:themeColor="text1"/>
          <w:kern w:val="0"/>
          <w:sz w:val="24"/>
          <w:szCs w:val="24"/>
        </w:rPr>
        <w:t>〔</w:t>
      </w:r>
      <w:r w:rsidRPr="002262C5">
        <w:rPr>
          <w:rFonts w:ascii="宋体" w:hAnsi="宋体"/>
          <w:color w:val="000000" w:themeColor="text1"/>
          <w:kern w:val="0"/>
          <w:sz w:val="24"/>
          <w:szCs w:val="24"/>
        </w:rPr>
        <w:t>总价合同的计量</w:t>
      </w:r>
      <w:r w:rsidRPr="002262C5">
        <w:rPr>
          <w:rFonts w:ascii="宋体" w:hAnsi="宋体" w:hint="eastAsia"/>
          <w:color w:val="000000" w:themeColor="text1"/>
          <w:kern w:val="0"/>
          <w:sz w:val="24"/>
          <w:szCs w:val="24"/>
        </w:rPr>
        <w:t>〕</w:t>
      </w:r>
      <w:r w:rsidRPr="002262C5">
        <w:rPr>
          <w:rFonts w:ascii="宋体" w:hAnsi="宋体"/>
          <w:color w:val="000000" w:themeColor="text1"/>
          <w:sz w:val="24"/>
          <w:szCs w:val="24"/>
        </w:rPr>
        <w:t>约定</w:t>
      </w:r>
      <w:r w:rsidRPr="002262C5">
        <w:rPr>
          <w:rFonts w:ascii="宋体" w:hAnsi="宋体" w:hint="eastAsia"/>
          <w:color w:val="000000" w:themeColor="text1"/>
          <w:sz w:val="24"/>
          <w:szCs w:val="24"/>
        </w:rPr>
        <w:t>进行计量：</w:t>
      </w:r>
      <w:r w:rsidRPr="002262C5">
        <w:rPr>
          <w:rFonts w:ascii="宋体" w:hAnsi="宋体" w:hint="eastAsia"/>
          <w:color w:val="000000" w:themeColor="text1"/>
          <w:sz w:val="24"/>
          <w:szCs w:val="24"/>
          <w:u w:val="single"/>
        </w:rPr>
        <w:t xml:space="preserve">不采用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12.3.6 其他价格形式合同的计量</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其他价格形式的计量方式和程序：</w:t>
      </w:r>
      <w:r w:rsidRPr="002262C5">
        <w:rPr>
          <w:rFonts w:ascii="宋体" w:hAnsi="宋体" w:hint="eastAsia"/>
          <w:color w:val="000000" w:themeColor="text1"/>
          <w:sz w:val="24"/>
          <w:szCs w:val="24"/>
          <w:u w:val="single"/>
        </w:rPr>
        <w:t xml:space="preserve">不采用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12.4 工程进度款支付</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bookmarkStart w:id="361" w:name="_Toc296347210"/>
      <w:bookmarkStart w:id="362" w:name="_Toc297048397"/>
      <w:bookmarkStart w:id="363" w:name="_Toc300935006"/>
      <w:bookmarkStart w:id="364" w:name="_Toc292559416"/>
      <w:bookmarkStart w:id="365" w:name="_Toc296891251"/>
      <w:bookmarkStart w:id="366" w:name="_Toc297216215"/>
      <w:bookmarkStart w:id="367" w:name="_Toc297120511"/>
      <w:bookmarkStart w:id="368" w:name="_Toc296944550"/>
      <w:bookmarkStart w:id="369" w:name="_Toc296503211"/>
      <w:bookmarkStart w:id="370" w:name="_Toc296891039"/>
      <w:bookmarkStart w:id="371" w:name="_Toc292559921"/>
      <w:bookmarkStart w:id="372" w:name="_Toc296346712"/>
      <w:bookmarkStart w:id="373" w:name="_Toc297123556"/>
      <w:bookmarkStart w:id="374" w:name="_Toc303539163"/>
      <w:r w:rsidRPr="002262C5">
        <w:rPr>
          <w:rFonts w:ascii="宋体" w:hAnsi="宋体"/>
          <w:color w:val="000000" w:themeColor="text1"/>
          <w:sz w:val="24"/>
          <w:szCs w:val="24"/>
        </w:rPr>
        <w:t>12.4.1 付款周期</w:t>
      </w:r>
    </w:p>
    <w:p w:rsidR="0001408D" w:rsidRPr="002262C5" w:rsidRDefault="001135FD">
      <w:pPr>
        <w:autoSpaceDE w:val="0"/>
        <w:autoSpaceDN w:val="0"/>
        <w:adjustRightInd w:val="0"/>
        <w:spacing w:line="360" w:lineRule="auto"/>
        <w:jc w:val="left"/>
        <w:rPr>
          <w:rFonts w:ascii="宋体" w:hAnsi="宋体"/>
          <w:color w:val="000000" w:themeColor="text1"/>
          <w:sz w:val="24"/>
          <w:szCs w:val="24"/>
        </w:rPr>
      </w:pPr>
      <w:r w:rsidRPr="002262C5">
        <w:rPr>
          <w:rFonts w:ascii="宋体" w:hAnsi="宋体"/>
          <w:color w:val="000000" w:themeColor="text1"/>
          <w:sz w:val="24"/>
          <w:szCs w:val="24"/>
        </w:rPr>
        <w:t>关于付款周期的约定：</w:t>
      </w:r>
      <w:r w:rsidRPr="002262C5">
        <w:rPr>
          <w:rFonts w:ascii="宋体" w:hAnsi="宋体" w:hint="eastAsia"/>
          <w:color w:val="000000" w:themeColor="text1"/>
          <w:sz w:val="24"/>
          <w:szCs w:val="24"/>
        </w:rPr>
        <w:t>合同签订后预付工程总价款的30%，工程竣工验收合格后付至工程总价款的80%，结算审计完成后支付至审计报告金额的97%，其余作为质保金，</w:t>
      </w:r>
      <w:proofErr w:type="gramStart"/>
      <w:r w:rsidRPr="002262C5">
        <w:rPr>
          <w:rFonts w:ascii="宋体" w:hAnsi="宋体" w:hint="eastAsia"/>
          <w:color w:val="000000" w:themeColor="text1"/>
          <w:sz w:val="24"/>
          <w:szCs w:val="24"/>
        </w:rPr>
        <w:t>待质保</w:t>
      </w:r>
      <w:proofErr w:type="gramEnd"/>
      <w:r w:rsidRPr="002262C5">
        <w:rPr>
          <w:rFonts w:ascii="宋体" w:hAnsi="宋体" w:hint="eastAsia"/>
          <w:color w:val="000000" w:themeColor="text1"/>
          <w:sz w:val="24"/>
          <w:szCs w:val="24"/>
        </w:rPr>
        <w:t>期满后返还。 （无息）。</w:t>
      </w:r>
    </w:p>
    <w:p w:rsidR="0001408D" w:rsidRPr="002262C5" w:rsidRDefault="001135FD">
      <w:pPr>
        <w:snapToGrid w:val="0"/>
        <w:spacing w:beforeLines="30" w:before="93" w:line="360" w:lineRule="auto"/>
        <w:ind w:firstLineChars="200" w:firstLine="482"/>
        <w:rPr>
          <w:rFonts w:ascii="宋体" w:hAnsi="宋体"/>
          <w:b/>
          <w:color w:val="000000" w:themeColor="text1"/>
          <w:sz w:val="24"/>
          <w:szCs w:val="24"/>
          <w:u w:val="single"/>
        </w:rPr>
      </w:pPr>
      <w:r w:rsidRPr="002262C5">
        <w:rPr>
          <w:rFonts w:ascii="宋体" w:hAnsi="宋体" w:hint="eastAsia"/>
          <w:b/>
          <w:color w:val="000000" w:themeColor="text1"/>
          <w:sz w:val="24"/>
          <w:szCs w:val="24"/>
          <w:u w:val="single"/>
        </w:rPr>
        <w:t>发包人每次付款前，承包人须至少提前7天向发包人出具符合税务机关要求的足额合法增值税专用发票（在发包人付至结算总价款的97%之前，承包人应将相当于结算款全额的工程款发票提供给发包人），否则，发包人有权拒绝付款且不承担任何责任，承包人不得以此为由迟延或拒绝履行合同义务。</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12.4.2 进度付款申请单的编制</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lastRenderedPageBreak/>
        <w:t>关于进度付款申请单编制的约定：</w:t>
      </w:r>
      <w:r w:rsidRPr="002262C5">
        <w:rPr>
          <w:rFonts w:ascii="宋体" w:hAnsi="宋体" w:hint="eastAsia"/>
          <w:color w:val="000000" w:themeColor="text1"/>
          <w:kern w:val="0"/>
          <w:sz w:val="24"/>
          <w:szCs w:val="24"/>
          <w:u w:val="single"/>
        </w:rPr>
        <w:t>执行通用条款</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sidRPr="002262C5">
        <w:rPr>
          <w:rFonts w:ascii="宋体" w:hAnsi="宋体"/>
          <w:color w:val="000000" w:themeColor="text1"/>
          <w:sz w:val="24"/>
          <w:szCs w:val="24"/>
        </w:rPr>
        <w:t>2.4.3 进度付款申请单的提交</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（1）单价合同进度付款申请单提交的约定</w:t>
      </w:r>
      <w:r w:rsidRPr="002262C5">
        <w:rPr>
          <w:rFonts w:ascii="宋体" w:hAnsi="宋体" w:hint="eastAsia"/>
          <w:color w:val="000000" w:themeColor="text1"/>
          <w:sz w:val="24"/>
          <w:szCs w:val="24"/>
        </w:rPr>
        <w:t>：</w:t>
      </w:r>
      <w:r w:rsidRPr="002262C5">
        <w:rPr>
          <w:rFonts w:ascii="宋体" w:hAnsi="宋体" w:hint="eastAsia"/>
          <w:color w:val="000000" w:themeColor="text1"/>
          <w:sz w:val="24"/>
          <w:szCs w:val="24"/>
          <w:u w:val="single"/>
        </w:rPr>
        <w:t>/</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（2）总价合同进度付款申请单提交的约定</w:t>
      </w:r>
      <w:r w:rsidRPr="002262C5">
        <w:rPr>
          <w:rFonts w:ascii="宋体" w:hAnsi="宋体" w:hint="eastAsia"/>
          <w:color w:val="000000" w:themeColor="text1"/>
          <w:sz w:val="24"/>
          <w:szCs w:val="24"/>
        </w:rPr>
        <w:t>：</w:t>
      </w:r>
      <w:r w:rsidRPr="002262C5">
        <w:rPr>
          <w:rFonts w:ascii="宋体" w:hAnsi="宋体" w:hint="eastAsia"/>
          <w:color w:val="000000" w:themeColor="text1"/>
          <w:kern w:val="0"/>
          <w:sz w:val="24"/>
          <w:szCs w:val="24"/>
          <w:u w:val="single"/>
        </w:rPr>
        <w:t>执行通用条款</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（3）其他价格形式合同进度付款申请单提交的约定：</w:t>
      </w:r>
      <w:r w:rsidRPr="002262C5">
        <w:rPr>
          <w:rFonts w:ascii="宋体" w:hAnsi="宋体" w:hint="eastAsia"/>
          <w:color w:val="000000" w:themeColor="text1"/>
          <w:sz w:val="24"/>
          <w:szCs w:val="24"/>
          <w:u w:val="single"/>
        </w:rPr>
        <w:t>/</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12.4.4 进度款审核和支付</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u w:val="single"/>
        </w:rPr>
      </w:pPr>
      <w:r w:rsidRPr="002262C5">
        <w:rPr>
          <w:rFonts w:ascii="宋体" w:hAnsi="宋体"/>
          <w:color w:val="000000" w:themeColor="text1"/>
          <w:sz w:val="24"/>
          <w:szCs w:val="24"/>
        </w:rPr>
        <w:t>（1）监理人审查并报送发包人的期限：</w:t>
      </w:r>
      <w:r w:rsidRPr="002262C5">
        <w:rPr>
          <w:rFonts w:ascii="宋体" w:hAnsi="宋体" w:hint="eastAsia"/>
          <w:color w:val="000000" w:themeColor="text1"/>
          <w:sz w:val="24"/>
          <w:szCs w:val="24"/>
          <w:u w:val="single"/>
        </w:rPr>
        <w:t>收到承包人进度付款申请单以及相关资料后7天内完成审查并报送发包人(</w:t>
      </w:r>
      <w:r w:rsidRPr="002262C5">
        <w:rPr>
          <w:rFonts w:ascii="宋体" w:hAnsi="宋体" w:hint="eastAsia"/>
          <w:color w:val="000000" w:themeColor="text1"/>
          <w:kern w:val="0"/>
          <w:sz w:val="24"/>
          <w:szCs w:val="24"/>
          <w:u w:val="single"/>
        </w:rPr>
        <w:t>执行通用条款)</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发包人完成审批并签发进度款支付证书的期限：</w:t>
      </w:r>
      <w:r w:rsidRPr="002262C5">
        <w:rPr>
          <w:rFonts w:ascii="宋体" w:hAnsi="宋体" w:hint="eastAsia"/>
          <w:color w:val="000000" w:themeColor="text1"/>
          <w:sz w:val="24"/>
          <w:szCs w:val="24"/>
          <w:u w:val="single"/>
        </w:rPr>
        <w:t>应在收到监理人报送的进度付款申请单及相关资料后</w:t>
      </w:r>
      <w:r w:rsidRPr="002262C5">
        <w:rPr>
          <w:rFonts w:ascii="宋体" w:hAnsi="宋体"/>
          <w:color w:val="000000" w:themeColor="text1"/>
          <w:sz w:val="24"/>
          <w:szCs w:val="24"/>
          <w:u w:val="single"/>
        </w:rPr>
        <w:t>7</w:t>
      </w:r>
      <w:r w:rsidRPr="002262C5">
        <w:rPr>
          <w:rFonts w:ascii="宋体" w:hAnsi="宋体" w:hint="eastAsia"/>
          <w:color w:val="000000" w:themeColor="text1"/>
          <w:sz w:val="24"/>
          <w:szCs w:val="24"/>
          <w:u w:val="single"/>
        </w:rPr>
        <w:t>天内</w:t>
      </w:r>
      <w:r w:rsidRPr="002262C5">
        <w:rPr>
          <w:rFonts w:ascii="宋体" w:hAnsi="宋体" w:hint="eastAsia"/>
          <w:color w:val="000000" w:themeColor="text1"/>
          <w:kern w:val="0"/>
          <w:sz w:val="24"/>
          <w:szCs w:val="24"/>
          <w:u w:val="single"/>
        </w:rPr>
        <w:t>，发包人逾期未完成审批且未提出异议的，</w:t>
      </w:r>
      <w:proofErr w:type="gramStart"/>
      <w:r w:rsidRPr="002262C5">
        <w:rPr>
          <w:rFonts w:ascii="宋体" w:hAnsi="宋体" w:hint="eastAsia"/>
          <w:color w:val="000000" w:themeColor="text1"/>
          <w:kern w:val="0"/>
          <w:sz w:val="24"/>
          <w:szCs w:val="24"/>
          <w:u w:val="single"/>
        </w:rPr>
        <w:t>不</w:t>
      </w:r>
      <w:proofErr w:type="gramEnd"/>
      <w:r w:rsidRPr="002262C5">
        <w:rPr>
          <w:rFonts w:ascii="宋体" w:hAnsi="宋体" w:hint="eastAsia"/>
          <w:color w:val="000000" w:themeColor="text1"/>
          <w:kern w:val="0"/>
          <w:sz w:val="24"/>
          <w:szCs w:val="24"/>
          <w:u w:val="single"/>
        </w:rPr>
        <w:t>视为认可，也</w:t>
      </w:r>
      <w:proofErr w:type="gramStart"/>
      <w:r w:rsidRPr="002262C5">
        <w:rPr>
          <w:rFonts w:ascii="宋体" w:hAnsi="宋体" w:hint="eastAsia"/>
          <w:color w:val="000000" w:themeColor="text1"/>
          <w:kern w:val="0"/>
          <w:sz w:val="24"/>
          <w:szCs w:val="24"/>
          <w:u w:val="single"/>
        </w:rPr>
        <w:t>不</w:t>
      </w:r>
      <w:proofErr w:type="gramEnd"/>
      <w:r w:rsidRPr="002262C5">
        <w:rPr>
          <w:rFonts w:ascii="宋体" w:hAnsi="宋体" w:hint="eastAsia"/>
          <w:color w:val="000000" w:themeColor="text1"/>
          <w:kern w:val="0"/>
          <w:sz w:val="24"/>
          <w:szCs w:val="24"/>
          <w:u w:val="single"/>
        </w:rPr>
        <w:t>视为已签发进度款支付证书</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（2）发包人支付进度款的期限：</w:t>
      </w:r>
      <w:r w:rsidRPr="002262C5">
        <w:rPr>
          <w:rFonts w:ascii="宋体" w:hAnsi="宋体" w:hint="eastAsia"/>
          <w:color w:val="000000" w:themeColor="text1"/>
          <w:sz w:val="24"/>
          <w:szCs w:val="24"/>
          <w:u w:val="single"/>
        </w:rPr>
        <w:t>发包人应在进度款支付证书或临时进度款支付证书签发后14天内完成支付(执行通用条款)</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50" w:firstLine="600"/>
        <w:rPr>
          <w:rFonts w:ascii="宋体" w:hAnsi="宋体"/>
          <w:color w:val="000000" w:themeColor="text1"/>
          <w:sz w:val="24"/>
          <w:szCs w:val="24"/>
        </w:rPr>
      </w:pPr>
      <w:r w:rsidRPr="002262C5">
        <w:rPr>
          <w:rFonts w:ascii="宋体" w:hAnsi="宋体"/>
          <w:color w:val="000000" w:themeColor="text1"/>
          <w:sz w:val="24"/>
          <w:szCs w:val="24"/>
        </w:rPr>
        <w:t>发包人逾期支付进度款的违约金的计算方式：</w:t>
      </w:r>
      <w:r w:rsidRPr="002262C5">
        <w:rPr>
          <w:rFonts w:ascii="宋体" w:hAnsi="宋体" w:hint="eastAsia"/>
          <w:color w:val="000000" w:themeColor="text1"/>
          <w:sz w:val="24"/>
          <w:szCs w:val="24"/>
          <w:u w:val="single"/>
        </w:rPr>
        <w:t>全国银行间同业拆借中心公布的贷款市场报价利率支付违约金，除此之外，发包人不承担任何责任及费用，承包人无权因此拖延工期或暂停施工</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50" w:firstLine="600"/>
        <w:rPr>
          <w:rFonts w:ascii="宋体" w:hAnsi="宋体"/>
          <w:color w:val="000000" w:themeColor="text1"/>
          <w:sz w:val="24"/>
          <w:szCs w:val="24"/>
        </w:rPr>
      </w:pPr>
      <w:r w:rsidRPr="002262C5">
        <w:rPr>
          <w:rFonts w:ascii="宋体" w:hAnsi="宋体"/>
          <w:color w:val="000000" w:themeColor="text1"/>
          <w:sz w:val="24"/>
          <w:szCs w:val="24"/>
        </w:rPr>
        <w:t>12.4.6 支付分解表的编制</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2、总价合同支付分解表的编制与审批：</w:t>
      </w:r>
      <w:r w:rsidRPr="002262C5">
        <w:rPr>
          <w:rFonts w:ascii="宋体" w:hAnsi="宋体" w:hint="eastAsia"/>
          <w:color w:val="000000" w:themeColor="text1"/>
          <w:sz w:val="24"/>
          <w:szCs w:val="24"/>
          <w:u w:val="single"/>
        </w:rPr>
        <w:t>/</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3、单价合同的总价项目支付分解表的编制与审批：</w:t>
      </w:r>
      <w:r w:rsidRPr="002262C5">
        <w:rPr>
          <w:rFonts w:ascii="宋体" w:hAnsi="宋体" w:hint="eastAsia"/>
          <w:color w:val="000000" w:themeColor="text1"/>
          <w:sz w:val="24"/>
          <w:szCs w:val="24"/>
          <w:u w:val="single"/>
        </w:rPr>
        <w:t>/</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12.4.7农民工工资管理</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1、本工程农民工工资实行专用账户管理，承包人设立的专用账户开户行为</w:t>
      </w:r>
      <w:r w:rsidRPr="002262C5">
        <w:rPr>
          <w:rFonts w:ascii="宋体" w:hAnsi="宋体" w:hint="eastAsia"/>
          <w:color w:val="000000" w:themeColor="text1"/>
          <w:sz w:val="24"/>
          <w:szCs w:val="24"/>
          <w:u w:val="single"/>
        </w:rPr>
        <w:t xml:space="preserve">：        </w:t>
      </w:r>
      <w:r w:rsidRPr="002262C5">
        <w:rPr>
          <w:rFonts w:ascii="宋体" w:hAnsi="宋体" w:hint="eastAsia"/>
          <w:color w:val="000000" w:themeColor="text1"/>
          <w:sz w:val="24"/>
          <w:szCs w:val="24"/>
        </w:rPr>
        <w:t>，账号：;</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2、本工程工资性工程款元（相应的最低工资标准乘建筑面积）；其中工资性工程预付款元。(工资性工程款</w:t>
      </w:r>
      <w:proofErr w:type="gramStart"/>
      <w:r w:rsidRPr="002262C5">
        <w:rPr>
          <w:rFonts w:ascii="宋体" w:hAnsi="宋体" w:hint="eastAsia"/>
          <w:color w:val="000000" w:themeColor="text1"/>
          <w:sz w:val="24"/>
          <w:szCs w:val="24"/>
        </w:rPr>
        <w:t>除月工期</w:t>
      </w:r>
      <w:proofErr w:type="gramEnd"/>
      <w:r w:rsidRPr="002262C5">
        <w:rPr>
          <w:rFonts w:ascii="宋体" w:hAnsi="宋体" w:hint="eastAsia"/>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3、发包人在监理人签发开工报告前，将工资性工程预付款转入承包人开立的农民工工资专用账户。</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工程开工后第一个月支付工资性工程进度款起，分</w:t>
      </w:r>
      <w:r w:rsidRPr="002262C5">
        <w:rPr>
          <w:rFonts w:ascii="宋体" w:hAnsi="宋体" w:hint="eastAsia"/>
          <w:color w:val="000000" w:themeColor="text1"/>
          <w:sz w:val="24"/>
          <w:szCs w:val="24"/>
          <w:u w:val="single"/>
        </w:rPr>
        <w:t xml:space="preserve">  3  </w:t>
      </w:r>
      <w:r w:rsidRPr="002262C5">
        <w:rPr>
          <w:rFonts w:ascii="宋体" w:hAnsi="宋体" w:hint="eastAsia"/>
          <w:color w:val="000000" w:themeColor="text1"/>
          <w:sz w:val="24"/>
          <w:szCs w:val="24"/>
        </w:rPr>
        <w:t>月扣回工资性工程预付款。</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lastRenderedPageBreak/>
        <w:t>4、发包人于每月25日前将工资性工程进度款转入农民工工资专用账户。</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5、承包人每月25日前上报本工程农民工工资清单，每月10日前委托开设农民工工资专用账户的银行支付农民工工资。</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6、工程竣工后，经项目部农民工</w:t>
      </w:r>
      <w:proofErr w:type="gramStart"/>
      <w:r w:rsidRPr="002262C5">
        <w:rPr>
          <w:rFonts w:ascii="宋体" w:hAnsi="宋体" w:hint="eastAsia"/>
          <w:color w:val="000000" w:themeColor="text1"/>
          <w:sz w:val="24"/>
          <w:szCs w:val="24"/>
        </w:rPr>
        <w:t>维权组确认</w:t>
      </w:r>
      <w:proofErr w:type="gramEnd"/>
      <w:r w:rsidRPr="002262C5">
        <w:rPr>
          <w:rFonts w:ascii="宋体" w:hAnsi="宋体" w:hint="eastAsia"/>
          <w:color w:val="000000" w:themeColor="text1"/>
          <w:sz w:val="24"/>
          <w:szCs w:val="24"/>
        </w:rPr>
        <w:t>无农民工工资拖欠后，发、</w:t>
      </w:r>
      <w:proofErr w:type="gramStart"/>
      <w:r w:rsidRPr="002262C5">
        <w:rPr>
          <w:rFonts w:ascii="宋体" w:hAnsi="宋体" w:hint="eastAsia"/>
          <w:color w:val="000000" w:themeColor="text1"/>
          <w:sz w:val="24"/>
          <w:szCs w:val="24"/>
        </w:rPr>
        <w:t>承双方</w:t>
      </w:r>
      <w:proofErr w:type="gramEnd"/>
      <w:r w:rsidRPr="002262C5">
        <w:rPr>
          <w:rFonts w:ascii="宋体" w:hAnsi="宋体" w:hint="eastAsia"/>
          <w:color w:val="000000" w:themeColor="text1"/>
          <w:sz w:val="24"/>
          <w:szCs w:val="24"/>
        </w:rPr>
        <w:t>办理农民工工资专用账户撤销手续，农民工工资专用账户余额划至本合同约定的承包人账户。</w:t>
      </w:r>
    </w:p>
    <w:p w:rsidR="0001408D" w:rsidRPr="002262C5" w:rsidRDefault="001135FD">
      <w:pPr>
        <w:pStyle w:val="4"/>
        <w:snapToGrid w:val="0"/>
        <w:spacing w:beforeLines="30" w:before="93" w:after="0" w:line="360" w:lineRule="auto"/>
        <w:rPr>
          <w:rFonts w:ascii="宋体" w:eastAsia="宋体" w:hAnsi="宋体"/>
          <w:b w:val="0"/>
          <w:color w:val="000000" w:themeColor="text1"/>
          <w:sz w:val="24"/>
          <w:szCs w:val="24"/>
        </w:rPr>
      </w:pPr>
      <w:bookmarkStart w:id="375" w:name="_Toc460227094"/>
      <w:bookmarkStart w:id="376" w:name="_Toc351203645"/>
      <w:bookmarkStart w:id="377" w:name="_Toc460660209"/>
      <w:bookmarkStart w:id="378" w:name="_Toc460226824"/>
      <w:bookmarkStart w:id="379" w:name="_Toc296346720"/>
      <w:bookmarkStart w:id="380" w:name="_Toc297216223"/>
      <w:bookmarkStart w:id="381" w:name="_Toc296944558"/>
      <w:bookmarkStart w:id="382" w:name="_Toc297048405"/>
      <w:bookmarkStart w:id="383" w:name="_Toc292559424"/>
      <w:bookmarkStart w:id="384" w:name="_Toc296347218"/>
      <w:bookmarkStart w:id="385" w:name="_Toc297123564"/>
      <w:bookmarkStart w:id="386" w:name="_Toc304295593"/>
      <w:bookmarkStart w:id="387" w:name="_Toc303539172"/>
      <w:bookmarkStart w:id="388" w:name="_Toc297120519"/>
      <w:bookmarkStart w:id="389" w:name="_Toc292559929"/>
      <w:bookmarkStart w:id="390" w:name="_Toc300935015"/>
      <w:bookmarkStart w:id="391" w:name="_Toc296891259"/>
      <w:bookmarkStart w:id="392" w:name="_Toc296503219"/>
      <w:bookmarkStart w:id="393" w:name="_Toc296891047"/>
      <w:bookmarkStart w:id="394" w:name="_Toc312678053"/>
      <w:bookmarkEnd w:id="271"/>
      <w:r w:rsidRPr="002262C5">
        <w:rPr>
          <w:rFonts w:ascii="宋体" w:eastAsia="宋体" w:hAnsi="宋体"/>
          <w:b w:val="0"/>
          <w:color w:val="000000" w:themeColor="text1"/>
          <w:sz w:val="24"/>
          <w:szCs w:val="24"/>
        </w:rPr>
        <w:t>13.验收和工程试车</w:t>
      </w:r>
      <w:bookmarkEnd w:id="375"/>
      <w:bookmarkEnd w:id="376"/>
      <w:bookmarkEnd w:id="377"/>
      <w:bookmarkEnd w:id="378"/>
    </w:p>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13.1 分部分项工程验收</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13.1.2监理人不能按时进行验收时，应提前</w:t>
      </w:r>
      <w:r w:rsidRPr="002262C5">
        <w:rPr>
          <w:rFonts w:ascii="宋体" w:hAnsi="宋体" w:hint="eastAsia"/>
          <w:color w:val="000000" w:themeColor="text1"/>
          <w:sz w:val="24"/>
          <w:szCs w:val="24"/>
          <w:u w:val="single"/>
        </w:rPr>
        <w:t>24(</w:t>
      </w:r>
      <w:r w:rsidRPr="002262C5">
        <w:rPr>
          <w:rFonts w:ascii="宋体" w:hAnsi="宋体" w:hint="eastAsia"/>
          <w:b/>
          <w:color w:val="000000" w:themeColor="text1"/>
          <w:kern w:val="0"/>
          <w:sz w:val="24"/>
          <w:szCs w:val="24"/>
          <w:u w:val="single"/>
        </w:rPr>
        <w:t>执行通用条款)</w:t>
      </w:r>
      <w:r w:rsidRPr="002262C5">
        <w:rPr>
          <w:rFonts w:ascii="宋体" w:hAnsi="宋体"/>
          <w:color w:val="000000" w:themeColor="text1"/>
          <w:sz w:val="24"/>
          <w:szCs w:val="24"/>
        </w:rPr>
        <w:t>小时提交书面延期要求。</w:t>
      </w:r>
    </w:p>
    <w:p w:rsidR="0001408D" w:rsidRPr="002262C5" w:rsidRDefault="001135FD">
      <w:pPr>
        <w:snapToGrid w:val="0"/>
        <w:spacing w:beforeLines="30" w:before="93" w:line="360" w:lineRule="auto"/>
        <w:ind w:firstLineChars="200" w:firstLine="480"/>
        <w:rPr>
          <w:rFonts w:ascii="宋体" w:hAnsi="宋体"/>
          <w:b/>
          <w:color w:val="000000" w:themeColor="text1"/>
          <w:sz w:val="24"/>
          <w:szCs w:val="24"/>
        </w:rPr>
      </w:pPr>
      <w:r w:rsidRPr="002262C5">
        <w:rPr>
          <w:rFonts w:ascii="宋体" w:hAnsi="宋体"/>
          <w:color w:val="000000" w:themeColor="text1"/>
          <w:sz w:val="24"/>
          <w:szCs w:val="24"/>
        </w:rPr>
        <w:t>关于延期最长不得超过：</w:t>
      </w:r>
      <w:r w:rsidRPr="002262C5">
        <w:rPr>
          <w:rFonts w:ascii="宋体" w:hAnsi="宋体" w:hint="eastAsia"/>
          <w:color w:val="000000" w:themeColor="text1"/>
          <w:sz w:val="24"/>
          <w:szCs w:val="24"/>
          <w:u w:val="single"/>
        </w:rPr>
        <w:t>48(</w:t>
      </w:r>
      <w:r w:rsidRPr="002262C5">
        <w:rPr>
          <w:rFonts w:ascii="宋体" w:hAnsi="宋体" w:hint="eastAsia"/>
          <w:b/>
          <w:color w:val="000000" w:themeColor="text1"/>
          <w:kern w:val="0"/>
          <w:sz w:val="24"/>
          <w:szCs w:val="24"/>
          <w:u w:val="single"/>
        </w:rPr>
        <w:t>执行通用条款)</w:t>
      </w:r>
      <w:r w:rsidRPr="002262C5">
        <w:rPr>
          <w:rFonts w:ascii="宋体" w:hAnsi="宋体"/>
          <w:color w:val="000000" w:themeColor="text1"/>
          <w:sz w:val="24"/>
          <w:szCs w:val="24"/>
        </w:rPr>
        <w:t>小时。</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bookmarkStart w:id="395" w:name="_Toc296347222"/>
      <w:bookmarkStart w:id="396" w:name="_Toc312678056"/>
      <w:bookmarkStart w:id="397" w:name="_Toc292559428"/>
      <w:bookmarkStart w:id="398" w:name="_Toc296346724"/>
      <w:bookmarkStart w:id="399" w:name="_Toc297216224"/>
      <w:bookmarkStart w:id="400" w:name="_Toc303539173"/>
      <w:bookmarkStart w:id="401" w:name="_Toc296891051"/>
      <w:bookmarkStart w:id="402" w:name="_Toc304295596"/>
      <w:bookmarkStart w:id="403" w:name="_Toc297123565"/>
      <w:bookmarkStart w:id="404" w:name="_Toc297048409"/>
      <w:bookmarkStart w:id="405" w:name="_Toc300935016"/>
      <w:bookmarkStart w:id="406" w:name="_Toc297120523"/>
      <w:bookmarkStart w:id="407" w:name="_Toc296944562"/>
      <w:bookmarkStart w:id="408" w:name="_Toc296891263"/>
      <w:bookmarkStart w:id="409" w:name="_Toc292559933"/>
      <w:bookmarkStart w:id="410" w:name="_Toc296503223"/>
      <w:bookmarkStart w:id="411" w:name="_Toc267251471"/>
      <w:bookmarkStart w:id="412" w:name="_Toc267251475"/>
      <w:bookmarkStart w:id="413" w:name="_Toc267251472"/>
      <w:bookmarkStart w:id="414" w:name="_Toc267251470"/>
      <w:bookmarkStart w:id="415" w:name="_Toc267251476"/>
      <w:bookmarkStart w:id="416" w:name="_Toc267251474"/>
      <w:bookmarkStart w:id="417" w:name="_Toc267251473"/>
      <w:r w:rsidRPr="002262C5">
        <w:rPr>
          <w:rFonts w:ascii="宋体" w:hAnsi="宋体"/>
          <w:color w:val="000000" w:themeColor="text1"/>
          <w:sz w:val="24"/>
          <w:szCs w:val="24"/>
        </w:rPr>
        <w:t>13.2 竣工验收</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bookmarkStart w:id="418" w:name="_Toc280868705"/>
      <w:bookmarkStart w:id="419" w:name="_Toc280868706"/>
      <w:bookmarkStart w:id="420" w:name="_Toc280868707"/>
      <w:bookmarkStart w:id="421" w:name="_Toc280868708"/>
      <w:bookmarkStart w:id="422" w:name="_Toc280868709"/>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sidRPr="002262C5">
        <w:rPr>
          <w:rFonts w:ascii="宋体" w:hAnsi="宋体"/>
          <w:color w:val="000000" w:themeColor="text1"/>
          <w:sz w:val="24"/>
          <w:szCs w:val="24"/>
        </w:rPr>
        <w:t>13.2.2竣工验收程序</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kern w:val="0"/>
          <w:sz w:val="24"/>
          <w:szCs w:val="24"/>
        </w:rPr>
        <w:t>关于竣工验收程序的约定：</w:t>
      </w:r>
      <w:r w:rsidRPr="002262C5">
        <w:rPr>
          <w:rFonts w:ascii="宋体" w:hAnsi="宋体" w:hint="eastAsia"/>
          <w:b/>
          <w:color w:val="000000" w:themeColor="text1"/>
          <w:kern w:val="0"/>
          <w:sz w:val="24"/>
          <w:szCs w:val="24"/>
          <w:u w:val="single"/>
        </w:rPr>
        <w:t>执行通用条款</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kern w:val="0"/>
          <w:sz w:val="24"/>
          <w:szCs w:val="24"/>
        </w:rPr>
        <w:t>发包人不按照本项约定组织竣工验收、颁发工程接收证书的违约金的计算方法：</w:t>
      </w:r>
      <w:r w:rsidRPr="002262C5">
        <w:rPr>
          <w:rFonts w:ascii="宋体" w:hAnsi="宋体" w:hint="eastAsia"/>
          <w:b/>
          <w:color w:val="000000" w:themeColor="text1"/>
          <w:kern w:val="0"/>
          <w:sz w:val="24"/>
          <w:szCs w:val="24"/>
          <w:u w:val="single"/>
        </w:rPr>
        <w:t>执行通用条款</w:t>
      </w:r>
      <w:r w:rsidRPr="002262C5">
        <w:rPr>
          <w:rFonts w:ascii="宋体" w:hAnsi="宋体"/>
          <w:color w:val="000000" w:themeColor="text1"/>
          <w:sz w:val="24"/>
          <w:szCs w:val="24"/>
        </w:rPr>
        <w:t>。</w:t>
      </w:r>
    </w:p>
    <w:bookmarkEnd w:id="418"/>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13.2.5移交、接收全部与部分工程</w:t>
      </w:r>
    </w:p>
    <w:bookmarkEnd w:id="419"/>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hint="eastAsia"/>
          <w:color w:val="000000" w:themeColor="text1"/>
          <w:kern w:val="0"/>
          <w:sz w:val="24"/>
          <w:szCs w:val="24"/>
        </w:rPr>
        <w:t>承包人向发包人移交工程的期限：</w:t>
      </w:r>
      <w:r w:rsidRPr="002262C5">
        <w:rPr>
          <w:rFonts w:ascii="宋体" w:hAnsi="宋体" w:hint="eastAsia"/>
          <w:b/>
          <w:color w:val="000000" w:themeColor="text1"/>
          <w:sz w:val="24"/>
          <w:szCs w:val="24"/>
          <w:u w:val="single"/>
        </w:rPr>
        <w:t>颁发工程接收证书后7天内完成工程的移交</w:t>
      </w:r>
      <w:r w:rsidRPr="002262C5">
        <w:rPr>
          <w:rFonts w:ascii="宋体" w:hAnsi="宋体" w:hint="eastAsia"/>
          <w:b/>
          <w:color w:val="000000" w:themeColor="text1"/>
          <w:kern w:val="0"/>
          <w:sz w:val="24"/>
          <w:szCs w:val="24"/>
          <w:u w:val="single"/>
        </w:rPr>
        <w:t>（执行通用条款）</w:t>
      </w:r>
      <w:r w:rsidRPr="002262C5">
        <w:rPr>
          <w:rFonts w:ascii="宋体" w:hAnsi="宋体" w:hint="eastAsia"/>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u w:val="single"/>
        </w:rPr>
      </w:pPr>
      <w:r w:rsidRPr="002262C5">
        <w:rPr>
          <w:rFonts w:ascii="宋体" w:hAnsi="宋体"/>
          <w:color w:val="000000" w:themeColor="text1"/>
          <w:kern w:val="0"/>
          <w:sz w:val="24"/>
          <w:szCs w:val="24"/>
        </w:rPr>
        <w:t>发包人未按本合同约定接收全部或部分工程的，违约金的计算方法为：</w:t>
      </w:r>
      <w:r w:rsidRPr="002262C5">
        <w:rPr>
          <w:rFonts w:ascii="宋体" w:hAnsi="宋体" w:hint="eastAsia"/>
          <w:b/>
          <w:color w:val="000000" w:themeColor="text1"/>
          <w:sz w:val="24"/>
          <w:szCs w:val="24"/>
          <w:u w:val="single"/>
        </w:rPr>
        <w:t>发包人</w:t>
      </w:r>
      <w:proofErr w:type="gramStart"/>
      <w:r w:rsidRPr="002262C5">
        <w:rPr>
          <w:rFonts w:ascii="宋体" w:hAnsi="宋体" w:hint="eastAsia"/>
          <w:b/>
          <w:color w:val="000000" w:themeColor="text1"/>
          <w:sz w:val="24"/>
          <w:szCs w:val="24"/>
          <w:u w:val="single"/>
        </w:rPr>
        <w:t>自应当</w:t>
      </w:r>
      <w:proofErr w:type="gramEnd"/>
      <w:r w:rsidRPr="002262C5">
        <w:rPr>
          <w:rFonts w:ascii="宋体" w:hAnsi="宋体" w:hint="eastAsia"/>
          <w:b/>
          <w:color w:val="000000" w:themeColor="text1"/>
          <w:sz w:val="24"/>
          <w:szCs w:val="24"/>
          <w:u w:val="single"/>
        </w:rPr>
        <w:t>接收工程之日起，承担工程照管、成品保护、保管等与工程有关的各项费用</w:t>
      </w:r>
      <w:r w:rsidRPr="002262C5">
        <w:rPr>
          <w:rFonts w:ascii="宋体" w:hAnsi="宋体" w:hint="eastAsia"/>
          <w:b/>
          <w:color w:val="000000" w:themeColor="text1"/>
          <w:kern w:val="0"/>
          <w:sz w:val="24"/>
          <w:szCs w:val="24"/>
          <w:u w:val="single"/>
        </w:rPr>
        <w:t>（执行通用条款）</w:t>
      </w:r>
      <w:r w:rsidRPr="002262C5">
        <w:rPr>
          <w:rFonts w:ascii="宋体" w:hAnsi="宋体"/>
          <w:color w:val="000000" w:themeColor="text1"/>
          <w:sz w:val="24"/>
          <w:szCs w:val="24"/>
        </w:rPr>
        <w:t>。</w:t>
      </w:r>
    </w:p>
    <w:bookmarkEnd w:id="420"/>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承包人未按时移交工程的，违约金的计算方法为：</w:t>
      </w:r>
      <w:r w:rsidRPr="002262C5">
        <w:rPr>
          <w:rFonts w:ascii="宋体" w:hAnsi="宋体" w:hint="eastAsia"/>
          <w:b/>
          <w:color w:val="000000" w:themeColor="text1"/>
          <w:sz w:val="24"/>
          <w:szCs w:val="24"/>
          <w:u w:val="single"/>
        </w:rPr>
        <w:t>承包人应承</w:t>
      </w:r>
      <w:proofErr w:type="gramStart"/>
      <w:r w:rsidRPr="002262C5">
        <w:rPr>
          <w:rFonts w:ascii="宋体" w:hAnsi="宋体" w:hint="eastAsia"/>
          <w:b/>
          <w:color w:val="000000" w:themeColor="text1"/>
          <w:sz w:val="24"/>
          <w:szCs w:val="24"/>
          <w:u w:val="single"/>
        </w:rPr>
        <w:t>担工程</w:t>
      </w:r>
      <w:proofErr w:type="gramEnd"/>
      <w:r w:rsidRPr="002262C5">
        <w:rPr>
          <w:rFonts w:ascii="宋体" w:hAnsi="宋体" w:hint="eastAsia"/>
          <w:b/>
          <w:color w:val="000000" w:themeColor="text1"/>
          <w:sz w:val="24"/>
          <w:szCs w:val="24"/>
          <w:u w:val="single"/>
        </w:rPr>
        <w:t>照管、成品保护、保管等与工程有关的各项费用</w:t>
      </w:r>
      <w:r w:rsidRPr="002262C5">
        <w:rPr>
          <w:rFonts w:ascii="宋体" w:hAnsi="宋体" w:hint="eastAsia"/>
          <w:b/>
          <w:color w:val="000000" w:themeColor="text1"/>
          <w:kern w:val="0"/>
          <w:sz w:val="24"/>
          <w:szCs w:val="24"/>
          <w:u w:val="single"/>
        </w:rPr>
        <w:t>，且每逾期一天，应按签约合同价的万分之五承担违约金，因此造成发包人的一切损失，均由承包人承担</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13.3 工程试车</w:t>
      </w:r>
    </w:p>
    <w:bookmarkEnd w:id="421"/>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t>13.3.1 试车程序</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t>工程试车内容：</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t>（1）单机无负荷试车费用由</w:t>
      </w:r>
      <w:r w:rsidRPr="002262C5">
        <w:rPr>
          <w:rFonts w:ascii="宋体" w:hAnsi="宋体" w:hint="eastAsia"/>
          <w:b/>
          <w:color w:val="000000" w:themeColor="text1"/>
          <w:sz w:val="24"/>
          <w:szCs w:val="24"/>
          <w:u w:val="single"/>
        </w:rPr>
        <w:t>试车消耗的生产性原材料由发包人承担；试车其他费用（包括试车所需水电油等费用）由承包人在措施费中考虑</w:t>
      </w:r>
      <w:r w:rsidRPr="002262C5">
        <w:rPr>
          <w:rFonts w:ascii="宋体" w:hAnsi="宋体"/>
          <w:color w:val="000000" w:themeColor="text1"/>
          <w:kern w:val="0"/>
          <w:sz w:val="24"/>
          <w:szCs w:val="24"/>
        </w:rPr>
        <w:t>承担；</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lastRenderedPageBreak/>
        <w:t>（2）无负荷联动试车费用由</w:t>
      </w:r>
      <w:r w:rsidRPr="002262C5">
        <w:rPr>
          <w:rFonts w:ascii="宋体" w:hAnsi="宋体" w:hint="eastAsia"/>
          <w:b/>
          <w:color w:val="000000" w:themeColor="text1"/>
          <w:sz w:val="24"/>
          <w:szCs w:val="24"/>
          <w:u w:val="single"/>
        </w:rPr>
        <w:t>试车消耗的生产性原材料由发包人承担；试车其他费用（包括试车所需水电油等费用）由承包人在措施费中考虑</w:t>
      </w:r>
      <w:r w:rsidRPr="002262C5">
        <w:rPr>
          <w:rFonts w:ascii="宋体" w:hAnsi="宋体"/>
          <w:color w:val="000000" w:themeColor="text1"/>
          <w:kern w:val="0"/>
          <w:sz w:val="24"/>
          <w:szCs w:val="24"/>
        </w:rPr>
        <w:t>承担。</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t>13.3.3 投料试车</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hint="eastAsia"/>
          <w:color w:val="000000" w:themeColor="text1"/>
          <w:kern w:val="0"/>
          <w:sz w:val="24"/>
          <w:szCs w:val="24"/>
        </w:rPr>
        <w:t>关于投料试车相关事项的约定：</w:t>
      </w:r>
      <w:r w:rsidRPr="002262C5">
        <w:rPr>
          <w:rFonts w:ascii="宋体" w:hAnsi="宋体" w:hint="eastAsia"/>
          <w:b/>
          <w:color w:val="000000" w:themeColor="text1"/>
          <w:kern w:val="0"/>
          <w:sz w:val="24"/>
          <w:szCs w:val="24"/>
          <w:u w:val="single"/>
        </w:rPr>
        <w:t>执行通用条款</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13.6 竣工退场</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t>13.6.1 竣工退场</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t>承包人完成竣工退场的期限：。</w:t>
      </w:r>
    </w:p>
    <w:p w:rsidR="0001408D" w:rsidRPr="002262C5" w:rsidRDefault="001135FD">
      <w:pPr>
        <w:pStyle w:val="4"/>
        <w:snapToGrid w:val="0"/>
        <w:spacing w:beforeLines="30" w:before="93" w:after="0" w:line="360" w:lineRule="auto"/>
        <w:rPr>
          <w:rFonts w:ascii="宋体" w:eastAsia="宋体" w:hAnsi="宋体"/>
          <w:b w:val="0"/>
          <w:color w:val="000000" w:themeColor="text1"/>
          <w:sz w:val="24"/>
          <w:szCs w:val="24"/>
        </w:rPr>
      </w:pPr>
      <w:bookmarkStart w:id="423" w:name="_Toc351203646"/>
      <w:bookmarkStart w:id="424" w:name="_Toc460660210"/>
      <w:bookmarkStart w:id="425" w:name="_Toc460226825"/>
      <w:bookmarkStart w:id="426" w:name="_Toc460227095"/>
      <w:r w:rsidRPr="002262C5">
        <w:rPr>
          <w:rFonts w:ascii="宋体" w:eastAsia="宋体" w:hAnsi="宋体"/>
          <w:b w:val="0"/>
          <w:color w:val="000000" w:themeColor="text1"/>
          <w:sz w:val="24"/>
          <w:szCs w:val="24"/>
        </w:rPr>
        <w:t>14. 竣工结算</w:t>
      </w:r>
      <w:bookmarkEnd w:id="423"/>
      <w:bookmarkEnd w:id="424"/>
      <w:bookmarkEnd w:id="425"/>
      <w:bookmarkEnd w:id="426"/>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14.1 竣工付款申请</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承包人提交竣工付款申请单的期限：</w:t>
      </w:r>
      <w:r w:rsidRPr="002262C5">
        <w:rPr>
          <w:rFonts w:ascii="宋体" w:hAnsi="宋体" w:hint="eastAsia"/>
          <w:b/>
          <w:color w:val="000000" w:themeColor="text1"/>
          <w:sz w:val="24"/>
          <w:szCs w:val="24"/>
          <w:u w:val="single"/>
        </w:rPr>
        <w:t>承包人应在工程竣工验收合格后28天内</w:t>
      </w:r>
      <w:r w:rsidRPr="002262C5">
        <w:rPr>
          <w:rFonts w:ascii="宋体" w:hAnsi="宋体" w:hint="eastAsia"/>
          <w:color w:val="000000" w:themeColor="text1"/>
          <w:sz w:val="24"/>
          <w:szCs w:val="24"/>
          <w:u w:val="single"/>
        </w:rPr>
        <w:t>（</w:t>
      </w:r>
      <w:r w:rsidRPr="002262C5">
        <w:rPr>
          <w:rFonts w:ascii="宋体" w:hAnsi="宋体" w:hint="eastAsia"/>
          <w:b/>
          <w:color w:val="000000" w:themeColor="text1"/>
          <w:kern w:val="0"/>
          <w:sz w:val="24"/>
          <w:szCs w:val="24"/>
          <w:u w:val="single"/>
        </w:rPr>
        <w:t>执行通用条款</w:t>
      </w:r>
      <w:r w:rsidRPr="002262C5">
        <w:rPr>
          <w:rFonts w:ascii="宋体" w:hAnsi="宋体" w:hint="eastAsia"/>
          <w:color w:val="000000" w:themeColor="text1"/>
          <w:sz w:val="24"/>
          <w:szCs w:val="24"/>
          <w:u w:val="single"/>
        </w:rPr>
        <w:t>）</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竣工付款申请单应包括的内容：</w:t>
      </w:r>
      <w:r w:rsidRPr="002262C5">
        <w:rPr>
          <w:rFonts w:ascii="宋体" w:hAnsi="宋体" w:hint="eastAsia"/>
          <w:b/>
          <w:color w:val="000000" w:themeColor="text1"/>
          <w:kern w:val="0"/>
          <w:sz w:val="24"/>
          <w:szCs w:val="24"/>
          <w:u w:val="single"/>
        </w:rPr>
        <w:t>执行通用条款</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14.2 竣工结算审核</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发包人</w:t>
      </w:r>
      <w:r w:rsidRPr="002262C5">
        <w:rPr>
          <w:rFonts w:ascii="宋体" w:hAnsi="宋体" w:hint="eastAsia"/>
          <w:color w:val="000000" w:themeColor="text1"/>
          <w:sz w:val="24"/>
          <w:szCs w:val="24"/>
        </w:rPr>
        <w:t>审批</w:t>
      </w:r>
      <w:r w:rsidRPr="002262C5">
        <w:rPr>
          <w:rFonts w:ascii="宋体" w:hAnsi="宋体"/>
          <w:color w:val="000000" w:themeColor="text1"/>
          <w:sz w:val="24"/>
          <w:szCs w:val="24"/>
        </w:rPr>
        <w:t>竣工付款申请单的期限：</w:t>
      </w:r>
      <w:r w:rsidRPr="002262C5">
        <w:rPr>
          <w:rFonts w:ascii="宋体" w:hAnsi="宋体" w:hint="eastAsia"/>
          <w:b/>
          <w:color w:val="000000" w:themeColor="text1"/>
          <w:sz w:val="24"/>
          <w:szCs w:val="24"/>
          <w:u w:val="single"/>
        </w:rPr>
        <w:t>发包人应在收到监理人提交的经审核的竣工结算申请单后14天内完成审批</w:t>
      </w:r>
      <w:r w:rsidRPr="002262C5">
        <w:rPr>
          <w:rFonts w:ascii="宋体" w:hAnsi="宋体" w:hint="eastAsia"/>
          <w:b/>
          <w:color w:val="000000" w:themeColor="text1"/>
          <w:kern w:val="0"/>
          <w:sz w:val="24"/>
          <w:szCs w:val="24"/>
          <w:u w:val="single"/>
        </w:rPr>
        <w:t xml:space="preserve"> ，发包人未在约定期限内完成审批且未提出异议的，</w:t>
      </w:r>
      <w:proofErr w:type="gramStart"/>
      <w:r w:rsidRPr="002262C5">
        <w:rPr>
          <w:rFonts w:ascii="宋体" w:hAnsi="宋体" w:hint="eastAsia"/>
          <w:b/>
          <w:color w:val="000000" w:themeColor="text1"/>
          <w:kern w:val="0"/>
          <w:sz w:val="24"/>
          <w:szCs w:val="24"/>
          <w:u w:val="single"/>
        </w:rPr>
        <w:t>不</w:t>
      </w:r>
      <w:proofErr w:type="gramEnd"/>
      <w:r w:rsidRPr="002262C5">
        <w:rPr>
          <w:rFonts w:ascii="宋体" w:hAnsi="宋体" w:hint="eastAsia"/>
          <w:b/>
          <w:color w:val="000000" w:themeColor="text1"/>
          <w:kern w:val="0"/>
          <w:sz w:val="24"/>
          <w:szCs w:val="24"/>
          <w:u w:val="single"/>
        </w:rPr>
        <w:t>视为发包人认可承包人提交的竣工结算申请单，也</w:t>
      </w:r>
      <w:proofErr w:type="gramStart"/>
      <w:r w:rsidRPr="002262C5">
        <w:rPr>
          <w:rFonts w:ascii="宋体" w:hAnsi="宋体" w:hint="eastAsia"/>
          <w:b/>
          <w:color w:val="000000" w:themeColor="text1"/>
          <w:kern w:val="0"/>
          <w:sz w:val="24"/>
          <w:szCs w:val="24"/>
          <w:u w:val="single"/>
        </w:rPr>
        <w:t>不</w:t>
      </w:r>
      <w:proofErr w:type="gramEnd"/>
      <w:r w:rsidRPr="002262C5">
        <w:rPr>
          <w:rFonts w:ascii="宋体" w:hAnsi="宋体" w:hint="eastAsia"/>
          <w:b/>
          <w:color w:val="000000" w:themeColor="text1"/>
          <w:kern w:val="0"/>
          <w:sz w:val="24"/>
          <w:szCs w:val="24"/>
          <w:u w:val="single"/>
        </w:rPr>
        <w:t>视为已签发竣工付款证书</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发包人完成竣工付款的期限：</w:t>
      </w:r>
      <w:r w:rsidRPr="002262C5">
        <w:rPr>
          <w:rFonts w:ascii="宋体" w:hAnsi="宋体" w:hint="eastAsia"/>
          <w:b/>
          <w:color w:val="000000" w:themeColor="text1"/>
          <w:sz w:val="24"/>
          <w:szCs w:val="24"/>
          <w:u w:val="single"/>
        </w:rPr>
        <w:t>发包人应在签发竣工付款证书后的14 天内，完成对承包人的竣工付款。</w:t>
      </w:r>
      <w:r w:rsidRPr="002262C5">
        <w:rPr>
          <w:rFonts w:ascii="宋体" w:hAnsi="宋体" w:hint="eastAsia"/>
          <w:b/>
          <w:color w:val="000000" w:themeColor="text1"/>
          <w:kern w:val="0"/>
          <w:sz w:val="24"/>
          <w:szCs w:val="24"/>
          <w:u w:val="single"/>
        </w:rPr>
        <w:t>（执行通用条款）</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关于竣工付款证书异议部分复核的方式和程序：</w:t>
      </w:r>
      <w:r w:rsidRPr="002262C5">
        <w:rPr>
          <w:rFonts w:ascii="宋体" w:hAnsi="宋体" w:hint="eastAsia"/>
          <w:b/>
          <w:color w:val="000000" w:themeColor="text1"/>
          <w:kern w:val="0"/>
          <w:sz w:val="24"/>
          <w:szCs w:val="24"/>
          <w:u w:val="single"/>
        </w:rPr>
        <w:t>执行通用条款</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14.4 最终结清</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t>14.4.1 最终结清申请单</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t>承包人提交最终结清申请单的份数：</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kern w:val="0"/>
          <w:sz w:val="24"/>
          <w:szCs w:val="24"/>
        </w:rPr>
        <w:t>承包人提交最终结算申请单的期限：</w:t>
      </w:r>
      <w:r w:rsidRPr="002262C5">
        <w:rPr>
          <w:rFonts w:ascii="宋体" w:hAnsi="宋体" w:hint="eastAsia"/>
          <w:b/>
          <w:color w:val="000000" w:themeColor="text1"/>
          <w:sz w:val="24"/>
          <w:szCs w:val="24"/>
          <w:u w:val="single"/>
        </w:rPr>
        <w:t>缺陷责任期终止证书颁发后7天内</w:t>
      </w:r>
      <w:r w:rsidRPr="002262C5">
        <w:rPr>
          <w:rFonts w:ascii="宋体" w:hAnsi="宋体" w:hint="eastAsia"/>
          <w:b/>
          <w:color w:val="000000" w:themeColor="text1"/>
          <w:kern w:val="0"/>
          <w:sz w:val="24"/>
          <w:szCs w:val="24"/>
          <w:u w:val="single"/>
        </w:rPr>
        <w:t>（执行通用条款）</w:t>
      </w:r>
      <w:r w:rsidRPr="002262C5">
        <w:rPr>
          <w:rFonts w:ascii="宋体" w:hAnsi="宋体"/>
          <w:color w:val="000000" w:themeColor="text1"/>
          <w:sz w:val="24"/>
          <w:szCs w:val="24"/>
        </w:rPr>
        <w:t xml:space="preserve">。 </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14.4.2 最终结清证书和支付</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（1）发包人完成最终结清申请单的</w:t>
      </w:r>
      <w:r w:rsidRPr="002262C5">
        <w:rPr>
          <w:rFonts w:ascii="宋体" w:hAnsi="宋体" w:hint="eastAsia"/>
          <w:color w:val="000000" w:themeColor="text1"/>
          <w:sz w:val="24"/>
          <w:szCs w:val="24"/>
        </w:rPr>
        <w:t>审批</w:t>
      </w:r>
      <w:r w:rsidRPr="002262C5">
        <w:rPr>
          <w:rFonts w:ascii="宋体" w:hAnsi="宋体"/>
          <w:color w:val="000000" w:themeColor="text1"/>
          <w:sz w:val="24"/>
          <w:szCs w:val="24"/>
        </w:rPr>
        <w:t>并颁发最终结清证书的期限：</w:t>
      </w:r>
      <w:r w:rsidRPr="002262C5">
        <w:rPr>
          <w:rFonts w:ascii="宋体" w:hAnsi="宋体" w:hint="eastAsia"/>
          <w:b/>
          <w:color w:val="000000" w:themeColor="text1"/>
          <w:sz w:val="24"/>
          <w:szCs w:val="24"/>
          <w:u w:val="single"/>
        </w:rPr>
        <w:t>收到承包人提交的最终结清申请单后14天内</w:t>
      </w:r>
      <w:r w:rsidRPr="002262C5">
        <w:rPr>
          <w:rFonts w:ascii="宋体" w:hAnsi="宋体" w:hint="eastAsia"/>
          <w:b/>
          <w:color w:val="000000" w:themeColor="text1"/>
          <w:kern w:val="0"/>
          <w:sz w:val="24"/>
          <w:szCs w:val="24"/>
          <w:u w:val="single"/>
        </w:rPr>
        <w:t>，发包人逾期未完成审批，又未提出修改意见的，</w:t>
      </w:r>
      <w:proofErr w:type="gramStart"/>
      <w:r w:rsidRPr="002262C5">
        <w:rPr>
          <w:rFonts w:ascii="宋体" w:hAnsi="宋体" w:hint="eastAsia"/>
          <w:b/>
          <w:color w:val="000000" w:themeColor="text1"/>
          <w:kern w:val="0"/>
          <w:sz w:val="24"/>
          <w:szCs w:val="24"/>
          <w:u w:val="single"/>
        </w:rPr>
        <w:t>不</w:t>
      </w:r>
      <w:proofErr w:type="gramEnd"/>
      <w:r w:rsidRPr="002262C5">
        <w:rPr>
          <w:rFonts w:ascii="宋体" w:hAnsi="宋体" w:hint="eastAsia"/>
          <w:b/>
          <w:color w:val="000000" w:themeColor="text1"/>
          <w:kern w:val="0"/>
          <w:sz w:val="24"/>
          <w:szCs w:val="24"/>
          <w:u w:val="single"/>
        </w:rPr>
        <w:t>视为发包人同意承包人提交的最终结清申请单，也</w:t>
      </w:r>
      <w:proofErr w:type="gramStart"/>
      <w:r w:rsidRPr="002262C5">
        <w:rPr>
          <w:rFonts w:ascii="宋体" w:hAnsi="宋体" w:hint="eastAsia"/>
          <w:b/>
          <w:color w:val="000000" w:themeColor="text1"/>
          <w:kern w:val="0"/>
          <w:sz w:val="24"/>
          <w:szCs w:val="24"/>
          <w:u w:val="single"/>
        </w:rPr>
        <w:t>不</w:t>
      </w:r>
      <w:proofErr w:type="gramEnd"/>
      <w:r w:rsidRPr="002262C5">
        <w:rPr>
          <w:rFonts w:ascii="宋体" w:hAnsi="宋体" w:hint="eastAsia"/>
          <w:b/>
          <w:color w:val="000000" w:themeColor="text1"/>
          <w:kern w:val="0"/>
          <w:sz w:val="24"/>
          <w:szCs w:val="24"/>
          <w:u w:val="single"/>
        </w:rPr>
        <w:t>视为已颁发最终结清证书</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lastRenderedPageBreak/>
        <w:t>（2）发包人完成支付的期限：</w:t>
      </w:r>
      <w:r w:rsidRPr="002262C5">
        <w:rPr>
          <w:rFonts w:ascii="宋体" w:hAnsi="宋体" w:hint="eastAsia"/>
          <w:b/>
          <w:color w:val="000000" w:themeColor="text1"/>
          <w:sz w:val="24"/>
          <w:szCs w:val="24"/>
          <w:u w:val="single"/>
        </w:rPr>
        <w:t>颁发最终结清证书后</w:t>
      </w:r>
      <w:r w:rsidRPr="002262C5">
        <w:rPr>
          <w:rFonts w:ascii="宋体" w:hAnsi="宋体"/>
          <w:b/>
          <w:color w:val="000000" w:themeColor="text1"/>
          <w:sz w:val="24"/>
          <w:szCs w:val="24"/>
          <w:u w:val="single"/>
        </w:rPr>
        <w:t>56</w:t>
      </w:r>
      <w:r w:rsidRPr="002262C5">
        <w:rPr>
          <w:rFonts w:ascii="宋体" w:hAnsi="宋体" w:hint="eastAsia"/>
          <w:b/>
          <w:color w:val="000000" w:themeColor="text1"/>
          <w:sz w:val="24"/>
          <w:szCs w:val="24"/>
          <w:u w:val="single"/>
        </w:rPr>
        <w:t>天内完成支付</w:t>
      </w:r>
      <w:r w:rsidRPr="002262C5">
        <w:rPr>
          <w:rFonts w:ascii="宋体" w:hAnsi="宋体" w:hint="eastAsia"/>
          <w:b/>
          <w:color w:val="000000" w:themeColor="text1"/>
          <w:kern w:val="0"/>
          <w:sz w:val="24"/>
          <w:szCs w:val="24"/>
          <w:u w:val="single"/>
        </w:rPr>
        <w:t>（执行通用条款</w:t>
      </w:r>
      <w:r w:rsidRPr="002262C5">
        <w:rPr>
          <w:rFonts w:ascii="宋体" w:hAnsi="宋体"/>
          <w:color w:val="000000" w:themeColor="text1"/>
          <w:sz w:val="24"/>
          <w:szCs w:val="24"/>
        </w:rPr>
        <w:t>。</w:t>
      </w:r>
    </w:p>
    <w:p w:rsidR="0001408D" w:rsidRPr="002262C5" w:rsidRDefault="001135FD">
      <w:pPr>
        <w:pStyle w:val="4"/>
        <w:snapToGrid w:val="0"/>
        <w:spacing w:beforeLines="30" w:before="93" w:after="0" w:line="360" w:lineRule="auto"/>
        <w:rPr>
          <w:rFonts w:ascii="宋体" w:eastAsia="宋体" w:hAnsi="宋体"/>
          <w:b w:val="0"/>
          <w:color w:val="000000" w:themeColor="text1"/>
          <w:sz w:val="24"/>
          <w:szCs w:val="24"/>
        </w:rPr>
      </w:pPr>
      <w:bookmarkStart w:id="427" w:name="_Toc460660211"/>
      <w:bookmarkStart w:id="428" w:name="_Toc460226826"/>
      <w:bookmarkStart w:id="429" w:name="_Toc460227096"/>
      <w:bookmarkStart w:id="430" w:name="_Toc351203647"/>
      <w:bookmarkStart w:id="431" w:name="_Toc267251483"/>
      <w:bookmarkStart w:id="432" w:name="_Toc267251482"/>
      <w:bookmarkStart w:id="433" w:name="_Toc267251484"/>
      <w:bookmarkStart w:id="434" w:name="_Toc267251485"/>
      <w:bookmarkStart w:id="435" w:name="_Toc267251490"/>
      <w:bookmarkStart w:id="436" w:name="_Toc267251486"/>
      <w:bookmarkStart w:id="437" w:name="_Toc267251489"/>
      <w:bookmarkStart w:id="438" w:name="_Toc267251488"/>
      <w:bookmarkStart w:id="439" w:name="_Toc267251493"/>
      <w:bookmarkStart w:id="440" w:name="_Toc267251498"/>
      <w:bookmarkStart w:id="441" w:name="_Toc267251497"/>
      <w:bookmarkStart w:id="442" w:name="_Toc267251499"/>
      <w:bookmarkStart w:id="443" w:name="_Toc267251501"/>
      <w:bookmarkStart w:id="444" w:name="_Toc267251491"/>
      <w:bookmarkStart w:id="445" w:name="_Toc267251495"/>
      <w:bookmarkStart w:id="446" w:name="_Toc267251502"/>
      <w:bookmarkStart w:id="447" w:name="_Toc267251503"/>
      <w:bookmarkStart w:id="448" w:name="_Toc267251496"/>
      <w:bookmarkStart w:id="449" w:name="_Toc267251494"/>
      <w:bookmarkStart w:id="450" w:name="_Toc267251492"/>
      <w:bookmarkStart w:id="451" w:name="_Toc267251504"/>
      <w:bookmarkStart w:id="452" w:name="_Toc267251506"/>
      <w:bookmarkStart w:id="453" w:name="_Toc267251507"/>
      <w:bookmarkStart w:id="454" w:name="_Toc267251508"/>
      <w:bookmarkStart w:id="455" w:name="_Toc267251511"/>
      <w:bookmarkStart w:id="456" w:name="_Toc267251513"/>
      <w:bookmarkStart w:id="457" w:name="_Toc267251510"/>
      <w:bookmarkStart w:id="458" w:name="_Toc267251509"/>
      <w:bookmarkStart w:id="459" w:name="_Toc267251515"/>
      <w:bookmarkStart w:id="460" w:name="_Toc267251514"/>
      <w:bookmarkEnd w:id="411"/>
      <w:bookmarkEnd w:id="412"/>
      <w:bookmarkEnd w:id="413"/>
      <w:bookmarkEnd w:id="414"/>
      <w:bookmarkEnd w:id="415"/>
      <w:bookmarkEnd w:id="416"/>
      <w:bookmarkEnd w:id="417"/>
      <w:bookmarkEnd w:id="422"/>
      <w:r w:rsidRPr="002262C5">
        <w:rPr>
          <w:rFonts w:ascii="宋体" w:eastAsia="宋体" w:hAnsi="宋体"/>
          <w:b w:val="0"/>
          <w:color w:val="000000" w:themeColor="text1"/>
          <w:sz w:val="24"/>
          <w:szCs w:val="24"/>
        </w:rPr>
        <w:t>15. 缺陷责任期与保修</w:t>
      </w:r>
      <w:bookmarkEnd w:id="427"/>
      <w:bookmarkEnd w:id="428"/>
      <w:bookmarkEnd w:id="429"/>
      <w:bookmarkEnd w:id="430"/>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15.2缺陷责任期</w:t>
      </w:r>
      <w:bookmarkEnd w:id="431"/>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缺陷责任期的具体期限：</w:t>
      </w:r>
      <w:r w:rsidRPr="002262C5">
        <w:rPr>
          <w:rFonts w:ascii="宋体" w:hAnsi="宋体" w:hint="eastAsia"/>
          <w:color w:val="000000" w:themeColor="text1"/>
          <w:sz w:val="24"/>
          <w:szCs w:val="24"/>
          <w:u w:val="single"/>
        </w:rPr>
        <w:t xml:space="preserve">  24个月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15.3 质量保证金</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关于是否扣留质量保证金的约定：</w:t>
      </w:r>
      <w:r w:rsidRPr="002262C5">
        <w:rPr>
          <w:rFonts w:ascii="宋体" w:hAnsi="宋体" w:hint="eastAsia"/>
          <w:b/>
          <w:color w:val="000000" w:themeColor="text1"/>
          <w:sz w:val="24"/>
          <w:szCs w:val="24"/>
          <w:u w:val="single"/>
        </w:rPr>
        <w:t>扣留质量保证金</w:t>
      </w:r>
      <w:r w:rsidRPr="002262C5">
        <w:rPr>
          <w:rFonts w:ascii="宋体" w:hAnsi="宋体" w:hint="eastAsia"/>
          <w:color w:val="000000" w:themeColor="text1"/>
          <w:sz w:val="24"/>
          <w:szCs w:val="24"/>
          <w:u w:val="single"/>
        </w:rPr>
        <w:t xml:space="preserve"> 本工程竣工验收合格并交付发包人起24个月期满，工程无质量问题且满足使用要求或虽有质量问题但承包人整改后符合合同约定标准和发包人要求的，发包人一次性无息返还剩余质量保证金（如有）   </w:t>
      </w:r>
      <w:r w:rsidRPr="002262C5">
        <w:rPr>
          <w:rFonts w:ascii="宋体" w:hAnsi="宋体"/>
          <w:color w:val="000000" w:themeColor="text1"/>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 xml:space="preserve">15.3.1 </w:t>
      </w:r>
      <w:r w:rsidRPr="002262C5">
        <w:rPr>
          <w:rFonts w:ascii="宋体" w:hAnsi="宋体" w:hint="eastAsia"/>
          <w:color w:val="000000" w:themeColor="text1"/>
          <w:sz w:val="24"/>
          <w:szCs w:val="24"/>
        </w:rPr>
        <w:t>承包人提供</w:t>
      </w:r>
      <w:r w:rsidRPr="002262C5">
        <w:rPr>
          <w:rFonts w:ascii="宋体" w:hAnsi="宋体"/>
          <w:color w:val="000000" w:themeColor="text1"/>
          <w:sz w:val="24"/>
          <w:szCs w:val="24"/>
        </w:rPr>
        <w:t>质量保证金的</w:t>
      </w:r>
      <w:r w:rsidRPr="002262C5">
        <w:rPr>
          <w:rFonts w:ascii="宋体" w:hAnsi="宋体" w:hint="eastAsia"/>
          <w:color w:val="000000" w:themeColor="text1"/>
          <w:sz w:val="24"/>
          <w:szCs w:val="24"/>
        </w:rPr>
        <w:t>方</w:t>
      </w:r>
      <w:r w:rsidRPr="002262C5">
        <w:rPr>
          <w:rFonts w:ascii="宋体" w:hAnsi="宋体"/>
          <w:color w:val="000000" w:themeColor="text1"/>
          <w:sz w:val="24"/>
          <w:szCs w:val="24"/>
        </w:rPr>
        <w:t>式</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质量保证金采用以下第</w:t>
      </w:r>
      <w:r w:rsidRPr="002262C5">
        <w:rPr>
          <w:rFonts w:ascii="宋体" w:hAnsi="宋体" w:hint="eastAsia"/>
          <w:b/>
          <w:color w:val="000000" w:themeColor="text1"/>
          <w:sz w:val="24"/>
          <w:szCs w:val="24"/>
          <w:u w:val="single"/>
        </w:rPr>
        <w:t xml:space="preserve">(2) </w:t>
      </w:r>
      <w:r w:rsidRPr="002262C5">
        <w:rPr>
          <w:rFonts w:ascii="宋体" w:hAnsi="宋体"/>
          <w:color w:val="000000" w:themeColor="text1"/>
          <w:sz w:val="24"/>
          <w:szCs w:val="24"/>
        </w:rPr>
        <w:t>种方式：</w:t>
      </w:r>
    </w:p>
    <w:p w:rsidR="0001408D" w:rsidRPr="002262C5" w:rsidRDefault="001135FD">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t>（1）质量保证金保函，保证金额为：</w:t>
      </w:r>
      <w:r w:rsidRPr="002262C5">
        <w:rPr>
          <w:rFonts w:ascii="宋体" w:hAnsi="宋体" w:hint="eastAsia"/>
          <w:color w:val="000000" w:themeColor="text1"/>
          <w:kern w:val="0"/>
          <w:sz w:val="24"/>
          <w:szCs w:val="24"/>
          <w:u w:val="single"/>
        </w:rPr>
        <w:t xml:space="preserve">  /          </w:t>
      </w:r>
      <w:r w:rsidRPr="002262C5">
        <w:rPr>
          <w:rFonts w:ascii="宋体" w:hAnsi="宋体"/>
          <w:color w:val="000000" w:themeColor="text1"/>
          <w:kern w:val="0"/>
          <w:sz w:val="24"/>
          <w:szCs w:val="24"/>
        </w:rPr>
        <w:t xml:space="preserve">； </w:t>
      </w:r>
    </w:p>
    <w:p w:rsidR="0001408D" w:rsidRPr="002262C5" w:rsidRDefault="001135FD">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t>（2）</w:t>
      </w:r>
      <w:r w:rsidRPr="002262C5">
        <w:rPr>
          <w:rFonts w:ascii="宋体" w:hAnsi="宋体" w:hint="eastAsia"/>
          <w:b/>
          <w:color w:val="000000" w:themeColor="text1"/>
          <w:kern w:val="0"/>
          <w:sz w:val="24"/>
          <w:szCs w:val="24"/>
          <w:u w:val="single"/>
        </w:rPr>
        <w:t xml:space="preserve">  3  </w:t>
      </w:r>
      <w:r w:rsidRPr="002262C5">
        <w:rPr>
          <w:rFonts w:ascii="宋体" w:hAnsi="宋体"/>
          <w:b/>
          <w:color w:val="000000" w:themeColor="text1"/>
          <w:kern w:val="0"/>
          <w:sz w:val="24"/>
          <w:szCs w:val="24"/>
        </w:rPr>
        <w:t>%的工程款</w:t>
      </w:r>
      <w:r w:rsidRPr="002262C5">
        <w:rPr>
          <w:rFonts w:ascii="宋体" w:hAnsi="宋体"/>
          <w:color w:val="000000" w:themeColor="text1"/>
          <w:kern w:val="0"/>
          <w:sz w:val="24"/>
          <w:szCs w:val="24"/>
        </w:rPr>
        <w:t>；</w:t>
      </w:r>
    </w:p>
    <w:p w:rsidR="0001408D" w:rsidRPr="002262C5" w:rsidRDefault="001135FD">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t>（3）其他</w:t>
      </w:r>
      <w:r w:rsidRPr="002262C5">
        <w:rPr>
          <w:rFonts w:ascii="宋体" w:hAnsi="宋体" w:hint="eastAsia"/>
          <w:color w:val="000000" w:themeColor="text1"/>
          <w:kern w:val="0"/>
          <w:sz w:val="24"/>
          <w:szCs w:val="24"/>
        </w:rPr>
        <w:t>方</w:t>
      </w:r>
      <w:r w:rsidRPr="002262C5">
        <w:rPr>
          <w:rFonts w:ascii="宋体" w:hAnsi="宋体"/>
          <w:color w:val="000000" w:themeColor="text1"/>
          <w:kern w:val="0"/>
          <w:sz w:val="24"/>
          <w:szCs w:val="24"/>
        </w:rPr>
        <w:t>式:</w:t>
      </w:r>
      <w:r w:rsidRPr="002262C5">
        <w:rPr>
          <w:rFonts w:ascii="宋体" w:hAnsi="宋体" w:hint="eastAsia"/>
          <w:color w:val="000000" w:themeColor="text1"/>
          <w:kern w:val="0"/>
          <w:sz w:val="24"/>
          <w:szCs w:val="24"/>
          <w:u w:val="single"/>
        </w:rPr>
        <w:t>/</w:t>
      </w:r>
      <w:r w:rsidRPr="002262C5">
        <w:rPr>
          <w:rFonts w:ascii="宋体" w:hAnsi="宋体"/>
          <w:color w:val="000000" w:themeColor="text1"/>
          <w:kern w:val="0"/>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 xml:space="preserve">15.3.2 质量保证金的扣留 </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质量保证金的扣留采取以下第</w:t>
      </w:r>
      <w:r w:rsidRPr="002262C5">
        <w:rPr>
          <w:rFonts w:ascii="宋体" w:hAnsi="宋体" w:hint="eastAsia"/>
          <w:b/>
          <w:color w:val="000000" w:themeColor="text1"/>
          <w:sz w:val="24"/>
          <w:szCs w:val="24"/>
          <w:u w:val="single"/>
        </w:rPr>
        <w:t xml:space="preserve">  （1） </w:t>
      </w:r>
      <w:r w:rsidRPr="002262C5">
        <w:rPr>
          <w:rFonts w:ascii="宋体" w:hAnsi="宋体"/>
          <w:color w:val="000000" w:themeColor="text1"/>
          <w:sz w:val="24"/>
          <w:szCs w:val="24"/>
        </w:rPr>
        <w:t>种方式：</w:t>
      </w:r>
    </w:p>
    <w:p w:rsidR="0001408D" w:rsidRPr="002262C5" w:rsidRDefault="001135FD">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t>（1）在支付工程进度款时逐次扣留，在此情形下，质量保证金的计算基数不包括预付款的支付、扣回以及价格调整的金额；</w:t>
      </w:r>
    </w:p>
    <w:p w:rsidR="0001408D" w:rsidRPr="002262C5" w:rsidRDefault="001135FD">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t>（2）工程竣工结算时一次性扣留质量保证金；</w:t>
      </w:r>
    </w:p>
    <w:p w:rsidR="0001408D" w:rsidRPr="002262C5" w:rsidRDefault="001135FD">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t>（3）其他扣留方式:</w:t>
      </w:r>
      <w:r w:rsidRPr="002262C5">
        <w:rPr>
          <w:rFonts w:ascii="宋体" w:hAnsi="宋体" w:hint="eastAsia"/>
          <w:color w:val="000000" w:themeColor="text1"/>
          <w:kern w:val="0"/>
          <w:sz w:val="24"/>
          <w:szCs w:val="24"/>
          <w:u w:val="single"/>
        </w:rPr>
        <w:t>/</w:t>
      </w:r>
      <w:r w:rsidRPr="002262C5">
        <w:rPr>
          <w:rFonts w:ascii="宋体" w:hAnsi="宋体"/>
          <w:color w:val="000000" w:themeColor="text1"/>
          <w:kern w:val="0"/>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关于质量保证金的补充约定：</w:t>
      </w:r>
      <w:r w:rsidRPr="002262C5">
        <w:rPr>
          <w:rFonts w:ascii="宋体" w:hAnsi="宋体"/>
          <w:color w:val="000000" w:themeColor="text1"/>
          <w:kern w:val="0"/>
          <w:sz w:val="24"/>
          <w:szCs w:val="24"/>
        </w:rPr>
        <w:t>。</w:t>
      </w:r>
    </w:p>
    <w:bookmarkEnd w:id="432"/>
    <w:bookmarkEnd w:id="433"/>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15.4保修</w:t>
      </w:r>
    </w:p>
    <w:bookmarkEnd w:id="434"/>
    <w:p w:rsidR="0001408D" w:rsidRPr="002262C5" w:rsidRDefault="001135FD">
      <w:pPr>
        <w:snapToGrid w:val="0"/>
        <w:spacing w:beforeLines="30" w:before="93" w:line="360" w:lineRule="auto"/>
        <w:ind w:firstLineChars="195" w:firstLine="468"/>
        <w:rPr>
          <w:rFonts w:ascii="宋体" w:hAnsi="宋体"/>
          <w:color w:val="000000" w:themeColor="text1"/>
          <w:sz w:val="24"/>
          <w:szCs w:val="24"/>
        </w:rPr>
      </w:pPr>
      <w:r w:rsidRPr="002262C5">
        <w:rPr>
          <w:rFonts w:ascii="宋体" w:hAnsi="宋体"/>
          <w:color w:val="000000" w:themeColor="text1"/>
          <w:sz w:val="24"/>
          <w:szCs w:val="24"/>
        </w:rPr>
        <w:t>15.4.1 保修责任</w:t>
      </w:r>
    </w:p>
    <w:p w:rsidR="0001408D" w:rsidRPr="002262C5" w:rsidRDefault="001135FD">
      <w:pPr>
        <w:snapToGrid w:val="0"/>
        <w:spacing w:beforeLines="30" w:before="93" w:line="360" w:lineRule="auto"/>
        <w:ind w:firstLineChars="195" w:firstLine="468"/>
        <w:rPr>
          <w:rFonts w:ascii="宋体" w:hAnsi="宋体"/>
          <w:color w:val="000000" w:themeColor="text1"/>
          <w:kern w:val="0"/>
          <w:sz w:val="24"/>
          <w:szCs w:val="24"/>
        </w:rPr>
      </w:pPr>
      <w:r w:rsidRPr="002262C5">
        <w:rPr>
          <w:rFonts w:ascii="宋体" w:hAnsi="宋体"/>
          <w:color w:val="000000" w:themeColor="text1"/>
          <w:sz w:val="24"/>
          <w:szCs w:val="24"/>
        </w:rPr>
        <w:t>工程保修期为：</w:t>
      </w:r>
      <w:r w:rsidRPr="002262C5">
        <w:rPr>
          <w:rFonts w:ascii="宋体" w:hAnsi="宋体" w:hint="eastAsia"/>
          <w:b/>
          <w:color w:val="000000" w:themeColor="text1"/>
          <w:sz w:val="24"/>
          <w:szCs w:val="24"/>
          <w:u w:val="single"/>
        </w:rPr>
        <w:t>执行《工程质量保修书》规定</w:t>
      </w:r>
      <w:r w:rsidRPr="002262C5">
        <w:rPr>
          <w:rFonts w:ascii="宋体" w:hAnsi="宋体"/>
          <w:color w:val="000000" w:themeColor="text1"/>
          <w:kern w:val="0"/>
          <w:sz w:val="24"/>
          <w:szCs w:val="24"/>
        </w:rPr>
        <w:t>。</w:t>
      </w:r>
    </w:p>
    <w:p w:rsidR="0001408D" w:rsidRPr="002262C5" w:rsidRDefault="001135FD">
      <w:pPr>
        <w:snapToGrid w:val="0"/>
        <w:spacing w:beforeLines="30" w:before="93" w:line="360" w:lineRule="auto"/>
        <w:ind w:firstLineChars="195" w:firstLine="468"/>
        <w:rPr>
          <w:rFonts w:ascii="宋体" w:hAnsi="宋体"/>
          <w:color w:val="000000" w:themeColor="text1"/>
          <w:sz w:val="24"/>
          <w:szCs w:val="24"/>
        </w:rPr>
      </w:pPr>
      <w:r w:rsidRPr="002262C5">
        <w:rPr>
          <w:rFonts w:ascii="宋体" w:hAnsi="宋体"/>
          <w:color w:val="000000" w:themeColor="text1"/>
          <w:sz w:val="24"/>
          <w:szCs w:val="24"/>
        </w:rPr>
        <w:t>15.4.3 修复通知</w:t>
      </w:r>
    </w:p>
    <w:p w:rsidR="0001408D" w:rsidRPr="002262C5" w:rsidRDefault="001135FD">
      <w:pPr>
        <w:snapToGrid w:val="0"/>
        <w:spacing w:beforeLines="30" w:before="93" w:line="360" w:lineRule="auto"/>
        <w:ind w:firstLineChars="195" w:firstLine="468"/>
        <w:rPr>
          <w:rFonts w:ascii="宋体" w:hAnsi="宋体"/>
          <w:color w:val="000000" w:themeColor="text1"/>
          <w:kern w:val="0"/>
          <w:sz w:val="24"/>
          <w:szCs w:val="24"/>
        </w:rPr>
      </w:pPr>
      <w:r w:rsidRPr="002262C5">
        <w:rPr>
          <w:rFonts w:ascii="宋体" w:hAnsi="宋体"/>
          <w:color w:val="000000" w:themeColor="text1"/>
          <w:kern w:val="0"/>
          <w:sz w:val="24"/>
          <w:szCs w:val="24"/>
        </w:rPr>
        <w:t>承包人收到保修通知并到达工程现场的合理时间：</w:t>
      </w:r>
      <w:r w:rsidRPr="002262C5">
        <w:rPr>
          <w:rFonts w:ascii="宋体" w:hAnsi="宋体" w:hint="eastAsia"/>
          <w:color w:val="000000" w:themeColor="text1"/>
          <w:kern w:val="0"/>
          <w:sz w:val="24"/>
          <w:szCs w:val="24"/>
          <w:u w:val="single"/>
        </w:rPr>
        <w:t xml:space="preserve"> 保修期内出现质量问题，承包人在接到发包人通知后必须在48小时内向发包人报到，与发包人共同到现场查看，并于现场查看后</w:t>
      </w:r>
      <w:r w:rsidRPr="002262C5">
        <w:rPr>
          <w:rFonts w:ascii="宋体" w:hAnsi="宋体" w:hint="eastAsia"/>
          <w:color w:val="000000" w:themeColor="text1"/>
          <w:kern w:val="0"/>
          <w:sz w:val="24"/>
          <w:szCs w:val="24"/>
          <w:u w:val="single"/>
        </w:rPr>
        <w:lastRenderedPageBreak/>
        <w:t xml:space="preserve">48小时内提出书面处理方案，复杂（重大）的维修项目经发包人同意可在48小时内提出书面处理方案，紧急维修情况必须在2 </w:t>
      </w:r>
      <w:proofErr w:type="gramStart"/>
      <w:r w:rsidRPr="002262C5">
        <w:rPr>
          <w:rFonts w:ascii="宋体" w:hAnsi="宋体" w:hint="eastAsia"/>
          <w:color w:val="000000" w:themeColor="text1"/>
          <w:kern w:val="0"/>
          <w:sz w:val="24"/>
          <w:szCs w:val="24"/>
          <w:u w:val="single"/>
        </w:rPr>
        <w:t>个</w:t>
      </w:r>
      <w:proofErr w:type="gramEnd"/>
      <w:r w:rsidRPr="002262C5">
        <w:rPr>
          <w:rFonts w:ascii="宋体" w:hAnsi="宋体" w:hint="eastAsia"/>
          <w:color w:val="000000" w:themeColor="text1"/>
          <w:kern w:val="0"/>
          <w:sz w:val="24"/>
          <w:szCs w:val="24"/>
          <w:u w:val="single"/>
        </w:rPr>
        <w:t>小时内到达</w:t>
      </w:r>
      <w:r w:rsidRPr="002262C5">
        <w:rPr>
          <w:rFonts w:ascii="宋体" w:hAnsi="宋体"/>
          <w:color w:val="000000" w:themeColor="text1"/>
          <w:kern w:val="0"/>
          <w:sz w:val="24"/>
          <w:szCs w:val="24"/>
        </w:rPr>
        <w:t>。</w:t>
      </w:r>
    </w:p>
    <w:p w:rsidR="0001408D" w:rsidRPr="002262C5" w:rsidRDefault="001135FD">
      <w:pPr>
        <w:pStyle w:val="4"/>
        <w:snapToGrid w:val="0"/>
        <w:spacing w:beforeLines="30" w:before="93" w:after="0" w:line="360" w:lineRule="auto"/>
        <w:rPr>
          <w:rFonts w:ascii="宋体" w:eastAsia="宋体" w:hAnsi="宋体"/>
          <w:b w:val="0"/>
          <w:color w:val="000000" w:themeColor="text1"/>
          <w:sz w:val="24"/>
          <w:szCs w:val="24"/>
        </w:rPr>
      </w:pPr>
      <w:bookmarkStart w:id="461" w:name="_Toc460660212"/>
      <w:bookmarkStart w:id="462" w:name="_Toc351203648"/>
      <w:bookmarkStart w:id="463" w:name="_Toc460227097"/>
      <w:bookmarkStart w:id="464" w:name="_Toc460226827"/>
      <w:bookmarkStart w:id="465" w:name="_Toc280868717"/>
      <w:bookmarkStart w:id="466" w:name="_Toc280868718"/>
      <w:bookmarkEnd w:id="435"/>
      <w:bookmarkEnd w:id="436"/>
      <w:bookmarkEnd w:id="437"/>
      <w:bookmarkEnd w:id="438"/>
      <w:r w:rsidRPr="002262C5">
        <w:rPr>
          <w:rFonts w:ascii="宋体" w:eastAsia="宋体" w:hAnsi="宋体"/>
          <w:b w:val="0"/>
          <w:color w:val="000000" w:themeColor="text1"/>
          <w:sz w:val="24"/>
          <w:szCs w:val="24"/>
        </w:rPr>
        <w:t>16. 违约</w:t>
      </w:r>
      <w:bookmarkEnd w:id="461"/>
      <w:bookmarkEnd w:id="462"/>
      <w:bookmarkEnd w:id="463"/>
      <w:bookmarkEnd w:id="464"/>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16.1 发包人违约</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16.1.1发包人违约的情形</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t>发包人违约的其他情形：。</w:t>
      </w:r>
    </w:p>
    <w:p w:rsidR="0001408D" w:rsidRPr="002262C5" w:rsidRDefault="001135FD">
      <w:pPr>
        <w:snapToGrid w:val="0"/>
        <w:spacing w:beforeLines="30" w:before="93" w:line="360" w:lineRule="auto"/>
        <w:ind w:left="1200" w:hangingChars="500" w:hanging="1200"/>
        <w:rPr>
          <w:rFonts w:ascii="宋体" w:hAnsi="宋体"/>
          <w:color w:val="000000" w:themeColor="text1"/>
          <w:kern w:val="0"/>
          <w:sz w:val="24"/>
          <w:szCs w:val="24"/>
        </w:rPr>
      </w:pPr>
      <w:r w:rsidRPr="002262C5">
        <w:rPr>
          <w:rFonts w:ascii="宋体" w:hAnsi="宋体"/>
          <w:color w:val="000000" w:themeColor="text1"/>
          <w:kern w:val="0"/>
          <w:sz w:val="24"/>
          <w:szCs w:val="24"/>
        </w:rPr>
        <w:t xml:space="preserve">    16.1.2 发包人违约的责任</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t>发包人违约责任的承担方式和计算方法：</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u w:val="single"/>
        </w:rPr>
      </w:pPr>
      <w:r w:rsidRPr="002262C5">
        <w:rPr>
          <w:rFonts w:ascii="宋体" w:hAnsi="宋体"/>
          <w:color w:val="000000" w:themeColor="text1"/>
          <w:kern w:val="0"/>
          <w:sz w:val="24"/>
          <w:szCs w:val="24"/>
        </w:rPr>
        <w:t>（1）因发包人原因未能在计划开工日期前7天内下达开工通知的违约责任：</w:t>
      </w:r>
      <w:r w:rsidRPr="002262C5">
        <w:rPr>
          <w:rFonts w:ascii="宋体" w:hAnsi="宋体" w:hint="eastAsia"/>
          <w:color w:val="000000" w:themeColor="text1"/>
          <w:kern w:val="0"/>
          <w:sz w:val="24"/>
          <w:szCs w:val="24"/>
          <w:u w:val="single"/>
        </w:rPr>
        <w:t>开工期限以发包人发出的书面通知为准，工期相应顺延，除此之外，发包人不承担任何责任及费用。</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u w:val="single"/>
        </w:rPr>
      </w:pPr>
      <w:r w:rsidRPr="002262C5">
        <w:rPr>
          <w:rFonts w:ascii="宋体" w:hAnsi="宋体" w:hint="eastAsia"/>
          <w:color w:val="000000" w:themeColor="text1"/>
          <w:kern w:val="0"/>
          <w:sz w:val="24"/>
          <w:szCs w:val="24"/>
          <w:u w:val="single"/>
        </w:rPr>
        <w:t>（2）因发包人原因未能按合同约定支付合同价款的违约责任：发包人逾期支付预付款、进度款、竣工付款、最终结清款以及其它应付款项的，均按照全国银行间同业拆借中心公布的贷款市场报价利率的标准违约金，除此之外，发包人不承担任何责任及费用、利润，承包人无权因此拖延工期或暂停施工。在工程质量问题未解决之前，发包人有权拒绝付款且不承担任何责任及费用、利润   。</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u w:val="single"/>
        </w:rPr>
      </w:pPr>
      <w:r w:rsidRPr="002262C5">
        <w:rPr>
          <w:rFonts w:ascii="宋体" w:hAnsi="宋体" w:hint="eastAsia"/>
          <w:color w:val="000000" w:themeColor="text1"/>
          <w:kern w:val="0"/>
          <w:sz w:val="24"/>
          <w:szCs w:val="24"/>
          <w:u w:val="single"/>
        </w:rPr>
        <w:t>（3）发包人违反第10.1款〔变更的范围〕第（2）项约定，自行实施被取消的工作或转由他人实施的违约责任：       执行通用条款                 。</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u w:val="single"/>
        </w:rPr>
      </w:pPr>
      <w:r w:rsidRPr="002262C5">
        <w:rPr>
          <w:rFonts w:ascii="宋体" w:hAnsi="宋体" w:hint="eastAsia"/>
          <w:color w:val="000000" w:themeColor="text1"/>
          <w:kern w:val="0"/>
          <w:sz w:val="24"/>
          <w:szCs w:val="24"/>
          <w:u w:val="single"/>
        </w:rPr>
        <w:t>（4）发包人提供的材料、工程设备的规格、数量或质量不符合合同约定，或因发包人原因导致交货日期延误或交货地点变更等情况的违约责任：      发包人提供的材料、工程设备的规格、数量或质量不符合合同约定，发包人负责联系供应商进行退货或更换，因此而导致工期延误的，经发包人确认后工期相应顺延，除此之外，发包人不承担任何责任及费用、利润；因发包人原因导致交货日期延误或交货地点变更等情况的，经发包人确认后工期相应顺延，除此之外，发包人不承担任何责任及费用、利润。</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u w:val="single"/>
        </w:rPr>
      </w:pPr>
      <w:r w:rsidRPr="002262C5">
        <w:rPr>
          <w:rFonts w:ascii="宋体" w:hAnsi="宋体" w:hint="eastAsia"/>
          <w:color w:val="000000" w:themeColor="text1"/>
          <w:kern w:val="0"/>
          <w:sz w:val="24"/>
          <w:szCs w:val="24"/>
          <w:u w:val="single"/>
        </w:rPr>
        <w:t>（5）因发包人违反合同约定造成暂停施工的违约责任：  暂停施工在56天以内的，除工期相应顺延外，发包人不承担其它责任及费用、利润；暂停施工在56天以上的，发包人应承担由此增加的费用和（或）延误的工期。除此之外，发包人不承担任何责任及费用、利润。</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u w:val="single"/>
        </w:rPr>
      </w:pPr>
      <w:r w:rsidRPr="002262C5">
        <w:rPr>
          <w:rFonts w:ascii="宋体" w:hAnsi="宋体" w:hint="eastAsia"/>
          <w:color w:val="000000" w:themeColor="text1"/>
          <w:kern w:val="0"/>
          <w:sz w:val="24"/>
          <w:szCs w:val="24"/>
          <w:u w:val="single"/>
        </w:rPr>
        <w:t>（6）发包人无正当理由没有在约定期限内发出复工指示，导致承包人无法复工的违约责任：  无法复工在56天以内的，除工期相应顺延外，发包人不承担其它责任费用、利润；无</w:t>
      </w:r>
      <w:r w:rsidRPr="002262C5">
        <w:rPr>
          <w:rFonts w:ascii="宋体" w:hAnsi="宋体" w:hint="eastAsia"/>
          <w:color w:val="000000" w:themeColor="text1"/>
          <w:kern w:val="0"/>
          <w:sz w:val="24"/>
          <w:szCs w:val="24"/>
          <w:u w:val="single"/>
        </w:rPr>
        <w:lastRenderedPageBreak/>
        <w:t>法复工在56天以上的，发包人应承担由此增加的费用和（或）延误的工期。除此之外，发包人不承担任何责任及费用、利润。</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u w:val="single"/>
        </w:rPr>
      </w:pPr>
      <w:r w:rsidRPr="002262C5">
        <w:rPr>
          <w:rFonts w:ascii="宋体" w:hAnsi="宋体" w:hint="eastAsia"/>
          <w:color w:val="000000" w:themeColor="text1"/>
          <w:kern w:val="0"/>
          <w:sz w:val="24"/>
          <w:szCs w:val="24"/>
          <w:u w:val="single"/>
        </w:rPr>
        <w:t>（7）其他：    执行通用条款</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16.1.3 因发包人违约解除合同</w:t>
      </w:r>
    </w:p>
    <w:p w:rsidR="0001408D" w:rsidRPr="002262C5" w:rsidRDefault="001135FD">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t>承包人按16.1.1项</w:t>
      </w:r>
      <w:r w:rsidRPr="002262C5">
        <w:rPr>
          <w:rFonts w:ascii="宋体" w:hAnsi="宋体" w:hint="eastAsia"/>
          <w:color w:val="000000" w:themeColor="text1"/>
          <w:kern w:val="0"/>
          <w:sz w:val="24"/>
          <w:szCs w:val="24"/>
        </w:rPr>
        <w:t>〔</w:t>
      </w:r>
      <w:r w:rsidRPr="002262C5">
        <w:rPr>
          <w:rFonts w:ascii="宋体" w:hAnsi="宋体"/>
          <w:color w:val="000000" w:themeColor="text1"/>
          <w:kern w:val="0"/>
          <w:sz w:val="24"/>
          <w:szCs w:val="24"/>
        </w:rPr>
        <w:t>发包人违约的情形</w:t>
      </w:r>
      <w:r w:rsidRPr="002262C5">
        <w:rPr>
          <w:rFonts w:ascii="宋体" w:hAnsi="宋体" w:hint="eastAsia"/>
          <w:color w:val="000000" w:themeColor="text1"/>
          <w:kern w:val="0"/>
          <w:sz w:val="24"/>
          <w:szCs w:val="24"/>
        </w:rPr>
        <w:t>〕</w:t>
      </w:r>
      <w:r w:rsidRPr="002262C5">
        <w:rPr>
          <w:rFonts w:ascii="宋体" w:hAnsi="宋体"/>
          <w:color w:val="000000" w:themeColor="text1"/>
          <w:kern w:val="0"/>
          <w:sz w:val="24"/>
          <w:szCs w:val="24"/>
        </w:rPr>
        <w:t>约定暂停施工满</w:t>
      </w:r>
      <w:r w:rsidRPr="002262C5">
        <w:rPr>
          <w:rFonts w:ascii="宋体" w:hAnsi="宋体" w:hint="eastAsia"/>
          <w:color w:val="000000" w:themeColor="text1"/>
          <w:kern w:val="0"/>
          <w:sz w:val="24"/>
          <w:szCs w:val="24"/>
          <w:u w:val="single"/>
        </w:rPr>
        <w:t>28</w:t>
      </w:r>
      <w:r w:rsidRPr="002262C5">
        <w:rPr>
          <w:rFonts w:ascii="宋体" w:hAnsi="宋体" w:hint="eastAsia"/>
          <w:b/>
          <w:color w:val="000000" w:themeColor="text1"/>
          <w:kern w:val="0"/>
          <w:sz w:val="24"/>
          <w:szCs w:val="24"/>
          <w:u w:val="single"/>
        </w:rPr>
        <w:t>（执行通用条款）</w:t>
      </w:r>
      <w:r w:rsidRPr="002262C5">
        <w:rPr>
          <w:rFonts w:ascii="宋体" w:hAnsi="宋体"/>
          <w:color w:val="000000" w:themeColor="text1"/>
          <w:kern w:val="0"/>
          <w:sz w:val="24"/>
          <w:szCs w:val="24"/>
        </w:rPr>
        <w:t>天后发包人仍不纠正其违约行为并致使合同目的不能实现的，承包人有权解除合同。</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16.2 承包人违约</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t>16.2.1 承包人违约的情形</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t>承包人违约的其他情形：。</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t>16.2.2承包人违约的责任</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u w:val="single"/>
        </w:rPr>
      </w:pPr>
      <w:r w:rsidRPr="002262C5">
        <w:rPr>
          <w:rFonts w:ascii="宋体" w:hAnsi="宋体"/>
          <w:color w:val="000000" w:themeColor="text1"/>
          <w:kern w:val="0"/>
          <w:sz w:val="24"/>
          <w:szCs w:val="24"/>
        </w:rPr>
        <w:t>承包人违约责任的承担方式和计算方法：</w:t>
      </w:r>
      <w:r w:rsidRPr="002262C5">
        <w:rPr>
          <w:rFonts w:ascii="宋体" w:hAnsi="宋体" w:hint="eastAsia"/>
          <w:color w:val="000000" w:themeColor="text1"/>
          <w:kern w:val="0"/>
          <w:sz w:val="24"/>
          <w:szCs w:val="24"/>
          <w:u w:val="single"/>
        </w:rPr>
        <w:t xml:space="preserve">   （1）因承包人原因造成工程质量不合格的，承包人应无条件修复达到合同约定的质量标准；经整改维修2次以上仍不合格的，发包方有权解除合同，并有权要求乙方赔偿由此造成的全部损失。_发生该条违约时，发包人有权停止支付所有工程款项，不退还履约担保。</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u w:val="single"/>
        </w:rPr>
      </w:pPr>
      <w:r w:rsidRPr="002262C5">
        <w:rPr>
          <w:rFonts w:ascii="宋体" w:hAnsi="宋体" w:hint="eastAsia"/>
          <w:color w:val="000000" w:themeColor="text1"/>
          <w:kern w:val="0"/>
          <w:sz w:val="24"/>
          <w:szCs w:val="24"/>
          <w:u w:val="single"/>
        </w:rPr>
        <w:t xml:space="preserve"> （2） 在施工过程中，对于工程质量达不到约定标准的部分，承包人应当根据发包人或监理人的指令或要求修理、拆除、返工、改建，直到符合约定标准。但如该承包人违反国家强制性规定，或承包人未按指令或要求整改逾期达30日仍未符合约定标准，或同一部位经两次指令仍未符合约定标准的，发包人有权解除合同  。</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u w:val="single"/>
        </w:rPr>
      </w:pPr>
      <w:r w:rsidRPr="002262C5">
        <w:rPr>
          <w:rFonts w:ascii="宋体" w:hAnsi="宋体" w:hint="eastAsia"/>
          <w:color w:val="000000" w:themeColor="text1"/>
          <w:kern w:val="0"/>
          <w:sz w:val="24"/>
          <w:szCs w:val="24"/>
          <w:u w:val="single"/>
        </w:rPr>
        <w:t xml:space="preserve">（3）  承包人不得串通发包人相关人员编造虚假签证等文件，否则，发包人有权追究承包人刑事责任外，同时承包人应当按虚假文件产生的虚报款项的金额向发包人承担违约金      </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u w:val="single"/>
        </w:rPr>
      </w:pPr>
      <w:r w:rsidRPr="002262C5">
        <w:rPr>
          <w:rFonts w:ascii="宋体" w:hAnsi="宋体" w:hint="eastAsia"/>
          <w:color w:val="000000" w:themeColor="text1"/>
          <w:kern w:val="0"/>
          <w:sz w:val="24"/>
          <w:szCs w:val="24"/>
          <w:u w:val="single"/>
        </w:rPr>
        <w:t>16.2.3 因承包人违约解除合同</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hint="eastAsia"/>
          <w:color w:val="000000" w:themeColor="text1"/>
          <w:kern w:val="0"/>
          <w:sz w:val="24"/>
          <w:szCs w:val="24"/>
          <w:u w:val="single"/>
        </w:rPr>
        <w:t>关于承包人违约解除合同的特别约定： 承包人出现第16.2.1条和第16.2.2条约定情形时，发包人有权解除合同，承包人应无条件在发包人通知后七日内撤出施工现场，并按照合同总价款30%的标准支付违约金，并承担给发包人实现债权的全部费用（包括但不限于诉讼费、律师代理费、保全费、差旅费等），发包人因此而解除合同的，发包人为完成剩余工作委托其他施工企业继续施工而需比原合同价格多发生的工程费用、利润以及延误的工期，皆由承包人赔偿发包人，发包人在支付其余工程款时予以扣除，造成发包人重新招标的损失也由承包方承担。</w:t>
      </w:r>
      <w:r w:rsidRPr="002262C5">
        <w:rPr>
          <w:rFonts w:ascii="宋体" w:hAnsi="宋体"/>
          <w:color w:val="000000" w:themeColor="text1"/>
          <w:kern w:val="0"/>
          <w:sz w:val="24"/>
          <w:szCs w:val="24"/>
        </w:rPr>
        <w:tab/>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lastRenderedPageBreak/>
        <w:t>发包人</w:t>
      </w:r>
      <w:r w:rsidRPr="002262C5">
        <w:rPr>
          <w:rFonts w:ascii="宋体" w:hAnsi="宋体" w:hint="eastAsia"/>
          <w:color w:val="000000" w:themeColor="text1"/>
          <w:kern w:val="0"/>
          <w:sz w:val="24"/>
          <w:szCs w:val="24"/>
        </w:rPr>
        <w:t>继续</w:t>
      </w:r>
      <w:r w:rsidRPr="002262C5">
        <w:rPr>
          <w:rFonts w:ascii="宋体" w:hAnsi="宋体"/>
          <w:color w:val="000000" w:themeColor="text1"/>
          <w:kern w:val="0"/>
          <w:sz w:val="24"/>
          <w:szCs w:val="24"/>
        </w:rPr>
        <w:t>使用承包人在施工现场的材料、设备、临时工程、承包人文件和由承包人或以其名义编制的其他文件</w:t>
      </w:r>
      <w:r w:rsidRPr="002262C5">
        <w:rPr>
          <w:rFonts w:ascii="宋体" w:hAnsi="宋体" w:hint="eastAsia"/>
          <w:color w:val="000000" w:themeColor="text1"/>
          <w:kern w:val="0"/>
          <w:sz w:val="24"/>
          <w:szCs w:val="24"/>
        </w:rPr>
        <w:t>的费用承担方式</w:t>
      </w:r>
      <w:r w:rsidRPr="002262C5">
        <w:rPr>
          <w:rFonts w:ascii="宋体" w:hAnsi="宋体"/>
          <w:color w:val="000000" w:themeColor="text1"/>
          <w:kern w:val="0"/>
          <w:sz w:val="24"/>
          <w:szCs w:val="24"/>
        </w:rPr>
        <w:t>：</w:t>
      </w:r>
      <w:r w:rsidRPr="002262C5">
        <w:rPr>
          <w:rFonts w:ascii="宋体" w:hAnsi="宋体" w:hint="eastAsia"/>
          <w:color w:val="000000" w:themeColor="text1"/>
          <w:kern w:val="0"/>
          <w:sz w:val="24"/>
          <w:szCs w:val="24"/>
          <w:u w:val="single"/>
        </w:rPr>
        <w:t xml:space="preserve">由承包人承担  </w:t>
      </w:r>
      <w:r w:rsidRPr="002262C5">
        <w:rPr>
          <w:rFonts w:ascii="宋体" w:hAnsi="宋体" w:hint="eastAsia"/>
          <w:color w:val="000000" w:themeColor="text1"/>
          <w:kern w:val="0"/>
          <w:sz w:val="24"/>
          <w:szCs w:val="24"/>
        </w:rPr>
        <w:t>。</w:t>
      </w:r>
    </w:p>
    <w:p w:rsidR="0001408D" w:rsidRPr="002262C5" w:rsidRDefault="001135FD">
      <w:pPr>
        <w:pStyle w:val="4"/>
        <w:snapToGrid w:val="0"/>
        <w:spacing w:beforeLines="30" w:before="93" w:after="0" w:line="360" w:lineRule="auto"/>
        <w:rPr>
          <w:rFonts w:ascii="宋体" w:eastAsia="宋体" w:hAnsi="宋体"/>
          <w:b w:val="0"/>
          <w:color w:val="000000" w:themeColor="text1"/>
          <w:sz w:val="24"/>
          <w:szCs w:val="24"/>
        </w:rPr>
      </w:pPr>
      <w:bookmarkStart w:id="467" w:name="_Toc460226828"/>
      <w:bookmarkStart w:id="468" w:name="_Toc351203649"/>
      <w:bookmarkStart w:id="469" w:name="_Toc460660213"/>
      <w:bookmarkStart w:id="470" w:name="_Toc460227098"/>
      <w:r w:rsidRPr="002262C5">
        <w:rPr>
          <w:rFonts w:ascii="宋体" w:eastAsia="宋体" w:hAnsi="宋体"/>
          <w:b w:val="0"/>
          <w:color w:val="000000" w:themeColor="text1"/>
          <w:sz w:val="24"/>
          <w:szCs w:val="24"/>
        </w:rPr>
        <w:t>17. 不可抗力</w:t>
      </w:r>
      <w:bookmarkEnd w:id="465"/>
      <w:bookmarkEnd w:id="467"/>
      <w:bookmarkEnd w:id="468"/>
      <w:bookmarkEnd w:id="469"/>
      <w:bookmarkEnd w:id="470"/>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17.1 不可抗力的确认</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u w:val="single"/>
        </w:rPr>
      </w:pPr>
      <w:r w:rsidRPr="002262C5">
        <w:rPr>
          <w:rFonts w:ascii="宋体" w:hAnsi="宋体"/>
          <w:color w:val="000000" w:themeColor="text1"/>
          <w:sz w:val="24"/>
          <w:szCs w:val="24"/>
        </w:rPr>
        <w:t>除通用合同条款约定的不可抗力事件之外，视为不可抗力的其他情形：</w:t>
      </w:r>
      <w:r w:rsidRPr="002262C5">
        <w:rPr>
          <w:rFonts w:ascii="宋体" w:hAnsi="宋体" w:hint="eastAsia"/>
          <w:color w:val="000000" w:themeColor="text1"/>
          <w:kern w:val="0"/>
          <w:sz w:val="24"/>
          <w:szCs w:val="24"/>
          <w:u w:val="single"/>
        </w:rPr>
        <w:t>执行通用条款</w:t>
      </w:r>
      <w:r w:rsidRPr="002262C5">
        <w:rPr>
          <w:rFonts w:ascii="宋体" w:hAnsi="宋体"/>
          <w:color w:val="000000" w:themeColor="text1"/>
          <w:kern w:val="0"/>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17.4 因不可抗力解除合同</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合同解除后，发包人应在商定或确定发包人应支付款项后</w:t>
      </w:r>
      <w:r w:rsidRPr="002262C5">
        <w:rPr>
          <w:rFonts w:ascii="宋体" w:hAnsi="宋体" w:hint="eastAsia"/>
          <w:color w:val="000000" w:themeColor="text1"/>
          <w:sz w:val="24"/>
          <w:szCs w:val="24"/>
          <w:u w:val="single"/>
        </w:rPr>
        <w:t>28</w:t>
      </w:r>
      <w:r w:rsidRPr="002262C5">
        <w:rPr>
          <w:rFonts w:ascii="宋体" w:hAnsi="宋体" w:hint="eastAsia"/>
          <w:color w:val="000000" w:themeColor="text1"/>
          <w:kern w:val="0"/>
          <w:sz w:val="24"/>
          <w:szCs w:val="24"/>
          <w:u w:val="single"/>
        </w:rPr>
        <w:t>（执行通用条款）</w:t>
      </w:r>
      <w:r w:rsidRPr="002262C5">
        <w:rPr>
          <w:rFonts w:ascii="宋体" w:hAnsi="宋体"/>
          <w:color w:val="000000" w:themeColor="text1"/>
          <w:sz w:val="24"/>
          <w:szCs w:val="24"/>
        </w:rPr>
        <w:t>天内完成款项的支付。</w:t>
      </w:r>
    </w:p>
    <w:p w:rsidR="0001408D" w:rsidRPr="002262C5" w:rsidRDefault="001135FD">
      <w:pPr>
        <w:pStyle w:val="4"/>
        <w:snapToGrid w:val="0"/>
        <w:spacing w:beforeLines="30" w:before="93" w:after="0" w:line="360" w:lineRule="auto"/>
        <w:rPr>
          <w:rFonts w:ascii="宋体" w:eastAsia="宋体" w:hAnsi="宋体"/>
          <w:b w:val="0"/>
          <w:color w:val="000000" w:themeColor="text1"/>
          <w:sz w:val="24"/>
          <w:szCs w:val="24"/>
        </w:rPr>
      </w:pPr>
      <w:bookmarkStart w:id="471" w:name="_Toc460226829"/>
      <w:bookmarkStart w:id="472" w:name="_Toc460660214"/>
      <w:bookmarkStart w:id="473" w:name="_Toc351203650"/>
      <w:bookmarkStart w:id="474" w:name="_Toc460227099"/>
      <w:r w:rsidRPr="002262C5">
        <w:rPr>
          <w:rFonts w:ascii="宋体" w:eastAsia="宋体" w:hAnsi="宋体"/>
          <w:b w:val="0"/>
          <w:color w:val="000000" w:themeColor="text1"/>
          <w:sz w:val="24"/>
          <w:szCs w:val="24"/>
        </w:rPr>
        <w:t>18. 保险</w:t>
      </w:r>
      <w:bookmarkEnd w:id="471"/>
      <w:bookmarkEnd w:id="472"/>
      <w:bookmarkEnd w:id="473"/>
      <w:bookmarkEnd w:id="474"/>
    </w:p>
    <w:bookmarkEnd w:id="466"/>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18.1 工程保险</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关于工程保险的特别约定：</w:t>
      </w:r>
      <w:r w:rsidRPr="002262C5">
        <w:rPr>
          <w:rFonts w:ascii="宋体" w:hAnsi="宋体" w:hint="eastAsia"/>
          <w:color w:val="000000" w:themeColor="text1"/>
          <w:kern w:val="0"/>
          <w:sz w:val="24"/>
          <w:szCs w:val="24"/>
          <w:u w:val="single"/>
        </w:rPr>
        <w:t>发包人应投保建筑工程一切险或安装工程一切险（执行通用条款）</w:t>
      </w:r>
      <w:r w:rsidRPr="002262C5">
        <w:rPr>
          <w:rFonts w:ascii="宋体" w:hAnsi="宋体"/>
          <w:color w:val="000000" w:themeColor="text1"/>
          <w:kern w:val="0"/>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18.3 其他保险</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sz w:val="24"/>
          <w:szCs w:val="24"/>
        </w:rPr>
        <w:t>关于其他保险的约定：</w:t>
      </w:r>
      <w:r w:rsidRPr="002262C5">
        <w:rPr>
          <w:rFonts w:ascii="宋体" w:hAnsi="宋体" w:hint="eastAsia"/>
          <w:color w:val="000000" w:themeColor="text1"/>
          <w:kern w:val="0"/>
          <w:sz w:val="24"/>
          <w:szCs w:val="24"/>
          <w:u w:val="single"/>
        </w:rPr>
        <w:t>承包人须为其施工现场的全部人员办理意外伤害保险并支付保险费，包括其员工及为履行合同聘请的第三方的人员（执行通用条款）</w:t>
      </w:r>
      <w:r w:rsidRPr="002262C5">
        <w:rPr>
          <w:rFonts w:ascii="宋体" w:hAnsi="宋体"/>
          <w:color w:val="000000" w:themeColor="text1"/>
          <w:kern w:val="0"/>
          <w:sz w:val="24"/>
          <w:szCs w:val="24"/>
        </w:rPr>
        <w:t>。</w:t>
      </w:r>
    </w:p>
    <w:p w:rsidR="0001408D" w:rsidRPr="002262C5" w:rsidRDefault="001135FD">
      <w:pPr>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sz w:val="24"/>
          <w:szCs w:val="24"/>
        </w:rPr>
        <w:t>承包人是否应为其施工设备等办理财产保险：。</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18.7 通知义务</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kern w:val="0"/>
          <w:sz w:val="24"/>
          <w:szCs w:val="24"/>
        </w:rPr>
        <w:t>关于变更保险合同时的通知义务的约定：</w:t>
      </w:r>
      <w:r w:rsidRPr="002262C5">
        <w:rPr>
          <w:rFonts w:ascii="宋体" w:hAnsi="宋体" w:hint="eastAsia"/>
          <w:color w:val="000000" w:themeColor="text1"/>
          <w:kern w:val="0"/>
          <w:sz w:val="24"/>
          <w:szCs w:val="24"/>
          <w:u w:val="single"/>
        </w:rPr>
        <w:t>执行通用条款</w:t>
      </w:r>
      <w:r w:rsidRPr="002262C5">
        <w:rPr>
          <w:rFonts w:ascii="宋体" w:hAnsi="宋体"/>
          <w:color w:val="000000" w:themeColor="text1"/>
          <w:sz w:val="24"/>
          <w:szCs w:val="24"/>
        </w:rPr>
        <w:t>。</w:t>
      </w:r>
    </w:p>
    <w:p w:rsidR="0001408D" w:rsidRPr="002262C5" w:rsidRDefault="001135FD">
      <w:pPr>
        <w:pStyle w:val="4"/>
        <w:snapToGrid w:val="0"/>
        <w:spacing w:beforeLines="30" w:before="93" w:after="0" w:line="360" w:lineRule="auto"/>
        <w:rPr>
          <w:rFonts w:ascii="宋体" w:eastAsia="宋体" w:hAnsi="宋体"/>
          <w:b w:val="0"/>
          <w:color w:val="000000" w:themeColor="text1"/>
          <w:sz w:val="24"/>
          <w:szCs w:val="24"/>
        </w:rPr>
      </w:pPr>
      <w:bookmarkStart w:id="475" w:name="_Toc460660215"/>
      <w:bookmarkStart w:id="476" w:name="_Toc460226830"/>
      <w:bookmarkStart w:id="477" w:name="_Toc351203651"/>
      <w:bookmarkStart w:id="478" w:name="_Toc460227100"/>
      <w:bookmarkEnd w:id="439"/>
      <w:bookmarkEnd w:id="440"/>
      <w:bookmarkEnd w:id="441"/>
      <w:bookmarkEnd w:id="442"/>
      <w:bookmarkEnd w:id="443"/>
      <w:bookmarkEnd w:id="444"/>
      <w:bookmarkEnd w:id="445"/>
      <w:bookmarkEnd w:id="446"/>
      <w:bookmarkEnd w:id="447"/>
      <w:bookmarkEnd w:id="448"/>
      <w:bookmarkEnd w:id="449"/>
      <w:bookmarkEnd w:id="450"/>
      <w:r w:rsidRPr="002262C5">
        <w:rPr>
          <w:rFonts w:ascii="宋体" w:eastAsia="宋体" w:hAnsi="宋体"/>
          <w:b w:val="0"/>
          <w:color w:val="000000" w:themeColor="text1"/>
          <w:sz w:val="24"/>
          <w:szCs w:val="24"/>
        </w:rPr>
        <w:t>20. 争议解决</w:t>
      </w:r>
      <w:bookmarkEnd w:id="475"/>
      <w:bookmarkEnd w:id="476"/>
      <w:bookmarkEnd w:id="477"/>
      <w:bookmarkEnd w:id="478"/>
    </w:p>
    <w:bookmarkEnd w:id="451"/>
    <w:bookmarkEnd w:id="452"/>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20.3 争</w:t>
      </w:r>
      <w:bookmarkEnd w:id="453"/>
      <w:r w:rsidRPr="002262C5">
        <w:rPr>
          <w:rFonts w:ascii="宋体" w:hAnsi="宋体"/>
          <w:color w:val="000000" w:themeColor="text1"/>
          <w:sz w:val="24"/>
          <w:szCs w:val="24"/>
        </w:rPr>
        <w:t>议评审</w:t>
      </w:r>
    </w:p>
    <w:p w:rsidR="0001408D" w:rsidRPr="002262C5" w:rsidRDefault="001135FD">
      <w:pPr>
        <w:snapToGrid w:val="0"/>
        <w:spacing w:beforeLines="30" w:before="93" w:line="360" w:lineRule="auto"/>
        <w:ind w:leftChars="71" w:left="149" w:firstLineChars="150" w:firstLine="360"/>
        <w:rPr>
          <w:rFonts w:ascii="宋体" w:hAnsi="宋体"/>
          <w:color w:val="000000" w:themeColor="text1"/>
          <w:sz w:val="24"/>
          <w:szCs w:val="24"/>
        </w:rPr>
      </w:pPr>
      <w:r w:rsidRPr="002262C5">
        <w:rPr>
          <w:rFonts w:ascii="宋体" w:hAnsi="宋体"/>
          <w:color w:val="000000" w:themeColor="text1"/>
          <w:sz w:val="24"/>
          <w:szCs w:val="24"/>
        </w:rPr>
        <w:t>合同当事人是否同意将工程争议提交争议评审小组决</w:t>
      </w:r>
      <w:r w:rsidRPr="002262C5">
        <w:rPr>
          <w:rFonts w:ascii="宋体" w:hAnsi="宋体" w:hint="eastAsia"/>
          <w:color w:val="000000" w:themeColor="text1"/>
          <w:sz w:val="24"/>
          <w:szCs w:val="24"/>
        </w:rPr>
        <w:t xml:space="preserve">定：。  </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20.3.1 争议评审小组的确定</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u w:val="single"/>
        </w:rPr>
      </w:pPr>
      <w:r w:rsidRPr="002262C5">
        <w:rPr>
          <w:rFonts w:ascii="宋体" w:hAnsi="宋体"/>
          <w:color w:val="000000" w:themeColor="text1"/>
          <w:sz w:val="24"/>
          <w:szCs w:val="24"/>
        </w:rPr>
        <w:t>争议评审小组成员的确定：。</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选定争议评审员的期限：。</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争议评审小组成员的报酬承担方式：。</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其他事项的约定：。</w:t>
      </w:r>
    </w:p>
    <w:p w:rsidR="0001408D" w:rsidRPr="002262C5" w:rsidRDefault="001135FD">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2262C5">
        <w:rPr>
          <w:rFonts w:ascii="宋体" w:hAnsi="宋体"/>
          <w:color w:val="000000" w:themeColor="text1"/>
          <w:kern w:val="0"/>
          <w:sz w:val="24"/>
          <w:szCs w:val="24"/>
        </w:rPr>
        <w:lastRenderedPageBreak/>
        <w:t>20.3.2 争议评审小组的决定</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合同当事人关于本项的约定：。</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20.4仲裁或诉讼</w:t>
      </w:r>
      <w:bookmarkEnd w:id="454"/>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因合同及合同有关事项发生的争议，按下列第</w:t>
      </w:r>
      <w:r w:rsidRPr="002262C5">
        <w:rPr>
          <w:rFonts w:ascii="宋体" w:hAnsi="宋体" w:hint="eastAsia"/>
          <w:color w:val="000000" w:themeColor="text1"/>
          <w:sz w:val="24"/>
          <w:szCs w:val="24"/>
          <w:u w:val="single"/>
        </w:rPr>
        <w:t>(2)</w:t>
      </w:r>
      <w:r w:rsidRPr="002262C5">
        <w:rPr>
          <w:rFonts w:ascii="宋体" w:hAnsi="宋体"/>
          <w:color w:val="000000" w:themeColor="text1"/>
          <w:sz w:val="24"/>
          <w:szCs w:val="24"/>
        </w:rPr>
        <w:t>种方式</w:t>
      </w:r>
      <w:r w:rsidRPr="002262C5">
        <w:rPr>
          <w:rFonts w:ascii="宋体" w:hAnsi="宋体" w:hint="eastAsia"/>
          <w:color w:val="000000" w:themeColor="text1"/>
          <w:sz w:val="24"/>
          <w:szCs w:val="24"/>
        </w:rPr>
        <w:t>解</w:t>
      </w:r>
      <w:r w:rsidRPr="002262C5">
        <w:rPr>
          <w:rFonts w:ascii="宋体" w:hAnsi="宋体"/>
          <w:color w:val="000000" w:themeColor="text1"/>
          <w:sz w:val="24"/>
          <w:szCs w:val="24"/>
        </w:rPr>
        <w:t>决：</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（1）向</w:t>
      </w:r>
      <w:r w:rsidRPr="002262C5">
        <w:rPr>
          <w:rFonts w:ascii="宋体" w:hAnsi="宋体" w:hint="eastAsia"/>
          <w:b/>
          <w:color w:val="000000" w:themeColor="text1"/>
          <w:sz w:val="24"/>
          <w:szCs w:val="24"/>
          <w:u w:val="single"/>
        </w:rPr>
        <w:t>合肥</w:t>
      </w:r>
      <w:r w:rsidRPr="002262C5">
        <w:rPr>
          <w:rFonts w:ascii="宋体" w:hAnsi="宋体"/>
          <w:color w:val="000000" w:themeColor="text1"/>
          <w:sz w:val="24"/>
          <w:szCs w:val="24"/>
        </w:rPr>
        <w:t>仲裁委员会申请仲裁；</w:t>
      </w:r>
    </w:p>
    <w:p w:rsidR="0001408D" w:rsidRPr="002262C5" w:rsidRDefault="001135FD">
      <w:pPr>
        <w:snapToGrid w:val="0"/>
        <w:spacing w:beforeLines="30" w:before="93" w:line="360" w:lineRule="auto"/>
        <w:ind w:firstLineChars="200" w:firstLine="480"/>
        <w:rPr>
          <w:rFonts w:ascii="宋体" w:hAnsi="宋体"/>
          <w:color w:val="000000" w:themeColor="text1"/>
          <w:sz w:val="24"/>
          <w:szCs w:val="24"/>
        </w:rPr>
      </w:pPr>
      <w:r w:rsidRPr="002262C5">
        <w:rPr>
          <w:rFonts w:ascii="宋体" w:hAnsi="宋体"/>
          <w:color w:val="000000" w:themeColor="text1"/>
          <w:sz w:val="24"/>
          <w:szCs w:val="24"/>
        </w:rPr>
        <w:t>（2）向</w:t>
      </w:r>
      <w:r w:rsidRPr="002262C5">
        <w:rPr>
          <w:rFonts w:ascii="宋体" w:hAnsi="宋体" w:hint="eastAsia"/>
          <w:b/>
          <w:color w:val="000000" w:themeColor="text1"/>
          <w:sz w:val="24"/>
          <w:szCs w:val="24"/>
          <w:u w:val="single"/>
        </w:rPr>
        <w:t>工程所在地</w:t>
      </w:r>
      <w:r w:rsidRPr="002262C5">
        <w:rPr>
          <w:rFonts w:ascii="宋体" w:hAnsi="宋体"/>
          <w:color w:val="000000" w:themeColor="text1"/>
          <w:sz w:val="24"/>
          <w:szCs w:val="24"/>
        </w:rPr>
        <w:t>人民法院起诉。</w:t>
      </w:r>
      <w:bookmarkEnd w:id="455"/>
      <w:bookmarkEnd w:id="456"/>
      <w:bookmarkEnd w:id="457"/>
      <w:bookmarkEnd w:id="458"/>
      <w:bookmarkEnd w:id="459"/>
      <w:bookmarkEnd w:id="460"/>
    </w:p>
    <w:p w:rsidR="0001408D" w:rsidRPr="002262C5" w:rsidRDefault="001135FD">
      <w:pPr>
        <w:pStyle w:val="Blockquote"/>
        <w:spacing w:line="360" w:lineRule="auto"/>
        <w:ind w:left="0" w:right="0" w:firstLineChars="200" w:firstLine="482"/>
        <w:rPr>
          <w:rFonts w:ascii="宋体" w:hAnsi="宋体"/>
          <w:b/>
          <w:color w:val="000000" w:themeColor="text1"/>
          <w:szCs w:val="24"/>
        </w:rPr>
      </w:pPr>
      <w:bookmarkStart w:id="479" w:name="_Toc351203652"/>
      <w:r w:rsidRPr="002262C5">
        <w:rPr>
          <w:rFonts w:ascii="宋体" w:hAnsi="宋体" w:hint="eastAsia"/>
          <w:b/>
          <w:color w:val="000000" w:themeColor="text1"/>
          <w:szCs w:val="24"/>
        </w:rPr>
        <w:t>21.补充条款</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hint="eastAsia"/>
          <w:color w:val="000000" w:themeColor="text1"/>
          <w:szCs w:val="24"/>
        </w:rPr>
        <w:t>本补充条款是专用条款的一部分，其解释顺序优先于专用条款内的其他条款。</w:t>
      </w:r>
    </w:p>
    <w:p w:rsidR="0001408D" w:rsidRPr="002262C5" w:rsidRDefault="001135FD">
      <w:pPr>
        <w:pStyle w:val="Blockquote"/>
        <w:spacing w:line="360" w:lineRule="auto"/>
        <w:ind w:left="250" w:right="0" w:firstLine="480"/>
        <w:rPr>
          <w:rFonts w:ascii="宋体" w:hAnsi="宋体"/>
          <w:b/>
          <w:color w:val="000000" w:themeColor="text1"/>
          <w:szCs w:val="24"/>
        </w:rPr>
      </w:pPr>
      <w:r w:rsidRPr="002262C5">
        <w:rPr>
          <w:rFonts w:ascii="宋体" w:hAnsi="宋体"/>
          <w:b/>
          <w:color w:val="000000" w:themeColor="text1"/>
          <w:szCs w:val="24"/>
        </w:rPr>
        <w:t>1.1</w:t>
      </w:r>
      <w:r w:rsidRPr="002262C5">
        <w:rPr>
          <w:rFonts w:ascii="宋体" w:hAnsi="宋体" w:hint="eastAsia"/>
          <w:b/>
          <w:color w:val="000000" w:themeColor="text1"/>
          <w:szCs w:val="24"/>
        </w:rPr>
        <w:t>人员及职责</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color w:val="000000" w:themeColor="text1"/>
          <w:szCs w:val="24"/>
        </w:rPr>
        <w:t>1.1.1</w:t>
      </w:r>
      <w:r w:rsidRPr="002262C5">
        <w:rPr>
          <w:rFonts w:ascii="宋体" w:hAnsi="宋体" w:hint="eastAsia"/>
          <w:color w:val="000000" w:themeColor="text1"/>
          <w:szCs w:val="24"/>
        </w:rPr>
        <w:t>发包人委派的发包人代表或监理发包人代表（以下简称“发包人代表”）无权更改合同，也无权解除发包人和承包人的义务和责任。</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color w:val="000000" w:themeColor="text1"/>
          <w:szCs w:val="24"/>
        </w:rPr>
        <w:t>1.1.2</w:t>
      </w:r>
      <w:r w:rsidRPr="002262C5">
        <w:rPr>
          <w:rFonts w:ascii="宋体" w:hAnsi="宋体" w:hint="eastAsia"/>
          <w:color w:val="000000" w:themeColor="text1"/>
          <w:szCs w:val="24"/>
        </w:rPr>
        <w:t>发包人代表的任何批准、检查、证书、同意、通知、建议、检验、指令和要求等不解除承包人在合同中的责任。</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color w:val="000000" w:themeColor="text1"/>
          <w:szCs w:val="24"/>
        </w:rPr>
        <w:t>1.1.3</w:t>
      </w:r>
      <w:r w:rsidRPr="002262C5">
        <w:rPr>
          <w:rFonts w:ascii="宋体" w:hAnsi="宋体" w:hint="eastAsia"/>
          <w:color w:val="000000" w:themeColor="text1"/>
          <w:szCs w:val="24"/>
        </w:rPr>
        <w:t>承包人只能从发包人代表或其授权代表处接受指令。</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color w:val="000000" w:themeColor="text1"/>
          <w:szCs w:val="24"/>
        </w:rPr>
        <w:t>1.1.4</w:t>
      </w:r>
      <w:r w:rsidRPr="002262C5">
        <w:rPr>
          <w:rFonts w:ascii="宋体" w:hAnsi="宋体" w:hint="eastAsia"/>
          <w:color w:val="000000" w:themeColor="text1"/>
          <w:szCs w:val="24"/>
        </w:rPr>
        <w:t>发包人如需更换发包人代表须提前</w:t>
      </w:r>
      <w:r w:rsidRPr="002262C5">
        <w:rPr>
          <w:rFonts w:ascii="宋体" w:hAnsi="宋体"/>
          <w:color w:val="000000" w:themeColor="text1"/>
          <w:szCs w:val="24"/>
        </w:rPr>
        <w:t>7</w:t>
      </w:r>
      <w:r w:rsidRPr="002262C5">
        <w:rPr>
          <w:rFonts w:ascii="宋体" w:hAnsi="宋体" w:hint="eastAsia"/>
          <w:color w:val="000000" w:themeColor="text1"/>
          <w:szCs w:val="24"/>
        </w:rPr>
        <w:t>天通知承包人。</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color w:val="000000" w:themeColor="text1"/>
          <w:szCs w:val="24"/>
        </w:rPr>
        <w:t>1.1.5</w:t>
      </w:r>
      <w:r w:rsidRPr="002262C5">
        <w:rPr>
          <w:rFonts w:ascii="宋体" w:hAnsi="宋体" w:hint="eastAsia"/>
          <w:color w:val="000000" w:themeColor="text1"/>
          <w:szCs w:val="24"/>
        </w:rPr>
        <w:t>承包人的项目经理离开现场的，须经发包人代表同意，并书面指定临时代表，代为行使项目经理的权力；该临时代表的一切行为，发包人均认为是项目经理的行为。</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color w:val="000000" w:themeColor="text1"/>
          <w:szCs w:val="24"/>
        </w:rPr>
        <w:t>1.1.6</w:t>
      </w:r>
      <w:r w:rsidRPr="002262C5">
        <w:rPr>
          <w:rFonts w:ascii="宋体" w:hAnsi="宋体" w:hint="eastAsia"/>
          <w:color w:val="000000" w:themeColor="text1"/>
          <w:szCs w:val="24"/>
        </w:rPr>
        <w:t>承包人委派经办人，负责工程施工过程中来往文件接收传递。</w:t>
      </w:r>
    </w:p>
    <w:p w:rsidR="0001408D" w:rsidRPr="002262C5" w:rsidRDefault="001135FD">
      <w:pPr>
        <w:spacing w:line="360" w:lineRule="auto"/>
        <w:ind w:left="180" w:firstLine="480"/>
        <w:rPr>
          <w:rFonts w:ascii="宋体" w:hAnsi="宋体"/>
          <w:color w:val="000000" w:themeColor="text1"/>
          <w:sz w:val="24"/>
          <w:szCs w:val="24"/>
        </w:rPr>
      </w:pPr>
      <w:r w:rsidRPr="002262C5">
        <w:rPr>
          <w:rFonts w:ascii="宋体" w:hAnsi="宋体"/>
          <w:color w:val="000000" w:themeColor="text1"/>
          <w:sz w:val="24"/>
          <w:szCs w:val="24"/>
        </w:rPr>
        <w:t>1.1.7</w:t>
      </w:r>
      <w:r w:rsidRPr="002262C5">
        <w:rPr>
          <w:rFonts w:ascii="宋体" w:hAnsi="宋体" w:hint="eastAsia"/>
          <w:color w:val="000000" w:themeColor="text1"/>
          <w:sz w:val="24"/>
          <w:szCs w:val="24"/>
        </w:rPr>
        <w:t>承包人提交发包人的任何文件，发包人都认为该文件已经承包人内部程序批准；承包人提交的文件发生修改的，应及时将最新版本提交发包人代表。</w:t>
      </w:r>
    </w:p>
    <w:p w:rsidR="0001408D" w:rsidRPr="002262C5" w:rsidRDefault="001135FD">
      <w:pPr>
        <w:spacing w:line="360" w:lineRule="auto"/>
        <w:ind w:left="180" w:firstLine="480"/>
        <w:rPr>
          <w:rFonts w:ascii="宋体" w:hAnsi="宋体"/>
          <w:color w:val="000000" w:themeColor="text1"/>
          <w:sz w:val="24"/>
          <w:szCs w:val="24"/>
        </w:rPr>
      </w:pPr>
      <w:r w:rsidRPr="002262C5">
        <w:rPr>
          <w:rFonts w:ascii="宋体" w:hAnsi="宋体"/>
          <w:color w:val="000000" w:themeColor="text1"/>
          <w:sz w:val="24"/>
          <w:szCs w:val="24"/>
        </w:rPr>
        <w:t>1.1.8</w:t>
      </w:r>
      <w:r w:rsidRPr="002262C5">
        <w:rPr>
          <w:rFonts w:ascii="宋体" w:hAnsi="宋体" w:hint="eastAsia"/>
          <w:color w:val="000000" w:themeColor="text1"/>
          <w:sz w:val="24"/>
          <w:szCs w:val="24"/>
        </w:rPr>
        <w:t>承包人应始终采取一切合理防范措施来避免在项目人员内部发生违法、动乱或妨碍治安的行为，保持项目的安定；并保护好现场和周围的人员和财产安全。</w:t>
      </w:r>
    </w:p>
    <w:p w:rsidR="0001408D" w:rsidRPr="002262C5" w:rsidRDefault="001135FD">
      <w:pPr>
        <w:spacing w:line="360" w:lineRule="auto"/>
        <w:ind w:left="180" w:firstLine="480"/>
        <w:rPr>
          <w:rFonts w:ascii="宋体" w:hAnsi="宋体"/>
          <w:color w:val="000000" w:themeColor="text1"/>
          <w:sz w:val="24"/>
          <w:szCs w:val="24"/>
        </w:rPr>
      </w:pPr>
      <w:r w:rsidRPr="002262C5">
        <w:rPr>
          <w:rFonts w:ascii="宋体" w:hAnsi="宋体"/>
          <w:color w:val="000000" w:themeColor="text1"/>
          <w:sz w:val="24"/>
          <w:szCs w:val="24"/>
        </w:rPr>
        <w:t>1.1.9</w:t>
      </w:r>
      <w:r w:rsidRPr="002262C5">
        <w:rPr>
          <w:rFonts w:ascii="宋体" w:hAnsi="宋体" w:hint="eastAsia"/>
          <w:color w:val="000000" w:themeColor="text1"/>
          <w:sz w:val="24"/>
          <w:szCs w:val="24"/>
        </w:rPr>
        <w:t>承包人雇佣职员或工人应遵守相关法律法规的规定。</w:t>
      </w:r>
    </w:p>
    <w:p w:rsidR="0001408D" w:rsidRPr="002262C5" w:rsidRDefault="001135FD">
      <w:pPr>
        <w:spacing w:line="360" w:lineRule="auto"/>
        <w:ind w:left="180" w:firstLine="480"/>
        <w:rPr>
          <w:rFonts w:ascii="宋体" w:hAnsi="宋体"/>
          <w:color w:val="000000" w:themeColor="text1"/>
          <w:sz w:val="24"/>
          <w:szCs w:val="24"/>
        </w:rPr>
      </w:pPr>
      <w:r w:rsidRPr="002262C5">
        <w:rPr>
          <w:rFonts w:ascii="宋体" w:hAnsi="宋体"/>
          <w:color w:val="000000" w:themeColor="text1"/>
          <w:sz w:val="24"/>
          <w:szCs w:val="24"/>
        </w:rPr>
        <w:t>1.1.10</w:t>
      </w:r>
      <w:r w:rsidRPr="002262C5">
        <w:rPr>
          <w:rFonts w:ascii="宋体" w:hAnsi="宋体" w:hint="eastAsia"/>
          <w:color w:val="000000" w:themeColor="text1"/>
          <w:sz w:val="24"/>
          <w:szCs w:val="24"/>
        </w:rPr>
        <w:t>参与本项目的承包人代表或其雇员不遵守合同规定或一贯行为不轨或</w:t>
      </w:r>
      <w:proofErr w:type="gramStart"/>
      <w:r w:rsidRPr="002262C5">
        <w:rPr>
          <w:rFonts w:ascii="宋体" w:hAnsi="宋体" w:hint="eastAsia"/>
          <w:color w:val="000000" w:themeColor="text1"/>
          <w:sz w:val="24"/>
          <w:szCs w:val="24"/>
        </w:rPr>
        <w:t>或</w:t>
      </w:r>
      <w:proofErr w:type="gramEnd"/>
      <w:r w:rsidRPr="002262C5">
        <w:rPr>
          <w:rFonts w:ascii="宋体" w:hAnsi="宋体" w:hint="eastAsia"/>
          <w:color w:val="000000" w:themeColor="text1"/>
          <w:sz w:val="24"/>
          <w:szCs w:val="24"/>
        </w:rPr>
        <w:t>不能胜任工作或危害安全，发包人代表有权要求更换；原人选未经发包人许可不得再进入本项目（包括项目经理在内）。</w:t>
      </w:r>
    </w:p>
    <w:p w:rsidR="0001408D" w:rsidRPr="002262C5" w:rsidRDefault="001135FD">
      <w:pPr>
        <w:spacing w:line="360" w:lineRule="auto"/>
        <w:ind w:left="180" w:firstLine="480"/>
        <w:rPr>
          <w:rFonts w:ascii="宋体" w:hAnsi="宋体"/>
          <w:color w:val="000000" w:themeColor="text1"/>
          <w:sz w:val="24"/>
          <w:szCs w:val="24"/>
        </w:rPr>
      </w:pPr>
      <w:r w:rsidRPr="002262C5">
        <w:rPr>
          <w:rFonts w:ascii="宋体" w:hAnsi="宋体"/>
          <w:color w:val="000000" w:themeColor="text1"/>
          <w:sz w:val="24"/>
          <w:szCs w:val="24"/>
        </w:rPr>
        <w:t>1.1.11</w:t>
      </w:r>
      <w:r w:rsidRPr="002262C5">
        <w:rPr>
          <w:rFonts w:ascii="宋体" w:hAnsi="宋体" w:hint="eastAsia"/>
          <w:color w:val="000000" w:themeColor="text1"/>
          <w:sz w:val="24"/>
          <w:szCs w:val="24"/>
        </w:rPr>
        <w:t>承包人更换项目经理的，须提前</w:t>
      </w:r>
      <w:r w:rsidRPr="002262C5">
        <w:rPr>
          <w:rFonts w:ascii="宋体" w:hAnsi="宋体"/>
          <w:color w:val="000000" w:themeColor="text1"/>
          <w:sz w:val="24"/>
          <w:szCs w:val="24"/>
        </w:rPr>
        <w:t>14</w:t>
      </w:r>
      <w:r w:rsidRPr="002262C5">
        <w:rPr>
          <w:rFonts w:ascii="宋体" w:hAnsi="宋体" w:hint="eastAsia"/>
          <w:color w:val="000000" w:themeColor="text1"/>
          <w:sz w:val="24"/>
          <w:szCs w:val="24"/>
        </w:rPr>
        <w:t>天通知发包人，并征得发包人同意；该行为</w:t>
      </w:r>
      <w:r w:rsidRPr="002262C5">
        <w:rPr>
          <w:rFonts w:ascii="宋体" w:hAnsi="宋体" w:hint="eastAsia"/>
          <w:color w:val="000000" w:themeColor="text1"/>
          <w:sz w:val="24"/>
          <w:szCs w:val="24"/>
        </w:rPr>
        <w:lastRenderedPageBreak/>
        <w:t>视为违约，承包人须支付发包人万元违约金。更换后的项目经理资历、水平不得降低。</w:t>
      </w:r>
    </w:p>
    <w:p w:rsidR="0001408D" w:rsidRPr="002262C5" w:rsidRDefault="001135FD">
      <w:pPr>
        <w:pStyle w:val="Blockquote"/>
        <w:spacing w:line="360" w:lineRule="auto"/>
        <w:ind w:left="250" w:right="0" w:firstLine="480"/>
        <w:rPr>
          <w:rFonts w:ascii="宋体" w:hAnsi="宋体"/>
          <w:b/>
          <w:color w:val="000000" w:themeColor="text1"/>
          <w:szCs w:val="24"/>
        </w:rPr>
      </w:pPr>
      <w:r w:rsidRPr="002262C5">
        <w:rPr>
          <w:rFonts w:ascii="宋体" w:hAnsi="宋体"/>
          <w:b/>
          <w:color w:val="000000" w:themeColor="text1"/>
          <w:szCs w:val="24"/>
        </w:rPr>
        <w:t>1.2</w:t>
      </w:r>
      <w:r w:rsidRPr="002262C5">
        <w:rPr>
          <w:rFonts w:ascii="宋体" w:hAnsi="宋体" w:hint="eastAsia"/>
          <w:b/>
          <w:color w:val="000000" w:themeColor="text1"/>
          <w:szCs w:val="24"/>
        </w:rPr>
        <w:t>变更与调整</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color w:val="000000" w:themeColor="text1"/>
          <w:szCs w:val="24"/>
        </w:rPr>
        <w:t>1.2.1</w:t>
      </w:r>
      <w:r w:rsidRPr="002262C5">
        <w:rPr>
          <w:rFonts w:ascii="宋体" w:hAnsi="宋体" w:hint="eastAsia"/>
          <w:color w:val="000000" w:themeColor="text1"/>
          <w:szCs w:val="24"/>
        </w:rPr>
        <w:t>在工程移交前，发包人代表有权签发变更指令，承包人应按照指令来实施变更，并进行工期和费用的估算，提交发包人代表。</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color w:val="000000" w:themeColor="text1"/>
          <w:szCs w:val="24"/>
        </w:rPr>
        <w:t>1.2.2</w:t>
      </w:r>
      <w:r w:rsidRPr="002262C5">
        <w:rPr>
          <w:rFonts w:ascii="宋体" w:hAnsi="宋体" w:hint="eastAsia"/>
          <w:color w:val="000000" w:themeColor="text1"/>
          <w:szCs w:val="24"/>
        </w:rPr>
        <w:t>发包人代表收到承包人的估算后，可以决定撤销、修改或确认实施该项变更。</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color w:val="000000" w:themeColor="text1"/>
          <w:szCs w:val="24"/>
        </w:rPr>
        <w:t>1.2.3</w:t>
      </w:r>
      <w:r w:rsidRPr="002262C5">
        <w:rPr>
          <w:rFonts w:ascii="宋体" w:hAnsi="宋体" w:hint="eastAsia"/>
          <w:color w:val="000000" w:themeColor="text1"/>
          <w:szCs w:val="24"/>
        </w:rPr>
        <w:t>如果承包人认为自己的建议能缩短工期、降低工程实施或运营成本，或对业主产生其他利益，可以向发包人代表提交建议书；建议书的编制费用自理。</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color w:val="000000" w:themeColor="text1"/>
          <w:szCs w:val="24"/>
        </w:rPr>
        <w:t>1.2.4</w:t>
      </w:r>
      <w:r w:rsidRPr="002262C5">
        <w:rPr>
          <w:rFonts w:ascii="宋体" w:hAnsi="宋体" w:hint="eastAsia"/>
          <w:color w:val="000000" w:themeColor="text1"/>
          <w:szCs w:val="24"/>
        </w:rPr>
        <w:t>如果发包人采纳承包人的建议节省了工程费用，将给予承包人节约费用适当比例的奖励。</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color w:val="000000" w:themeColor="text1"/>
          <w:szCs w:val="24"/>
        </w:rPr>
        <w:t>1.2.5</w:t>
      </w:r>
      <w:r w:rsidRPr="002262C5">
        <w:rPr>
          <w:rFonts w:ascii="宋体" w:hAnsi="宋体" w:hint="eastAsia"/>
          <w:color w:val="000000" w:themeColor="text1"/>
          <w:szCs w:val="24"/>
        </w:rPr>
        <w:t>上一款中节省费用的计算方法为：降低的合同额度减去因变更而引起在工程质量、寿命、以及运营效率等方面为发包人带来的潜在损失。</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color w:val="000000" w:themeColor="text1"/>
          <w:szCs w:val="24"/>
        </w:rPr>
        <w:t>1.2.6</w:t>
      </w:r>
      <w:r w:rsidRPr="002262C5">
        <w:rPr>
          <w:rFonts w:ascii="宋体" w:hAnsi="宋体" w:hint="eastAsia"/>
          <w:color w:val="000000" w:themeColor="text1"/>
          <w:szCs w:val="24"/>
        </w:rPr>
        <w:t>任何变更指令都应由发包人代表签发给承包人，承包人收到后应回函说明；涉及到费用调整的，按照相关条款执行。</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color w:val="000000" w:themeColor="text1"/>
          <w:szCs w:val="24"/>
        </w:rPr>
        <w:t>1.2.7</w:t>
      </w:r>
      <w:r w:rsidRPr="002262C5">
        <w:rPr>
          <w:rFonts w:ascii="宋体" w:hAnsi="宋体" w:hint="eastAsia"/>
          <w:color w:val="000000" w:themeColor="text1"/>
          <w:szCs w:val="24"/>
        </w:rPr>
        <w:t>设计文件示意内容的尺寸做法、要求等标注有错误、有遗漏，或理解不一致，发包人或其委托的勘查设计单位根据工程施工需要而对其进行更正和补充的，称为技术核定；技术核定不调整合同价款，也不调整工期。</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color w:val="000000" w:themeColor="text1"/>
          <w:szCs w:val="24"/>
        </w:rPr>
        <w:t>1.2.8</w:t>
      </w:r>
      <w:r w:rsidRPr="002262C5">
        <w:rPr>
          <w:rFonts w:ascii="宋体" w:hAnsi="宋体" w:hint="eastAsia"/>
          <w:color w:val="000000" w:themeColor="text1"/>
          <w:szCs w:val="24"/>
        </w:rPr>
        <w:t>未经发包人代表批准，承包人不得对工程进行任何变更。</w:t>
      </w:r>
    </w:p>
    <w:p w:rsidR="0001408D" w:rsidRPr="002262C5" w:rsidRDefault="001135FD">
      <w:pPr>
        <w:pStyle w:val="Blockquote"/>
        <w:spacing w:line="360" w:lineRule="auto"/>
        <w:ind w:left="250" w:right="0" w:firstLine="480"/>
        <w:rPr>
          <w:rFonts w:ascii="宋体" w:hAnsi="宋体"/>
          <w:b/>
          <w:color w:val="000000" w:themeColor="text1"/>
          <w:szCs w:val="24"/>
        </w:rPr>
      </w:pPr>
      <w:r w:rsidRPr="002262C5">
        <w:rPr>
          <w:rFonts w:ascii="宋体" w:hAnsi="宋体"/>
          <w:b/>
          <w:color w:val="000000" w:themeColor="text1"/>
          <w:szCs w:val="24"/>
        </w:rPr>
        <w:t>1.3</w:t>
      </w:r>
      <w:r w:rsidRPr="002262C5">
        <w:rPr>
          <w:rFonts w:ascii="宋体" w:hAnsi="宋体" w:hint="eastAsia"/>
          <w:b/>
          <w:color w:val="000000" w:themeColor="text1"/>
          <w:szCs w:val="24"/>
        </w:rPr>
        <w:t>分包与配合</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color w:val="000000" w:themeColor="text1"/>
          <w:szCs w:val="24"/>
        </w:rPr>
        <w:t>1.3.1</w:t>
      </w:r>
      <w:r w:rsidRPr="002262C5">
        <w:rPr>
          <w:rFonts w:ascii="宋体" w:hAnsi="宋体" w:hint="eastAsia"/>
          <w:color w:val="000000" w:themeColor="text1"/>
          <w:szCs w:val="24"/>
        </w:rPr>
        <w:t>承包人进行工程分包的，应遵守通用条款相关规定，发包人视其为承包人自行施工的工程；发包人代表对分包的同意或批准并不解除承包人的任何责任，也不代表发包人对此承担任何责任。</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color w:val="000000" w:themeColor="text1"/>
          <w:szCs w:val="24"/>
        </w:rPr>
        <w:t>1.3.2</w:t>
      </w:r>
      <w:r w:rsidRPr="002262C5">
        <w:rPr>
          <w:rFonts w:ascii="宋体" w:hAnsi="宋体" w:hint="eastAsia"/>
          <w:color w:val="000000" w:themeColor="text1"/>
          <w:szCs w:val="24"/>
        </w:rPr>
        <w:t>发包人分包的专业工程范围如下：</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hint="eastAsia"/>
          <w:color w:val="000000" w:themeColor="text1"/>
          <w:szCs w:val="24"/>
        </w:rPr>
        <w:t>（</w:t>
      </w:r>
      <w:r w:rsidRPr="002262C5">
        <w:rPr>
          <w:rFonts w:ascii="宋体" w:hAnsi="宋体"/>
          <w:color w:val="000000" w:themeColor="text1"/>
          <w:szCs w:val="24"/>
        </w:rPr>
        <w:t>1</w:t>
      </w:r>
      <w:r w:rsidRPr="002262C5">
        <w:rPr>
          <w:rFonts w:ascii="宋体" w:hAnsi="宋体" w:hint="eastAsia"/>
          <w:color w:val="000000" w:themeColor="text1"/>
          <w:szCs w:val="24"/>
        </w:rPr>
        <w:t>）</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hint="eastAsia"/>
          <w:color w:val="000000" w:themeColor="text1"/>
          <w:szCs w:val="24"/>
        </w:rPr>
        <w:t>（</w:t>
      </w:r>
      <w:r w:rsidRPr="002262C5">
        <w:rPr>
          <w:rFonts w:ascii="宋体" w:hAnsi="宋体"/>
          <w:color w:val="000000" w:themeColor="text1"/>
          <w:szCs w:val="24"/>
        </w:rPr>
        <w:t>2</w:t>
      </w:r>
      <w:r w:rsidRPr="002262C5">
        <w:rPr>
          <w:rFonts w:ascii="宋体" w:hAnsi="宋体" w:hint="eastAsia"/>
          <w:color w:val="000000" w:themeColor="text1"/>
          <w:szCs w:val="24"/>
        </w:rPr>
        <w:t>）</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color w:val="000000" w:themeColor="text1"/>
          <w:szCs w:val="24"/>
        </w:rPr>
        <w:t>1.3.3</w:t>
      </w:r>
      <w:r w:rsidRPr="002262C5">
        <w:rPr>
          <w:rFonts w:ascii="宋体" w:hAnsi="宋体" w:hint="eastAsia"/>
          <w:color w:val="000000" w:themeColor="text1"/>
          <w:szCs w:val="24"/>
        </w:rPr>
        <w:t>发包人通过招标方式选择专业工程分包施工单位，承包人参与分包工程的招标，认可招标结果，并作为总包单位与分包工程的中标人（以下简称“分包人”）签订工程分包施工合同。</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color w:val="000000" w:themeColor="text1"/>
          <w:szCs w:val="24"/>
        </w:rPr>
        <w:lastRenderedPageBreak/>
        <w:t>1.3.4</w:t>
      </w:r>
      <w:r w:rsidRPr="002262C5">
        <w:rPr>
          <w:rFonts w:ascii="宋体" w:hAnsi="宋体" w:hint="eastAsia"/>
          <w:color w:val="000000" w:themeColor="text1"/>
          <w:szCs w:val="24"/>
        </w:rPr>
        <w:t>发包人支付给承包人专业分包工程合同价款（不含设备价格）的</w:t>
      </w:r>
      <w:r w:rsidRPr="002262C5">
        <w:rPr>
          <w:rFonts w:ascii="宋体" w:hAnsi="宋体"/>
          <w:color w:val="000000" w:themeColor="text1"/>
          <w:szCs w:val="24"/>
          <w:u w:val="single"/>
        </w:rPr>
        <w:t xml:space="preserve">   %</w:t>
      </w:r>
      <w:r w:rsidRPr="002262C5">
        <w:rPr>
          <w:rFonts w:ascii="宋体" w:hAnsi="宋体" w:hint="eastAsia"/>
          <w:color w:val="000000" w:themeColor="text1"/>
          <w:szCs w:val="24"/>
        </w:rPr>
        <w:t>作为总承包服务配合费用，承包人不得向分包人收取其他费用；该项费用包括但不限于以下内容：</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hint="eastAsia"/>
          <w:color w:val="000000" w:themeColor="text1"/>
          <w:szCs w:val="24"/>
        </w:rPr>
        <w:t>（</w:t>
      </w:r>
      <w:r w:rsidRPr="002262C5">
        <w:rPr>
          <w:rFonts w:ascii="宋体" w:hAnsi="宋体"/>
          <w:color w:val="000000" w:themeColor="text1"/>
          <w:szCs w:val="24"/>
        </w:rPr>
        <w:t>1</w:t>
      </w:r>
      <w:r w:rsidRPr="002262C5">
        <w:rPr>
          <w:rFonts w:ascii="宋体" w:hAnsi="宋体" w:hint="eastAsia"/>
          <w:color w:val="000000" w:themeColor="text1"/>
          <w:szCs w:val="24"/>
        </w:rPr>
        <w:t>）乙方承担总包责任所发生的费用。</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hint="eastAsia"/>
          <w:color w:val="000000" w:themeColor="text1"/>
          <w:szCs w:val="24"/>
        </w:rPr>
        <w:t>（</w:t>
      </w:r>
      <w:r w:rsidRPr="002262C5">
        <w:rPr>
          <w:rFonts w:ascii="宋体" w:hAnsi="宋体"/>
          <w:color w:val="000000" w:themeColor="text1"/>
          <w:szCs w:val="24"/>
        </w:rPr>
        <w:t>2</w:t>
      </w:r>
      <w:r w:rsidRPr="002262C5">
        <w:rPr>
          <w:rFonts w:ascii="宋体" w:hAnsi="宋体" w:hint="eastAsia"/>
          <w:color w:val="000000" w:themeColor="text1"/>
          <w:szCs w:val="24"/>
        </w:rPr>
        <w:t>）“分包工程”施工完毕、土建工程的收尾和修复以及使用承包人的施工所用水电管线等费用（水电费用装表计量，按照实际用量结算）。</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hint="eastAsia"/>
          <w:color w:val="000000" w:themeColor="text1"/>
          <w:szCs w:val="24"/>
        </w:rPr>
        <w:t>（</w:t>
      </w:r>
      <w:r w:rsidRPr="002262C5">
        <w:rPr>
          <w:rFonts w:ascii="宋体" w:hAnsi="宋体"/>
          <w:color w:val="000000" w:themeColor="text1"/>
          <w:szCs w:val="24"/>
        </w:rPr>
        <w:t>3</w:t>
      </w:r>
      <w:r w:rsidRPr="002262C5">
        <w:rPr>
          <w:rFonts w:ascii="宋体" w:hAnsi="宋体" w:hint="eastAsia"/>
          <w:color w:val="000000" w:themeColor="text1"/>
          <w:szCs w:val="24"/>
        </w:rPr>
        <w:t>）分包人使用承包人现场临时工程及在用的脚手架、塔吊、施工电梯等费用。</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hint="eastAsia"/>
          <w:color w:val="000000" w:themeColor="text1"/>
          <w:szCs w:val="24"/>
        </w:rPr>
        <w:t>（</w:t>
      </w:r>
      <w:r w:rsidRPr="002262C5">
        <w:rPr>
          <w:rFonts w:ascii="宋体" w:hAnsi="宋体"/>
          <w:color w:val="000000" w:themeColor="text1"/>
          <w:szCs w:val="24"/>
        </w:rPr>
        <w:t>4</w:t>
      </w:r>
      <w:r w:rsidRPr="002262C5">
        <w:rPr>
          <w:rFonts w:ascii="宋体" w:hAnsi="宋体" w:hint="eastAsia"/>
          <w:color w:val="000000" w:themeColor="text1"/>
          <w:szCs w:val="24"/>
        </w:rPr>
        <w:t>）分包人使用工程的施工道路，到总包单位搭伙，使用总包单位的卫生间等。</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hint="eastAsia"/>
          <w:color w:val="000000" w:themeColor="text1"/>
          <w:szCs w:val="24"/>
        </w:rPr>
        <w:t>（</w:t>
      </w:r>
      <w:r w:rsidRPr="002262C5">
        <w:rPr>
          <w:rFonts w:ascii="宋体" w:hAnsi="宋体"/>
          <w:color w:val="000000" w:themeColor="text1"/>
          <w:szCs w:val="24"/>
        </w:rPr>
        <w:t>5</w:t>
      </w:r>
      <w:r w:rsidRPr="002262C5">
        <w:rPr>
          <w:rFonts w:ascii="宋体" w:hAnsi="宋体" w:hint="eastAsia"/>
          <w:color w:val="000000" w:themeColor="text1"/>
          <w:szCs w:val="24"/>
        </w:rPr>
        <w:t>）门窗洞口、安装工程管道口、楼地面墙面凿洞、槽等的后塞及修补等，以及整个工程的安全保卫等。</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hint="eastAsia"/>
          <w:color w:val="000000" w:themeColor="text1"/>
          <w:szCs w:val="24"/>
        </w:rPr>
        <w:t>（</w:t>
      </w:r>
      <w:r w:rsidRPr="002262C5">
        <w:rPr>
          <w:rFonts w:ascii="宋体" w:hAnsi="宋体"/>
          <w:color w:val="000000" w:themeColor="text1"/>
          <w:szCs w:val="24"/>
        </w:rPr>
        <w:t>6</w:t>
      </w:r>
      <w:r w:rsidRPr="002262C5">
        <w:rPr>
          <w:rFonts w:ascii="宋体" w:hAnsi="宋体" w:hint="eastAsia"/>
          <w:color w:val="000000" w:themeColor="text1"/>
          <w:szCs w:val="24"/>
        </w:rPr>
        <w:t>）为分包人提供标高、轴线、定位，隐蔽工程指引等。</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hint="eastAsia"/>
          <w:color w:val="000000" w:themeColor="text1"/>
          <w:szCs w:val="24"/>
        </w:rPr>
        <w:t>（</w:t>
      </w:r>
      <w:r w:rsidRPr="002262C5">
        <w:rPr>
          <w:rFonts w:ascii="宋体" w:hAnsi="宋体"/>
          <w:color w:val="000000" w:themeColor="text1"/>
          <w:szCs w:val="24"/>
        </w:rPr>
        <w:t>7</w:t>
      </w:r>
      <w:r w:rsidRPr="002262C5">
        <w:rPr>
          <w:rFonts w:ascii="宋体" w:hAnsi="宋体" w:hint="eastAsia"/>
          <w:color w:val="000000" w:themeColor="text1"/>
          <w:szCs w:val="24"/>
        </w:rPr>
        <w:t>）分包人的工程资料收集整理和移交；工程质量的检验和验收。</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hint="eastAsia"/>
          <w:color w:val="000000" w:themeColor="text1"/>
          <w:szCs w:val="24"/>
        </w:rPr>
        <w:t>（</w:t>
      </w:r>
      <w:r w:rsidRPr="002262C5">
        <w:rPr>
          <w:rFonts w:ascii="宋体" w:hAnsi="宋体"/>
          <w:color w:val="000000" w:themeColor="text1"/>
          <w:szCs w:val="24"/>
        </w:rPr>
        <w:t>8</w:t>
      </w:r>
      <w:r w:rsidRPr="002262C5">
        <w:rPr>
          <w:rFonts w:ascii="宋体" w:hAnsi="宋体" w:hint="eastAsia"/>
          <w:color w:val="000000" w:themeColor="text1"/>
          <w:szCs w:val="24"/>
        </w:rPr>
        <w:t>）保证分包工程在施工期间有足够的工作面，保证其按时开工和连续施工，并承担因乙方原因使分包工程不能按时开工和配合不及时造成的工期延误责任。</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color w:val="000000" w:themeColor="text1"/>
          <w:szCs w:val="24"/>
        </w:rPr>
        <w:t>1.3.5</w:t>
      </w:r>
      <w:r w:rsidRPr="002262C5">
        <w:rPr>
          <w:rFonts w:ascii="宋体" w:hAnsi="宋体" w:hint="eastAsia"/>
          <w:color w:val="000000" w:themeColor="text1"/>
          <w:szCs w:val="24"/>
        </w:rPr>
        <w:t>配合工程：是指某一位于施工现场内或现场外的工程，并非由承包人施工或总包，但与承包人的工程有一定联系，需要承包人配合的工程；配合工程如下：</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hint="eastAsia"/>
          <w:color w:val="000000" w:themeColor="text1"/>
          <w:szCs w:val="24"/>
        </w:rPr>
        <w:t>（</w:t>
      </w:r>
      <w:r w:rsidRPr="002262C5">
        <w:rPr>
          <w:rFonts w:ascii="宋体" w:hAnsi="宋体"/>
          <w:color w:val="000000" w:themeColor="text1"/>
          <w:szCs w:val="24"/>
        </w:rPr>
        <w:t>1</w:t>
      </w:r>
      <w:r w:rsidRPr="002262C5">
        <w:rPr>
          <w:rFonts w:ascii="宋体" w:hAnsi="宋体" w:hint="eastAsia"/>
          <w:color w:val="000000" w:themeColor="text1"/>
          <w:szCs w:val="24"/>
        </w:rPr>
        <w:t>）</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hint="eastAsia"/>
          <w:color w:val="000000" w:themeColor="text1"/>
          <w:szCs w:val="24"/>
        </w:rPr>
        <w:t>（</w:t>
      </w:r>
      <w:r w:rsidRPr="002262C5">
        <w:rPr>
          <w:rFonts w:ascii="宋体" w:hAnsi="宋体"/>
          <w:color w:val="000000" w:themeColor="text1"/>
          <w:szCs w:val="24"/>
        </w:rPr>
        <w:t>2</w:t>
      </w:r>
      <w:r w:rsidRPr="002262C5">
        <w:rPr>
          <w:rFonts w:ascii="宋体" w:hAnsi="宋体" w:hint="eastAsia"/>
          <w:color w:val="000000" w:themeColor="text1"/>
          <w:szCs w:val="24"/>
        </w:rPr>
        <w:t>）</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color w:val="000000" w:themeColor="text1"/>
          <w:szCs w:val="24"/>
        </w:rPr>
        <w:t>1.3.6</w:t>
      </w:r>
      <w:r w:rsidRPr="002262C5">
        <w:rPr>
          <w:rFonts w:ascii="宋体" w:hAnsi="宋体" w:hint="eastAsia"/>
          <w:color w:val="000000" w:themeColor="text1"/>
          <w:szCs w:val="24"/>
        </w:rPr>
        <w:t>对于配合工程，承包人除不需要承办总包责任外，其他责任和义务同分包工程；发包人给予承包人万元作为承包人承担配合工作的配合费用。</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color w:val="000000" w:themeColor="text1"/>
          <w:szCs w:val="24"/>
        </w:rPr>
        <w:t>1.3.7</w:t>
      </w:r>
      <w:r w:rsidRPr="002262C5">
        <w:rPr>
          <w:rFonts w:ascii="宋体" w:hAnsi="宋体" w:hint="eastAsia"/>
          <w:color w:val="000000" w:themeColor="text1"/>
          <w:szCs w:val="24"/>
        </w:rPr>
        <w:t>凡在与已交工工程有关联的部位施工时，必须提前向甲方提出书面联系单，经甲方同意，并签字后方可施工。</w:t>
      </w:r>
    </w:p>
    <w:p w:rsidR="0001408D" w:rsidRPr="002262C5" w:rsidRDefault="001135FD">
      <w:pPr>
        <w:pStyle w:val="Blockquote"/>
        <w:spacing w:line="360" w:lineRule="auto"/>
        <w:ind w:left="250" w:right="0" w:firstLine="480"/>
        <w:rPr>
          <w:rFonts w:ascii="宋体" w:hAnsi="宋体"/>
          <w:b/>
          <w:color w:val="000000" w:themeColor="text1"/>
          <w:szCs w:val="24"/>
        </w:rPr>
      </w:pPr>
      <w:r w:rsidRPr="002262C5">
        <w:rPr>
          <w:rFonts w:ascii="宋体" w:hAnsi="宋体"/>
          <w:b/>
          <w:color w:val="000000" w:themeColor="text1"/>
          <w:szCs w:val="24"/>
        </w:rPr>
        <w:t>1.4</w:t>
      </w:r>
      <w:r w:rsidRPr="002262C5">
        <w:rPr>
          <w:rFonts w:ascii="宋体" w:hAnsi="宋体" w:hint="eastAsia"/>
          <w:b/>
          <w:color w:val="000000" w:themeColor="text1"/>
          <w:szCs w:val="24"/>
        </w:rPr>
        <w:t xml:space="preserve">  结算</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color w:val="000000" w:themeColor="text1"/>
          <w:szCs w:val="24"/>
        </w:rPr>
        <w:t>1.4.1</w:t>
      </w:r>
      <w:r w:rsidRPr="002262C5">
        <w:rPr>
          <w:rFonts w:ascii="宋体" w:hAnsi="宋体" w:hint="eastAsia"/>
          <w:color w:val="000000" w:themeColor="text1"/>
          <w:szCs w:val="24"/>
        </w:rPr>
        <w:t>承包人的投标报价（合同价款）是承包人基于业主提供的资料和现场数据及承包人的解释和现场考察计算出来的，覆盖了完成合同义务所包括的一切工作，不得以漏项或考虑不周提出索赔。</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color w:val="000000" w:themeColor="text1"/>
          <w:szCs w:val="24"/>
        </w:rPr>
        <w:t>1.4.2</w:t>
      </w:r>
      <w:r w:rsidRPr="002262C5">
        <w:rPr>
          <w:rFonts w:ascii="宋体" w:hAnsi="宋体" w:hint="eastAsia"/>
          <w:color w:val="000000" w:themeColor="text1"/>
          <w:szCs w:val="24"/>
        </w:rPr>
        <w:t>水电费的结算：</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hint="eastAsia"/>
          <w:color w:val="000000" w:themeColor="text1"/>
          <w:szCs w:val="24"/>
        </w:rPr>
        <w:t>（</w:t>
      </w:r>
      <w:r w:rsidRPr="002262C5">
        <w:rPr>
          <w:rFonts w:ascii="宋体" w:hAnsi="宋体"/>
          <w:color w:val="000000" w:themeColor="text1"/>
          <w:szCs w:val="24"/>
        </w:rPr>
        <w:t>1</w:t>
      </w:r>
      <w:r w:rsidRPr="002262C5">
        <w:rPr>
          <w:rFonts w:ascii="宋体" w:hAnsi="宋体" w:hint="eastAsia"/>
          <w:color w:val="000000" w:themeColor="text1"/>
          <w:szCs w:val="24"/>
        </w:rPr>
        <w:t>）发包人在现场安装计量装置，承包人负责施工期间的保护，并在工程移交的同时</w:t>
      </w:r>
      <w:r w:rsidRPr="002262C5">
        <w:rPr>
          <w:rFonts w:ascii="宋体" w:hAnsi="宋体" w:hint="eastAsia"/>
          <w:color w:val="000000" w:themeColor="text1"/>
          <w:szCs w:val="24"/>
        </w:rPr>
        <w:lastRenderedPageBreak/>
        <w:t>完好地移交给发包人。</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hint="eastAsia"/>
          <w:color w:val="000000" w:themeColor="text1"/>
          <w:szCs w:val="24"/>
        </w:rPr>
        <w:t>（</w:t>
      </w:r>
      <w:r w:rsidRPr="002262C5">
        <w:rPr>
          <w:rFonts w:ascii="宋体" w:hAnsi="宋体"/>
          <w:color w:val="000000" w:themeColor="text1"/>
          <w:szCs w:val="24"/>
        </w:rPr>
        <w:t>2</w:t>
      </w:r>
      <w:r w:rsidRPr="002262C5">
        <w:rPr>
          <w:rFonts w:ascii="宋体" w:hAnsi="宋体" w:hint="eastAsia"/>
          <w:color w:val="000000" w:themeColor="text1"/>
          <w:szCs w:val="24"/>
        </w:rPr>
        <w:t>）承包人投标报价已经包含水电费用，工程结算时按照发包人实际缴纳的水电费在结算价（税前）中扣除。</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hint="eastAsia"/>
          <w:color w:val="000000" w:themeColor="text1"/>
          <w:szCs w:val="24"/>
        </w:rPr>
        <w:t>（</w:t>
      </w:r>
      <w:r w:rsidRPr="002262C5">
        <w:rPr>
          <w:rFonts w:ascii="宋体" w:hAnsi="宋体"/>
          <w:color w:val="000000" w:themeColor="text1"/>
          <w:szCs w:val="24"/>
        </w:rPr>
        <w:t>3</w:t>
      </w:r>
      <w:r w:rsidRPr="002262C5">
        <w:rPr>
          <w:rFonts w:ascii="宋体" w:hAnsi="宋体" w:hint="eastAsia"/>
          <w:color w:val="000000" w:themeColor="text1"/>
          <w:szCs w:val="24"/>
        </w:rPr>
        <w:t>）因承包人保护不善造成计量装置损坏，承包人负责修复，并承担由此造成的增加费用（包括修复费用和水电损失费用以及可能发生的罚款或其他费用）。</w:t>
      </w:r>
    </w:p>
    <w:p w:rsidR="0001408D" w:rsidRPr="002262C5" w:rsidRDefault="001135FD">
      <w:pPr>
        <w:pStyle w:val="Blockquote"/>
        <w:spacing w:line="360" w:lineRule="auto"/>
        <w:ind w:left="250" w:right="0" w:firstLine="480"/>
        <w:rPr>
          <w:rFonts w:ascii="宋体" w:hAnsi="宋体"/>
          <w:color w:val="000000" w:themeColor="text1"/>
          <w:szCs w:val="24"/>
          <w:u w:val="single" w:color="FFFFFF"/>
        </w:rPr>
      </w:pPr>
      <w:r w:rsidRPr="002262C5">
        <w:rPr>
          <w:rFonts w:ascii="宋体" w:hAnsi="宋体"/>
          <w:color w:val="000000" w:themeColor="text1"/>
          <w:szCs w:val="24"/>
          <w:u w:val="single" w:color="FFFFFF"/>
        </w:rPr>
        <w:t>1.4.3</w:t>
      </w:r>
      <w:r w:rsidRPr="002262C5">
        <w:rPr>
          <w:rFonts w:ascii="宋体" w:hAnsi="宋体" w:hint="eastAsia"/>
          <w:color w:val="000000" w:themeColor="text1"/>
          <w:szCs w:val="24"/>
          <w:u w:val="single" w:color="FFFFFF"/>
        </w:rPr>
        <w:t>发包人供应材料设备的结算：材料按照总价的</w:t>
      </w:r>
      <w:r w:rsidRPr="002262C5">
        <w:rPr>
          <w:rFonts w:ascii="宋体" w:hAnsi="宋体"/>
          <w:color w:val="000000" w:themeColor="text1"/>
          <w:szCs w:val="24"/>
          <w:u w:val="single" w:color="FFFFFF"/>
        </w:rPr>
        <w:t xml:space="preserve"> %</w:t>
      </w:r>
      <w:r w:rsidRPr="002262C5">
        <w:rPr>
          <w:rFonts w:ascii="宋体" w:hAnsi="宋体" w:hint="eastAsia"/>
          <w:color w:val="000000" w:themeColor="text1"/>
          <w:szCs w:val="24"/>
          <w:u w:val="single" w:color="FFFFFF"/>
        </w:rPr>
        <w:t>计取保管费（材料数量最多不超过设计文件的用量（可以计算定额损耗））；设备按照总价的</w:t>
      </w:r>
      <w:r w:rsidRPr="002262C5">
        <w:rPr>
          <w:rFonts w:ascii="宋体" w:hAnsi="宋体"/>
          <w:color w:val="000000" w:themeColor="text1"/>
          <w:szCs w:val="24"/>
          <w:u w:val="single" w:color="FFFFFF"/>
        </w:rPr>
        <w:t xml:space="preserve"> %</w:t>
      </w:r>
      <w:r w:rsidRPr="002262C5">
        <w:rPr>
          <w:rFonts w:ascii="宋体" w:hAnsi="宋体" w:hint="eastAsia"/>
          <w:color w:val="000000" w:themeColor="text1"/>
          <w:szCs w:val="24"/>
          <w:u w:val="single" w:color="FFFFFF"/>
        </w:rPr>
        <w:t>计取保管费；此费用仅计取税金。</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color w:val="000000" w:themeColor="text1"/>
          <w:szCs w:val="24"/>
        </w:rPr>
        <w:t>1.4.</w:t>
      </w:r>
      <w:r w:rsidRPr="002262C5">
        <w:rPr>
          <w:rFonts w:ascii="宋体" w:hAnsi="宋体" w:hint="eastAsia"/>
          <w:color w:val="000000" w:themeColor="text1"/>
          <w:szCs w:val="24"/>
        </w:rPr>
        <w:t>5对于发包人提供的工程量清单中工程量的错误，承包人未在招标文件规定的异议截止日期前提出异议并</w:t>
      </w:r>
      <w:proofErr w:type="gramStart"/>
      <w:r w:rsidRPr="002262C5">
        <w:rPr>
          <w:rFonts w:ascii="宋体" w:hAnsi="宋体" w:hint="eastAsia"/>
          <w:color w:val="000000" w:themeColor="text1"/>
          <w:szCs w:val="24"/>
        </w:rPr>
        <w:t>附计算</w:t>
      </w:r>
      <w:proofErr w:type="gramEnd"/>
      <w:r w:rsidRPr="002262C5">
        <w:rPr>
          <w:rFonts w:ascii="宋体" w:hAnsi="宋体" w:hint="eastAsia"/>
          <w:color w:val="000000" w:themeColor="text1"/>
          <w:szCs w:val="24"/>
        </w:rPr>
        <w:t>书的，工程结算时不再调整。</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color w:val="000000" w:themeColor="text1"/>
          <w:szCs w:val="24"/>
        </w:rPr>
        <w:t>1.4.</w:t>
      </w:r>
      <w:r w:rsidRPr="002262C5">
        <w:rPr>
          <w:rFonts w:ascii="宋体" w:hAnsi="宋体" w:hint="eastAsia"/>
          <w:color w:val="000000" w:themeColor="text1"/>
          <w:szCs w:val="24"/>
        </w:rPr>
        <w:t>6对于发包人提供的工程量清单中单项子目工程量的误差，承包人在招标文件规定的截止日期前提出异议未被招标人接受，但事后被证明异议的实质性内容是正确的，其工程量可以调整，但只调整单项子目工程量误差超出</w:t>
      </w:r>
      <w:r w:rsidRPr="002262C5">
        <w:rPr>
          <w:rFonts w:ascii="宋体" w:hAnsi="宋体"/>
          <w:color w:val="000000" w:themeColor="text1"/>
          <w:szCs w:val="24"/>
        </w:rPr>
        <w:t>3%</w:t>
      </w:r>
      <w:r w:rsidRPr="002262C5">
        <w:rPr>
          <w:rFonts w:ascii="宋体" w:hAnsi="宋体" w:hint="eastAsia"/>
          <w:color w:val="000000" w:themeColor="text1"/>
          <w:szCs w:val="24"/>
        </w:rPr>
        <w:t>以外的部分。本条仅针对该单项子目造价占合同价款</w:t>
      </w:r>
      <w:r w:rsidRPr="002262C5">
        <w:rPr>
          <w:rFonts w:ascii="宋体" w:hAnsi="宋体"/>
          <w:color w:val="000000" w:themeColor="text1"/>
          <w:szCs w:val="24"/>
        </w:rPr>
        <w:t>3%</w:t>
      </w:r>
      <w:r w:rsidRPr="002262C5">
        <w:rPr>
          <w:rFonts w:ascii="宋体" w:hAnsi="宋体" w:hint="eastAsia"/>
          <w:color w:val="000000" w:themeColor="text1"/>
          <w:szCs w:val="24"/>
        </w:rPr>
        <w:t>以上的情况。</w:t>
      </w:r>
    </w:p>
    <w:p w:rsidR="0001408D" w:rsidRPr="002262C5" w:rsidRDefault="001135FD">
      <w:pPr>
        <w:pStyle w:val="Blockquote"/>
        <w:spacing w:line="360" w:lineRule="auto"/>
        <w:ind w:left="250" w:right="0" w:firstLine="480"/>
        <w:rPr>
          <w:rFonts w:ascii="宋体" w:hAnsi="宋体"/>
          <w:color w:val="000000" w:themeColor="text1"/>
          <w:szCs w:val="24"/>
        </w:rPr>
      </w:pPr>
      <w:r w:rsidRPr="002262C5">
        <w:rPr>
          <w:rFonts w:ascii="宋体" w:hAnsi="宋体"/>
          <w:color w:val="000000" w:themeColor="text1"/>
          <w:szCs w:val="24"/>
        </w:rPr>
        <w:t>1.4.</w:t>
      </w:r>
      <w:r w:rsidRPr="002262C5">
        <w:rPr>
          <w:rFonts w:ascii="宋体" w:hAnsi="宋体" w:hint="eastAsia"/>
          <w:color w:val="000000" w:themeColor="text1"/>
          <w:szCs w:val="24"/>
        </w:rPr>
        <w:t>7对于发包人提供的工程量清单中的单项子目，承包人没有报价的，发包人认为视同该项价格已经包括在其他项目中。</w:t>
      </w:r>
    </w:p>
    <w:p w:rsidR="0001408D" w:rsidRPr="002262C5" w:rsidRDefault="001135FD">
      <w:pPr>
        <w:pStyle w:val="Blockquote"/>
        <w:spacing w:line="360" w:lineRule="auto"/>
        <w:ind w:left="250" w:right="0" w:firstLine="480"/>
        <w:rPr>
          <w:rFonts w:ascii="宋体" w:hAnsi="宋体"/>
          <w:b/>
          <w:color w:val="000000" w:themeColor="text1"/>
          <w:szCs w:val="24"/>
        </w:rPr>
      </w:pPr>
      <w:r w:rsidRPr="002262C5">
        <w:rPr>
          <w:rFonts w:ascii="宋体" w:hAnsi="宋体" w:hint="eastAsia"/>
          <w:b/>
          <w:color w:val="000000" w:themeColor="text1"/>
          <w:szCs w:val="24"/>
        </w:rPr>
        <w:t>1.5其他：1、中标人需在本项目建筑服务发生地主管国税机关办理《外出经营活动税收管理证明》报验备案，并依法预缴增值税、城市维护建设税及教育附加等相关税费（仅针对外地</w:t>
      </w:r>
      <w:proofErr w:type="gramStart"/>
      <w:r w:rsidRPr="002262C5">
        <w:rPr>
          <w:rFonts w:ascii="宋体" w:hAnsi="宋体" w:hint="eastAsia"/>
          <w:b/>
          <w:color w:val="000000" w:themeColor="text1"/>
          <w:szCs w:val="24"/>
        </w:rPr>
        <w:t>来肥建筑</w:t>
      </w:r>
      <w:proofErr w:type="gramEnd"/>
      <w:r w:rsidRPr="002262C5">
        <w:rPr>
          <w:rFonts w:ascii="宋体" w:hAnsi="宋体" w:hint="eastAsia"/>
          <w:b/>
          <w:color w:val="000000" w:themeColor="text1"/>
          <w:szCs w:val="24"/>
        </w:rPr>
        <w:t>安装企业）。</w:t>
      </w:r>
    </w:p>
    <w:p w:rsidR="0001408D" w:rsidRPr="002262C5" w:rsidRDefault="001135FD">
      <w:pPr>
        <w:pStyle w:val="Blockquote"/>
        <w:spacing w:line="360" w:lineRule="auto"/>
        <w:ind w:left="250" w:right="0" w:firstLine="480"/>
        <w:rPr>
          <w:rFonts w:ascii="宋体" w:hAnsi="宋体"/>
          <w:b/>
          <w:color w:val="000000" w:themeColor="text1"/>
          <w:szCs w:val="24"/>
        </w:rPr>
      </w:pPr>
      <w:r w:rsidRPr="002262C5">
        <w:rPr>
          <w:rFonts w:ascii="宋体" w:hAnsi="宋体" w:hint="eastAsia"/>
          <w:b/>
          <w:color w:val="000000" w:themeColor="text1"/>
          <w:szCs w:val="24"/>
        </w:rPr>
        <w:t>2、根据合政〔2016〕189号文要求，工程结算审计核减额超过报审金额10%的，其超过10%以上部分的审计咨询费用由施工单位（合同乙方）承担，建设单位（合同甲方）在支付工程结算款时予以代扣，并支付给审计委托的工程造价咨询单位。</w:t>
      </w:r>
    </w:p>
    <w:p w:rsidR="0001408D" w:rsidRPr="002262C5" w:rsidRDefault="0001408D">
      <w:pPr>
        <w:spacing w:line="360" w:lineRule="auto"/>
        <w:ind w:right="420"/>
        <w:rPr>
          <w:rFonts w:ascii="宋体" w:hAnsi="宋体"/>
          <w:b/>
          <w:color w:val="000000" w:themeColor="text1"/>
          <w:sz w:val="24"/>
          <w:szCs w:val="24"/>
        </w:rPr>
      </w:pPr>
    </w:p>
    <w:p w:rsidR="0001408D" w:rsidRPr="002262C5" w:rsidRDefault="001135FD">
      <w:pPr>
        <w:rPr>
          <w:rFonts w:ascii="宋体" w:hAnsi="宋体"/>
          <w:color w:val="000000" w:themeColor="text1"/>
          <w:sz w:val="24"/>
          <w:szCs w:val="24"/>
        </w:rPr>
      </w:pPr>
      <w:r w:rsidRPr="002262C5">
        <w:rPr>
          <w:rFonts w:ascii="宋体" w:hAnsi="宋体" w:hint="eastAsia"/>
          <w:color w:val="000000" w:themeColor="text1"/>
          <w:sz w:val="24"/>
          <w:szCs w:val="24"/>
        </w:rPr>
        <w:t>发包人：</w:t>
      </w:r>
      <w:r w:rsidRPr="002262C5">
        <w:rPr>
          <w:rFonts w:ascii="宋体" w:hAnsi="宋体"/>
          <w:color w:val="000000" w:themeColor="text1"/>
          <w:sz w:val="24"/>
          <w:szCs w:val="24"/>
        </w:rPr>
        <w:t xml:space="preserve">  (</w:t>
      </w:r>
      <w:r w:rsidRPr="002262C5">
        <w:rPr>
          <w:rFonts w:ascii="宋体" w:hAnsi="宋体" w:hint="eastAsia"/>
          <w:color w:val="000000" w:themeColor="text1"/>
          <w:sz w:val="24"/>
          <w:szCs w:val="24"/>
        </w:rPr>
        <w:t>公章</w:t>
      </w:r>
      <w:r w:rsidRPr="002262C5">
        <w:rPr>
          <w:rFonts w:ascii="宋体" w:hAnsi="宋体"/>
          <w:color w:val="000000" w:themeColor="text1"/>
          <w:sz w:val="24"/>
          <w:szCs w:val="24"/>
        </w:rPr>
        <w:t xml:space="preserve">)           </w:t>
      </w:r>
      <w:r w:rsidRPr="002262C5">
        <w:rPr>
          <w:rFonts w:ascii="宋体" w:hAnsi="宋体" w:hint="eastAsia"/>
          <w:color w:val="000000" w:themeColor="text1"/>
          <w:sz w:val="24"/>
          <w:szCs w:val="24"/>
        </w:rPr>
        <w:t>承包人：</w:t>
      </w:r>
      <w:r w:rsidRPr="002262C5">
        <w:rPr>
          <w:rFonts w:ascii="宋体" w:hAnsi="宋体"/>
          <w:color w:val="000000" w:themeColor="text1"/>
          <w:sz w:val="24"/>
          <w:szCs w:val="24"/>
        </w:rPr>
        <w:t xml:space="preserve">  (</w:t>
      </w:r>
      <w:r w:rsidRPr="002262C5">
        <w:rPr>
          <w:rFonts w:ascii="宋体" w:hAnsi="宋体" w:hint="eastAsia"/>
          <w:color w:val="000000" w:themeColor="text1"/>
          <w:sz w:val="24"/>
          <w:szCs w:val="24"/>
        </w:rPr>
        <w:t>公章</w:t>
      </w:r>
      <w:r w:rsidRPr="002262C5">
        <w:rPr>
          <w:rFonts w:ascii="宋体" w:hAnsi="宋体"/>
          <w:color w:val="000000" w:themeColor="text1"/>
          <w:sz w:val="24"/>
          <w:szCs w:val="24"/>
        </w:rPr>
        <w:t>)</w:t>
      </w:r>
    </w:p>
    <w:p w:rsidR="0001408D" w:rsidRPr="002262C5" w:rsidRDefault="001135FD">
      <w:pPr>
        <w:rPr>
          <w:rFonts w:ascii="宋体" w:hAnsi="宋体"/>
          <w:color w:val="000000" w:themeColor="text1"/>
          <w:sz w:val="24"/>
          <w:szCs w:val="24"/>
        </w:rPr>
      </w:pPr>
      <w:r w:rsidRPr="002262C5">
        <w:rPr>
          <w:rFonts w:ascii="宋体" w:hAnsi="宋体" w:hint="eastAsia"/>
          <w:color w:val="000000" w:themeColor="text1"/>
          <w:sz w:val="24"/>
          <w:szCs w:val="24"/>
        </w:rPr>
        <w:t>法定代表人或其委托代理人：               法定代表人或其委托代理人：</w:t>
      </w:r>
    </w:p>
    <w:p w:rsidR="0001408D" w:rsidRPr="002262C5" w:rsidRDefault="001135FD">
      <w:pPr>
        <w:rPr>
          <w:rFonts w:ascii="宋体" w:hAnsi="宋体"/>
          <w:color w:val="000000" w:themeColor="text1"/>
          <w:sz w:val="24"/>
          <w:szCs w:val="24"/>
        </w:rPr>
      </w:pPr>
      <w:r w:rsidRPr="002262C5">
        <w:rPr>
          <w:rFonts w:ascii="宋体" w:hAnsi="宋体" w:hint="eastAsia"/>
          <w:color w:val="000000" w:themeColor="text1"/>
          <w:sz w:val="24"/>
          <w:szCs w:val="24"/>
        </w:rPr>
        <w:t>（签字）              （签字）</w:t>
      </w:r>
    </w:p>
    <w:p w:rsidR="0001408D" w:rsidRPr="002262C5" w:rsidRDefault="001135FD">
      <w:pPr>
        <w:rPr>
          <w:rFonts w:ascii="宋体" w:hAnsi="宋体"/>
          <w:color w:val="000000" w:themeColor="text1"/>
          <w:sz w:val="24"/>
          <w:szCs w:val="24"/>
        </w:rPr>
      </w:pPr>
      <w:r w:rsidRPr="002262C5">
        <w:rPr>
          <w:rFonts w:ascii="宋体" w:hAnsi="宋体" w:hint="eastAsia"/>
          <w:color w:val="000000" w:themeColor="text1"/>
          <w:sz w:val="24"/>
          <w:szCs w:val="24"/>
        </w:rPr>
        <w:t>组织机构代码：</w:t>
      </w:r>
      <w:r w:rsidRPr="002262C5">
        <w:rPr>
          <w:rFonts w:ascii="宋体" w:hAnsi="宋体" w:cs="宋体" w:hint="eastAsia"/>
          <w:color w:val="000000" w:themeColor="text1"/>
          <w:sz w:val="24"/>
          <w:szCs w:val="24"/>
          <w:u w:val="single"/>
        </w:rPr>
        <w:t></w:t>
      </w:r>
      <w:r w:rsidRPr="002262C5">
        <w:rPr>
          <w:rFonts w:ascii="宋体" w:hAnsi="宋体" w:hint="eastAsia"/>
          <w:color w:val="000000" w:themeColor="text1"/>
          <w:sz w:val="24"/>
          <w:szCs w:val="24"/>
        </w:rPr>
        <w:t xml:space="preserve">              组织机构代码：</w:t>
      </w:r>
      <w:r w:rsidRPr="002262C5">
        <w:rPr>
          <w:rFonts w:ascii="宋体" w:hAnsi="宋体" w:cs="宋体" w:hint="eastAsia"/>
          <w:color w:val="000000" w:themeColor="text1"/>
          <w:sz w:val="24"/>
          <w:szCs w:val="24"/>
          <w:u w:val="single"/>
        </w:rPr>
        <w:t></w:t>
      </w:r>
    </w:p>
    <w:p w:rsidR="0001408D" w:rsidRPr="002262C5" w:rsidRDefault="001135FD">
      <w:pPr>
        <w:rPr>
          <w:rFonts w:ascii="宋体" w:hAnsi="宋体"/>
          <w:color w:val="000000" w:themeColor="text1"/>
          <w:sz w:val="24"/>
          <w:szCs w:val="24"/>
        </w:rPr>
      </w:pPr>
      <w:r w:rsidRPr="002262C5">
        <w:rPr>
          <w:rFonts w:ascii="宋体" w:hAnsi="宋体" w:hint="eastAsia"/>
          <w:color w:val="000000" w:themeColor="text1"/>
          <w:sz w:val="24"/>
          <w:szCs w:val="24"/>
        </w:rPr>
        <w:t>地址：</w:t>
      </w:r>
      <w:r w:rsidRPr="002262C5">
        <w:rPr>
          <w:rFonts w:ascii="宋体" w:hAnsi="宋体" w:cs="宋体" w:hint="eastAsia"/>
          <w:color w:val="000000" w:themeColor="text1"/>
          <w:sz w:val="24"/>
          <w:szCs w:val="24"/>
          <w:u w:val="single"/>
        </w:rPr>
        <w:t></w:t>
      </w:r>
      <w:r w:rsidRPr="002262C5">
        <w:rPr>
          <w:rFonts w:ascii="宋体" w:hAnsi="宋体" w:hint="eastAsia"/>
          <w:color w:val="000000" w:themeColor="text1"/>
          <w:sz w:val="24"/>
          <w:szCs w:val="24"/>
        </w:rPr>
        <w:t xml:space="preserve">              地址：</w:t>
      </w:r>
      <w:r w:rsidRPr="002262C5">
        <w:rPr>
          <w:rFonts w:ascii="宋体" w:hAnsi="宋体" w:cs="宋体" w:hint="eastAsia"/>
          <w:color w:val="000000" w:themeColor="text1"/>
          <w:sz w:val="24"/>
          <w:szCs w:val="24"/>
          <w:u w:val="single"/>
        </w:rPr>
        <w:t></w:t>
      </w:r>
    </w:p>
    <w:p w:rsidR="0001408D" w:rsidRPr="002262C5" w:rsidRDefault="001135FD">
      <w:pPr>
        <w:rPr>
          <w:rFonts w:ascii="宋体" w:hAnsi="宋体"/>
          <w:color w:val="000000" w:themeColor="text1"/>
          <w:sz w:val="24"/>
          <w:szCs w:val="24"/>
        </w:rPr>
      </w:pPr>
      <w:r w:rsidRPr="002262C5">
        <w:rPr>
          <w:rFonts w:ascii="宋体" w:hAnsi="宋体" w:hint="eastAsia"/>
          <w:color w:val="000000" w:themeColor="text1"/>
          <w:sz w:val="24"/>
          <w:szCs w:val="24"/>
        </w:rPr>
        <w:t>邮政编码：</w:t>
      </w:r>
      <w:r w:rsidRPr="002262C5">
        <w:rPr>
          <w:rFonts w:ascii="宋体" w:hAnsi="宋体" w:cs="宋体" w:hint="eastAsia"/>
          <w:color w:val="000000" w:themeColor="text1"/>
          <w:sz w:val="24"/>
          <w:szCs w:val="24"/>
          <w:u w:val="single"/>
        </w:rPr>
        <w:t></w:t>
      </w:r>
      <w:r w:rsidRPr="002262C5">
        <w:rPr>
          <w:rFonts w:ascii="宋体" w:hAnsi="宋体" w:hint="eastAsia"/>
          <w:color w:val="000000" w:themeColor="text1"/>
          <w:sz w:val="24"/>
          <w:szCs w:val="24"/>
        </w:rPr>
        <w:t xml:space="preserve">             邮政编码：</w:t>
      </w:r>
      <w:r w:rsidRPr="002262C5">
        <w:rPr>
          <w:rFonts w:ascii="宋体" w:hAnsi="宋体" w:cs="宋体" w:hint="eastAsia"/>
          <w:color w:val="000000" w:themeColor="text1"/>
          <w:sz w:val="24"/>
          <w:szCs w:val="24"/>
          <w:u w:val="single"/>
        </w:rPr>
        <w:t></w:t>
      </w:r>
    </w:p>
    <w:p w:rsidR="0001408D" w:rsidRPr="002262C5" w:rsidRDefault="001135FD">
      <w:pPr>
        <w:rPr>
          <w:rFonts w:ascii="宋体" w:hAnsi="宋体"/>
          <w:color w:val="000000" w:themeColor="text1"/>
          <w:sz w:val="24"/>
          <w:szCs w:val="24"/>
        </w:rPr>
      </w:pPr>
      <w:r w:rsidRPr="002262C5">
        <w:rPr>
          <w:rFonts w:ascii="宋体" w:hAnsi="宋体" w:hint="eastAsia"/>
          <w:color w:val="000000" w:themeColor="text1"/>
          <w:sz w:val="24"/>
          <w:szCs w:val="24"/>
        </w:rPr>
        <w:t>法定代表人：</w:t>
      </w:r>
      <w:r w:rsidRPr="002262C5">
        <w:rPr>
          <w:rFonts w:ascii="宋体" w:hAnsi="宋体" w:cs="宋体" w:hint="eastAsia"/>
          <w:color w:val="000000" w:themeColor="text1"/>
          <w:sz w:val="24"/>
          <w:szCs w:val="24"/>
          <w:u w:val="single"/>
        </w:rPr>
        <w:t></w:t>
      </w:r>
      <w:r w:rsidRPr="002262C5">
        <w:rPr>
          <w:rFonts w:ascii="宋体" w:hAnsi="宋体" w:hint="eastAsia"/>
          <w:color w:val="000000" w:themeColor="text1"/>
          <w:sz w:val="24"/>
          <w:szCs w:val="24"/>
        </w:rPr>
        <w:t xml:space="preserve">              法定代表人：</w:t>
      </w:r>
      <w:r w:rsidRPr="002262C5">
        <w:rPr>
          <w:rFonts w:ascii="宋体" w:hAnsi="宋体" w:cs="宋体" w:hint="eastAsia"/>
          <w:color w:val="000000" w:themeColor="text1"/>
          <w:sz w:val="24"/>
          <w:szCs w:val="24"/>
          <w:u w:val="single"/>
        </w:rPr>
        <w:t></w:t>
      </w:r>
    </w:p>
    <w:p w:rsidR="0001408D" w:rsidRPr="002262C5" w:rsidRDefault="001135FD">
      <w:pPr>
        <w:rPr>
          <w:rFonts w:ascii="宋体" w:hAnsi="宋体"/>
          <w:color w:val="000000" w:themeColor="text1"/>
          <w:sz w:val="24"/>
          <w:szCs w:val="24"/>
        </w:rPr>
      </w:pPr>
      <w:r w:rsidRPr="002262C5">
        <w:rPr>
          <w:rFonts w:ascii="宋体" w:hAnsi="宋体" w:hint="eastAsia"/>
          <w:color w:val="000000" w:themeColor="text1"/>
          <w:sz w:val="24"/>
          <w:szCs w:val="24"/>
        </w:rPr>
        <w:t>委托代理人：</w:t>
      </w:r>
      <w:r w:rsidRPr="002262C5">
        <w:rPr>
          <w:rFonts w:ascii="宋体" w:hAnsi="宋体" w:cs="宋体" w:hint="eastAsia"/>
          <w:color w:val="000000" w:themeColor="text1"/>
          <w:sz w:val="24"/>
          <w:szCs w:val="24"/>
          <w:u w:val="single"/>
        </w:rPr>
        <w:t></w:t>
      </w:r>
      <w:r w:rsidRPr="002262C5">
        <w:rPr>
          <w:rFonts w:ascii="宋体" w:hAnsi="宋体" w:hint="eastAsia"/>
          <w:color w:val="000000" w:themeColor="text1"/>
          <w:sz w:val="24"/>
          <w:szCs w:val="24"/>
        </w:rPr>
        <w:t xml:space="preserve">              委托代理人：</w:t>
      </w:r>
      <w:r w:rsidRPr="002262C5">
        <w:rPr>
          <w:rFonts w:ascii="宋体" w:hAnsi="宋体" w:cs="宋体" w:hint="eastAsia"/>
          <w:color w:val="000000" w:themeColor="text1"/>
          <w:sz w:val="24"/>
          <w:szCs w:val="24"/>
          <w:u w:val="single"/>
        </w:rPr>
        <w:t></w:t>
      </w:r>
    </w:p>
    <w:p w:rsidR="0001408D" w:rsidRPr="002262C5" w:rsidRDefault="001135FD">
      <w:pPr>
        <w:rPr>
          <w:rFonts w:ascii="宋体" w:hAnsi="宋体"/>
          <w:color w:val="000000" w:themeColor="text1"/>
          <w:sz w:val="24"/>
          <w:szCs w:val="24"/>
        </w:rPr>
      </w:pPr>
      <w:r w:rsidRPr="002262C5">
        <w:rPr>
          <w:rFonts w:ascii="宋体" w:hAnsi="宋体" w:hint="eastAsia"/>
          <w:color w:val="000000" w:themeColor="text1"/>
          <w:sz w:val="24"/>
          <w:szCs w:val="24"/>
        </w:rPr>
        <w:lastRenderedPageBreak/>
        <w:t>电话：</w:t>
      </w:r>
      <w:r w:rsidRPr="002262C5">
        <w:rPr>
          <w:rFonts w:ascii="宋体" w:hAnsi="宋体" w:cs="宋体" w:hint="eastAsia"/>
          <w:color w:val="000000" w:themeColor="text1"/>
          <w:sz w:val="24"/>
          <w:szCs w:val="24"/>
          <w:u w:val="single"/>
        </w:rPr>
        <w:t></w:t>
      </w:r>
      <w:r w:rsidRPr="002262C5">
        <w:rPr>
          <w:rFonts w:ascii="宋体" w:hAnsi="宋体" w:hint="eastAsia"/>
          <w:color w:val="000000" w:themeColor="text1"/>
          <w:sz w:val="24"/>
          <w:szCs w:val="24"/>
        </w:rPr>
        <w:t xml:space="preserve">              电话：</w:t>
      </w:r>
      <w:r w:rsidRPr="002262C5">
        <w:rPr>
          <w:rFonts w:ascii="宋体" w:hAnsi="宋体" w:cs="宋体" w:hint="eastAsia"/>
          <w:color w:val="000000" w:themeColor="text1"/>
          <w:sz w:val="24"/>
          <w:szCs w:val="24"/>
          <w:u w:val="single"/>
        </w:rPr>
        <w:t></w:t>
      </w:r>
    </w:p>
    <w:p w:rsidR="0001408D" w:rsidRPr="002262C5" w:rsidRDefault="001135FD">
      <w:pPr>
        <w:rPr>
          <w:rFonts w:ascii="宋体" w:hAnsi="宋体"/>
          <w:color w:val="000000" w:themeColor="text1"/>
          <w:sz w:val="24"/>
          <w:szCs w:val="24"/>
        </w:rPr>
      </w:pPr>
      <w:r w:rsidRPr="002262C5">
        <w:rPr>
          <w:rFonts w:ascii="宋体" w:hAnsi="宋体" w:hint="eastAsia"/>
          <w:color w:val="000000" w:themeColor="text1"/>
          <w:sz w:val="24"/>
          <w:szCs w:val="24"/>
        </w:rPr>
        <w:t>传真：</w:t>
      </w:r>
      <w:r w:rsidRPr="002262C5">
        <w:rPr>
          <w:rFonts w:ascii="宋体" w:hAnsi="宋体" w:cs="宋体" w:hint="eastAsia"/>
          <w:color w:val="000000" w:themeColor="text1"/>
          <w:sz w:val="24"/>
          <w:szCs w:val="24"/>
          <w:u w:val="single"/>
        </w:rPr>
        <w:t></w:t>
      </w:r>
      <w:r w:rsidRPr="002262C5">
        <w:rPr>
          <w:rFonts w:ascii="宋体" w:hAnsi="宋体" w:hint="eastAsia"/>
          <w:color w:val="000000" w:themeColor="text1"/>
          <w:sz w:val="24"/>
          <w:szCs w:val="24"/>
        </w:rPr>
        <w:t xml:space="preserve">              传真：</w:t>
      </w:r>
      <w:r w:rsidRPr="002262C5">
        <w:rPr>
          <w:rFonts w:ascii="宋体" w:hAnsi="宋体" w:cs="宋体" w:hint="eastAsia"/>
          <w:color w:val="000000" w:themeColor="text1"/>
          <w:sz w:val="24"/>
          <w:szCs w:val="24"/>
          <w:u w:val="single"/>
        </w:rPr>
        <w:t></w:t>
      </w:r>
    </w:p>
    <w:p w:rsidR="0001408D" w:rsidRPr="002262C5" w:rsidRDefault="001135FD">
      <w:pPr>
        <w:rPr>
          <w:rFonts w:ascii="宋体" w:hAnsi="宋体"/>
          <w:color w:val="000000" w:themeColor="text1"/>
          <w:sz w:val="24"/>
          <w:szCs w:val="24"/>
        </w:rPr>
      </w:pPr>
      <w:r w:rsidRPr="002262C5">
        <w:rPr>
          <w:rFonts w:ascii="宋体" w:hAnsi="宋体" w:hint="eastAsia"/>
          <w:color w:val="000000" w:themeColor="text1"/>
          <w:sz w:val="24"/>
          <w:szCs w:val="24"/>
        </w:rPr>
        <w:t>电子信箱：              电子信箱：</w:t>
      </w:r>
      <w:r w:rsidRPr="002262C5">
        <w:rPr>
          <w:rFonts w:ascii="宋体" w:hAnsi="宋体" w:cs="宋体" w:hint="eastAsia"/>
          <w:color w:val="000000" w:themeColor="text1"/>
          <w:sz w:val="24"/>
          <w:szCs w:val="24"/>
          <w:u w:val="single"/>
        </w:rPr>
        <w:t></w:t>
      </w:r>
    </w:p>
    <w:p w:rsidR="0001408D" w:rsidRPr="002262C5" w:rsidRDefault="001135FD">
      <w:pPr>
        <w:rPr>
          <w:rFonts w:ascii="宋体" w:hAnsi="宋体"/>
          <w:color w:val="000000" w:themeColor="text1"/>
          <w:sz w:val="24"/>
          <w:szCs w:val="24"/>
        </w:rPr>
      </w:pPr>
      <w:r w:rsidRPr="002262C5">
        <w:rPr>
          <w:rFonts w:ascii="宋体" w:hAnsi="宋体" w:hint="eastAsia"/>
          <w:color w:val="000000" w:themeColor="text1"/>
          <w:sz w:val="24"/>
          <w:szCs w:val="24"/>
        </w:rPr>
        <w:t>开户银行：</w:t>
      </w:r>
      <w:r w:rsidRPr="002262C5">
        <w:rPr>
          <w:rFonts w:ascii="宋体" w:hAnsi="宋体" w:cs="宋体" w:hint="eastAsia"/>
          <w:color w:val="000000" w:themeColor="text1"/>
          <w:sz w:val="24"/>
          <w:szCs w:val="24"/>
          <w:u w:val="single"/>
        </w:rPr>
        <w:t></w:t>
      </w:r>
      <w:r w:rsidRPr="002262C5">
        <w:rPr>
          <w:rFonts w:ascii="宋体" w:hAnsi="宋体" w:hint="eastAsia"/>
          <w:color w:val="000000" w:themeColor="text1"/>
          <w:sz w:val="24"/>
          <w:szCs w:val="24"/>
        </w:rPr>
        <w:t xml:space="preserve">              开户银行：</w:t>
      </w:r>
      <w:r w:rsidRPr="002262C5">
        <w:rPr>
          <w:rFonts w:ascii="宋体" w:hAnsi="宋体" w:cs="宋体" w:hint="eastAsia"/>
          <w:color w:val="000000" w:themeColor="text1"/>
          <w:sz w:val="24"/>
          <w:szCs w:val="24"/>
          <w:u w:val="single"/>
        </w:rPr>
        <w:t></w:t>
      </w:r>
    </w:p>
    <w:p w:rsidR="0001408D" w:rsidRPr="002262C5" w:rsidRDefault="001135FD">
      <w:pPr>
        <w:rPr>
          <w:rFonts w:ascii="宋体" w:hAnsi="宋体"/>
          <w:color w:val="000000" w:themeColor="text1"/>
          <w:sz w:val="24"/>
          <w:szCs w:val="24"/>
        </w:rPr>
        <w:sectPr w:rsidR="0001408D" w:rsidRPr="002262C5">
          <w:headerReference w:type="default" r:id="rId14"/>
          <w:footerReference w:type="even" r:id="rId15"/>
          <w:footerReference w:type="default" r:id="rId16"/>
          <w:headerReference w:type="first" r:id="rId17"/>
          <w:footerReference w:type="first" r:id="rId18"/>
          <w:pgSz w:w="11906" w:h="16838"/>
          <w:pgMar w:top="1134" w:right="1134" w:bottom="1134" w:left="1134" w:header="851" w:footer="992" w:gutter="0"/>
          <w:cols w:space="425"/>
          <w:docGrid w:type="lines" w:linePitch="312"/>
        </w:sectPr>
      </w:pPr>
      <w:r w:rsidRPr="002262C5">
        <w:rPr>
          <w:rFonts w:ascii="宋体" w:hAnsi="宋体" w:hint="eastAsia"/>
          <w:color w:val="000000" w:themeColor="text1"/>
          <w:sz w:val="24"/>
          <w:szCs w:val="24"/>
        </w:rPr>
        <w:t>账号：</w:t>
      </w:r>
      <w:r w:rsidRPr="002262C5">
        <w:rPr>
          <w:rFonts w:ascii="宋体" w:hAnsi="宋体" w:cs="宋体" w:hint="eastAsia"/>
          <w:color w:val="000000" w:themeColor="text1"/>
          <w:sz w:val="24"/>
          <w:szCs w:val="24"/>
          <w:u w:val="single"/>
        </w:rPr>
        <w:t></w:t>
      </w:r>
      <w:r w:rsidRPr="002262C5">
        <w:rPr>
          <w:rFonts w:ascii="宋体" w:hAnsi="宋体" w:hint="eastAsia"/>
          <w:color w:val="000000" w:themeColor="text1"/>
          <w:sz w:val="24"/>
          <w:szCs w:val="24"/>
        </w:rPr>
        <w:t>账号：</w:t>
      </w:r>
      <w:r w:rsidRPr="002262C5">
        <w:rPr>
          <w:rFonts w:ascii="宋体" w:hAnsi="宋体" w:cs="宋体" w:hint="eastAsia"/>
          <w:color w:val="000000" w:themeColor="text1"/>
          <w:sz w:val="24"/>
          <w:szCs w:val="24"/>
          <w:u w:val="single"/>
        </w:rPr>
        <w:t></w:t>
      </w:r>
    </w:p>
    <w:p w:rsidR="0001408D" w:rsidRPr="002262C5" w:rsidRDefault="0001408D">
      <w:pPr>
        <w:spacing w:line="360" w:lineRule="auto"/>
        <w:rPr>
          <w:rFonts w:ascii="宋体" w:hAnsi="宋体"/>
          <w:b/>
          <w:color w:val="000000" w:themeColor="text1"/>
          <w:szCs w:val="21"/>
        </w:rPr>
      </w:pPr>
    </w:p>
    <w:p w:rsidR="0001408D" w:rsidRPr="002262C5" w:rsidRDefault="001135FD">
      <w:pPr>
        <w:spacing w:line="360" w:lineRule="auto"/>
        <w:rPr>
          <w:rFonts w:ascii="宋体" w:hAnsi="宋体"/>
          <w:b/>
          <w:color w:val="000000" w:themeColor="text1"/>
          <w:sz w:val="24"/>
          <w:szCs w:val="24"/>
        </w:rPr>
      </w:pPr>
      <w:r w:rsidRPr="002262C5">
        <w:rPr>
          <w:rFonts w:ascii="宋体" w:hAnsi="宋体" w:hint="eastAsia"/>
          <w:b/>
          <w:color w:val="000000" w:themeColor="text1"/>
          <w:sz w:val="24"/>
          <w:szCs w:val="24"/>
        </w:rPr>
        <w:t>附件</w:t>
      </w:r>
      <w:bookmarkEnd w:id="479"/>
    </w:p>
    <w:p w:rsidR="0001408D" w:rsidRPr="002262C5" w:rsidRDefault="001135FD">
      <w:pPr>
        <w:spacing w:line="360" w:lineRule="auto"/>
        <w:rPr>
          <w:rFonts w:ascii="宋体" w:hAnsi="宋体"/>
          <w:color w:val="000000" w:themeColor="text1"/>
          <w:sz w:val="24"/>
          <w:szCs w:val="24"/>
        </w:rPr>
      </w:pPr>
      <w:r w:rsidRPr="002262C5">
        <w:rPr>
          <w:rFonts w:ascii="宋体" w:hAnsi="宋体" w:hint="eastAsia"/>
          <w:color w:val="000000" w:themeColor="text1"/>
          <w:sz w:val="24"/>
          <w:szCs w:val="24"/>
        </w:rPr>
        <w:t>附件</w:t>
      </w:r>
      <w:r w:rsidRPr="002262C5">
        <w:rPr>
          <w:rFonts w:ascii="宋体" w:hAnsi="宋体"/>
          <w:color w:val="000000" w:themeColor="text1"/>
          <w:sz w:val="24"/>
          <w:szCs w:val="24"/>
        </w:rPr>
        <w:t>1</w:t>
      </w:r>
      <w:r w:rsidRPr="002262C5">
        <w:rPr>
          <w:rFonts w:ascii="宋体" w:hAnsi="宋体" w:hint="eastAsia"/>
          <w:color w:val="000000" w:themeColor="text1"/>
          <w:sz w:val="24"/>
          <w:szCs w:val="24"/>
        </w:rPr>
        <w:t>：承包人承揽工程项目一览表</w:t>
      </w:r>
    </w:p>
    <w:p w:rsidR="0001408D" w:rsidRPr="002262C5" w:rsidRDefault="001135FD">
      <w:pPr>
        <w:spacing w:line="360" w:lineRule="auto"/>
        <w:rPr>
          <w:rFonts w:ascii="宋体" w:hAnsi="宋体"/>
          <w:color w:val="000000" w:themeColor="text1"/>
          <w:sz w:val="24"/>
          <w:szCs w:val="24"/>
        </w:rPr>
      </w:pPr>
      <w:r w:rsidRPr="002262C5">
        <w:rPr>
          <w:rFonts w:ascii="宋体" w:hAnsi="宋体" w:hint="eastAsia"/>
          <w:color w:val="000000" w:themeColor="text1"/>
          <w:sz w:val="24"/>
          <w:szCs w:val="24"/>
        </w:rPr>
        <w:t>附件</w:t>
      </w:r>
      <w:r w:rsidRPr="002262C5">
        <w:rPr>
          <w:rFonts w:ascii="宋体" w:hAnsi="宋体"/>
          <w:color w:val="000000" w:themeColor="text1"/>
          <w:sz w:val="24"/>
          <w:szCs w:val="24"/>
        </w:rPr>
        <w:t>2</w:t>
      </w:r>
      <w:r w:rsidRPr="002262C5">
        <w:rPr>
          <w:rFonts w:ascii="宋体" w:hAnsi="宋体" w:hint="eastAsia"/>
          <w:color w:val="000000" w:themeColor="text1"/>
          <w:sz w:val="24"/>
          <w:szCs w:val="24"/>
        </w:rPr>
        <w:t>：发包人供应材料设备一览表</w:t>
      </w:r>
    </w:p>
    <w:p w:rsidR="0001408D" w:rsidRPr="002262C5" w:rsidRDefault="001135FD">
      <w:pPr>
        <w:spacing w:line="360" w:lineRule="auto"/>
        <w:rPr>
          <w:rFonts w:ascii="宋体" w:hAnsi="宋体"/>
          <w:color w:val="000000" w:themeColor="text1"/>
          <w:sz w:val="24"/>
          <w:szCs w:val="24"/>
        </w:rPr>
      </w:pPr>
      <w:r w:rsidRPr="002262C5">
        <w:rPr>
          <w:rFonts w:ascii="宋体" w:hAnsi="宋体" w:hint="eastAsia"/>
          <w:color w:val="000000" w:themeColor="text1"/>
          <w:sz w:val="24"/>
          <w:szCs w:val="24"/>
        </w:rPr>
        <w:t>附件</w:t>
      </w:r>
      <w:r w:rsidRPr="002262C5">
        <w:rPr>
          <w:rFonts w:ascii="宋体" w:hAnsi="宋体"/>
          <w:color w:val="000000" w:themeColor="text1"/>
          <w:sz w:val="24"/>
          <w:szCs w:val="24"/>
        </w:rPr>
        <w:t>3</w:t>
      </w:r>
      <w:r w:rsidRPr="002262C5">
        <w:rPr>
          <w:rFonts w:ascii="宋体" w:hAnsi="宋体" w:hint="eastAsia"/>
          <w:color w:val="000000" w:themeColor="text1"/>
          <w:sz w:val="24"/>
          <w:szCs w:val="24"/>
        </w:rPr>
        <w:t>：工程质量保修书</w:t>
      </w:r>
    </w:p>
    <w:p w:rsidR="0001408D" w:rsidRPr="002262C5" w:rsidRDefault="001135FD">
      <w:pPr>
        <w:spacing w:line="360" w:lineRule="auto"/>
        <w:rPr>
          <w:rFonts w:ascii="宋体" w:hAnsi="宋体"/>
          <w:color w:val="000000" w:themeColor="text1"/>
          <w:sz w:val="24"/>
          <w:szCs w:val="24"/>
        </w:rPr>
      </w:pPr>
      <w:r w:rsidRPr="002262C5">
        <w:rPr>
          <w:rFonts w:ascii="宋体" w:hAnsi="宋体" w:hint="eastAsia"/>
          <w:color w:val="000000" w:themeColor="text1"/>
          <w:sz w:val="24"/>
          <w:szCs w:val="24"/>
        </w:rPr>
        <w:t>附件4：违约处罚标准</w:t>
      </w:r>
    </w:p>
    <w:p w:rsidR="0001408D" w:rsidRPr="002262C5" w:rsidRDefault="001135FD">
      <w:pPr>
        <w:spacing w:line="360" w:lineRule="auto"/>
        <w:rPr>
          <w:rFonts w:ascii="宋体" w:hAnsi="宋体"/>
          <w:color w:val="000000" w:themeColor="text1"/>
          <w:sz w:val="24"/>
          <w:szCs w:val="24"/>
        </w:rPr>
      </w:pPr>
      <w:r w:rsidRPr="002262C5">
        <w:rPr>
          <w:rFonts w:ascii="宋体" w:hAnsi="宋体" w:hint="eastAsia"/>
          <w:color w:val="000000" w:themeColor="text1"/>
          <w:sz w:val="24"/>
          <w:szCs w:val="24"/>
        </w:rPr>
        <w:t>附件5：承包人主要施工管理人员表</w:t>
      </w:r>
    </w:p>
    <w:p w:rsidR="0001408D" w:rsidRPr="002262C5" w:rsidRDefault="0001408D">
      <w:pPr>
        <w:spacing w:beforeLines="50" w:before="120" w:afterLines="50" w:after="120" w:line="440" w:lineRule="exact"/>
        <w:rPr>
          <w:rFonts w:ascii="宋体" w:hAnsi="宋体"/>
          <w:color w:val="000000" w:themeColor="text1"/>
          <w:szCs w:val="21"/>
        </w:rPr>
      </w:pPr>
    </w:p>
    <w:p w:rsidR="0001408D" w:rsidRPr="002262C5" w:rsidRDefault="001135FD">
      <w:pPr>
        <w:spacing w:line="360" w:lineRule="auto"/>
        <w:rPr>
          <w:rFonts w:ascii="宋体" w:hAnsi="宋体"/>
          <w:color w:val="000000" w:themeColor="text1"/>
          <w:sz w:val="22"/>
          <w:szCs w:val="21"/>
        </w:rPr>
      </w:pPr>
      <w:r w:rsidRPr="002262C5">
        <w:rPr>
          <w:rFonts w:ascii="宋体" w:hAnsi="宋体" w:hint="eastAsia"/>
          <w:color w:val="000000" w:themeColor="text1"/>
          <w:sz w:val="22"/>
          <w:szCs w:val="21"/>
        </w:rPr>
        <w:t>附件</w:t>
      </w:r>
      <w:r w:rsidRPr="002262C5">
        <w:rPr>
          <w:rFonts w:ascii="宋体" w:hAnsi="宋体"/>
          <w:color w:val="000000" w:themeColor="text1"/>
          <w:sz w:val="22"/>
          <w:szCs w:val="21"/>
        </w:rPr>
        <w:t>1</w:t>
      </w:r>
      <w:r w:rsidRPr="002262C5">
        <w:rPr>
          <w:rFonts w:ascii="宋体" w:hAnsi="宋体" w:hint="eastAsia"/>
          <w:color w:val="000000" w:themeColor="text1"/>
          <w:sz w:val="22"/>
          <w:szCs w:val="21"/>
        </w:rPr>
        <w:t>：</w:t>
      </w:r>
    </w:p>
    <w:p w:rsidR="0001408D" w:rsidRPr="002262C5" w:rsidRDefault="001135FD">
      <w:pPr>
        <w:spacing w:line="360" w:lineRule="auto"/>
        <w:jc w:val="center"/>
        <w:rPr>
          <w:rFonts w:ascii="宋体" w:hAnsi="宋体"/>
          <w:color w:val="000000" w:themeColor="text1"/>
          <w:sz w:val="22"/>
          <w:szCs w:val="21"/>
        </w:rPr>
      </w:pPr>
      <w:r w:rsidRPr="002262C5">
        <w:rPr>
          <w:rFonts w:ascii="宋体" w:hAnsi="宋体" w:hint="eastAsia"/>
          <w:color w:val="000000" w:themeColor="text1"/>
          <w:sz w:val="22"/>
          <w:szCs w:val="21"/>
        </w:rPr>
        <w:t>承包人承揽工程项目一览表</w:t>
      </w:r>
    </w:p>
    <w:tbl>
      <w:tblPr>
        <w:tblW w:w="90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43"/>
        <w:gridCol w:w="1076"/>
        <w:gridCol w:w="1076"/>
        <w:gridCol w:w="943"/>
        <w:gridCol w:w="672"/>
        <w:gridCol w:w="1076"/>
        <w:gridCol w:w="1076"/>
        <w:gridCol w:w="943"/>
        <w:gridCol w:w="672"/>
        <w:gridCol w:w="538"/>
      </w:tblGrid>
      <w:tr w:rsidR="002262C5" w:rsidRPr="002262C5">
        <w:tc>
          <w:tcPr>
            <w:tcW w:w="943" w:type="dxa"/>
            <w:tcBorders>
              <w:top w:val="single" w:sz="12" w:space="0" w:color="auto"/>
              <w:bottom w:val="double" w:sz="6" w:space="0" w:color="auto"/>
            </w:tcBorders>
            <w:vAlign w:val="center"/>
          </w:tcPr>
          <w:p w:rsidR="0001408D" w:rsidRPr="002262C5" w:rsidRDefault="001135FD">
            <w:pPr>
              <w:pStyle w:val="ac"/>
              <w:keepNext/>
              <w:snapToGrid w:val="0"/>
              <w:spacing w:line="360" w:lineRule="auto"/>
              <w:rPr>
                <w:rFonts w:hAnsi="宋体"/>
                <w:color w:val="000000" w:themeColor="text1"/>
                <w:sz w:val="22"/>
                <w:szCs w:val="21"/>
              </w:rPr>
            </w:pPr>
            <w:r w:rsidRPr="002262C5">
              <w:rPr>
                <w:rFonts w:hAnsi="宋体" w:hint="eastAsia"/>
                <w:color w:val="000000" w:themeColor="text1"/>
                <w:sz w:val="22"/>
                <w:szCs w:val="21"/>
              </w:rPr>
              <w:t>单位工程名称</w:t>
            </w:r>
          </w:p>
        </w:tc>
        <w:tc>
          <w:tcPr>
            <w:tcW w:w="1076" w:type="dxa"/>
            <w:tcBorders>
              <w:top w:val="single" w:sz="12" w:space="0" w:color="auto"/>
              <w:bottom w:val="double" w:sz="6" w:space="0" w:color="auto"/>
            </w:tcBorders>
            <w:vAlign w:val="center"/>
          </w:tcPr>
          <w:p w:rsidR="0001408D" w:rsidRPr="002262C5" w:rsidRDefault="001135FD">
            <w:pPr>
              <w:pStyle w:val="ac"/>
              <w:keepNext/>
              <w:snapToGrid w:val="0"/>
              <w:spacing w:line="360" w:lineRule="auto"/>
              <w:rPr>
                <w:rFonts w:hAnsi="宋体"/>
                <w:color w:val="000000" w:themeColor="text1"/>
                <w:sz w:val="22"/>
                <w:szCs w:val="21"/>
              </w:rPr>
            </w:pPr>
            <w:r w:rsidRPr="002262C5">
              <w:rPr>
                <w:rFonts w:hAnsi="宋体" w:hint="eastAsia"/>
                <w:color w:val="000000" w:themeColor="text1"/>
                <w:sz w:val="22"/>
                <w:szCs w:val="21"/>
              </w:rPr>
              <w:t>建设规模</w:t>
            </w:r>
          </w:p>
        </w:tc>
        <w:tc>
          <w:tcPr>
            <w:tcW w:w="1076" w:type="dxa"/>
            <w:tcBorders>
              <w:top w:val="single" w:sz="12" w:space="0" w:color="auto"/>
              <w:bottom w:val="double" w:sz="6" w:space="0" w:color="auto"/>
            </w:tcBorders>
            <w:vAlign w:val="center"/>
          </w:tcPr>
          <w:p w:rsidR="0001408D" w:rsidRPr="002262C5" w:rsidRDefault="001135FD">
            <w:pPr>
              <w:pStyle w:val="ac"/>
              <w:keepNext/>
              <w:snapToGrid w:val="0"/>
              <w:spacing w:line="360" w:lineRule="auto"/>
              <w:rPr>
                <w:rFonts w:hAnsi="宋体"/>
                <w:color w:val="000000" w:themeColor="text1"/>
                <w:sz w:val="22"/>
                <w:szCs w:val="21"/>
              </w:rPr>
            </w:pPr>
            <w:r w:rsidRPr="002262C5">
              <w:rPr>
                <w:rFonts w:hAnsi="宋体" w:hint="eastAsia"/>
                <w:color w:val="000000" w:themeColor="text1"/>
                <w:sz w:val="22"/>
                <w:szCs w:val="21"/>
              </w:rPr>
              <w:t>建筑面积</w:t>
            </w:r>
            <w:r w:rsidRPr="002262C5">
              <w:rPr>
                <w:rFonts w:hAnsi="宋体"/>
                <w:color w:val="000000" w:themeColor="text1"/>
                <w:sz w:val="22"/>
                <w:szCs w:val="21"/>
              </w:rPr>
              <w:t>(</w:t>
            </w:r>
            <w:r w:rsidRPr="002262C5">
              <w:rPr>
                <w:rFonts w:hAnsi="宋体" w:hint="eastAsia"/>
                <w:color w:val="000000" w:themeColor="text1"/>
                <w:sz w:val="22"/>
                <w:szCs w:val="21"/>
              </w:rPr>
              <w:t>平方米</w:t>
            </w:r>
            <w:r w:rsidRPr="002262C5">
              <w:rPr>
                <w:rFonts w:hAnsi="宋体"/>
                <w:color w:val="000000" w:themeColor="text1"/>
                <w:sz w:val="22"/>
                <w:szCs w:val="21"/>
              </w:rPr>
              <w:t>)</w:t>
            </w:r>
          </w:p>
        </w:tc>
        <w:tc>
          <w:tcPr>
            <w:tcW w:w="943" w:type="dxa"/>
            <w:tcBorders>
              <w:top w:val="single" w:sz="12" w:space="0" w:color="auto"/>
              <w:bottom w:val="double" w:sz="6" w:space="0" w:color="auto"/>
            </w:tcBorders>
            <w:vAlign w:val="center"/>
          </w:tcPr>
          <w:p w:rsidR="0001408D" w:rsidRPr="002262C5" w:rsidRDefault="001135FD">
            <w:pPr>
              <w:pStyle w:val="ac"/>
              <w:keepNext/>
              <w:snapToGrid w:val="0"/>
              <w:spacing w:line="360" w:lineRule="auto"/>
              <w:rPr>
                <w:rFonts w:hAnsi="宋体"/>
                <w:color w:val="000000" w:themeColor="text1"/>
                <w:sz w:val="22"/>
                <w:szCs w:val="21"/>
              </w:rPr>
            </w:pPr>
            <w:r w:rsidRPr="002262C5">
              <w:rPr>
                <w:rFonts w:hAnsi="宋体" w:hint="eastAsia"/>
                <w:color w:val="000000" w:themeColor="text1"/>
                <w:sz w:val="22"/>
                <w:szCs w:val="21"/>
              </w:rPr>
              <w:t>结构形式</w:t>
            </w:r>
          </w:p>
        </w:tc>
        <w:tc>
          <w:tcPr>
            <w:tcW w:w="672" w:type="dxa"/>
            <w:tcBorders>
              <w:top w:val="single" w:sz="12" w:space="0" w:color="auto"/>
              <w:bottom w:val="double" w:sz="6" w:space="0" w:color="auto"/>
            </w:tcBorders>
            <w:vAlign w:val="center"/>
          </w:tcPr>
          <w:p w:rsidR="0001408D" w:rsidRPr="002262C5" w:rsidRDefault="001135FD">
            <w:pPr>
              <w:pStyle w:val="ac"/>
              <w:keepNext/>
              <w:snapToGrid w:val="0"/>
              <w:spacing w:line="360" w:lineRule="auto"/>
              <w:rPr>
                <w:rFonts w:hAnsi="宋体"/>
                <w:color w:val="000000" w:themeColor="text1"/>
                <w:sz w:val="22"/>
                <w:szCs w:val="21"/>
              </w:rPr>
            </w:pPr>
            <w:r w:rsidRPr="002262C5">
              <w:rPr>
                <w:rFonts w:hAnsi="宋体" w:hint="eastAsia"/>
                <w:color w:val="000000" w:themeColor="text1"/>
                <w:sz w:val="22"/>
                <w:szCs w:val="21"/>
              </w:rPr>
              <w:t>层数</w:t>
            </w:r>
          </w:p>
        </w:tc>
        <w:tc>
          <w:tcPr>
            <w:tcW w:w="1076" w:type="dxa"/>
            <w:tcBorders>
              <w:top w:val="single" w:sz="12" w:space="0" w:color="auto"/>
              <w:bottom w:val="double" w:sz="6" w:space="0" w:color="auto"/>
            </w:tcBorders>
            <w:vAlign w:val="center"/>
          </w:tcPr>
          <w:p w:rsidR="0001408D" w:rsidRPr="002262C5" w:rsidRDefault="001135FD">
            <w:pPr>
              <w:pStyle w:val="ac"/>
              <w:keepNext/>
              <w:snapToGrid w:val="0"/>
              <w:spacing w:line="360" w:lineRule="auto"/>
              <w:rPr>
                <w:rFonts w:hAnsi="宋体"/>
                <w:color w:val="000000" w:themeColor="text1"/>
                <w:sz w:val="22"/>
                <w:szCs w:val="21"/>
              </w:rPr>
            </w:pPr>
            <w:r w:rsidRPr="002262C5">
              <w:rPr>
                <w:rFonts w:hAnsi="宋体" w:hint="eastAsia"/>
                <w:color w:val="000000" w:themeColor="text1"/>
                <w:sz w:val="22"/>
                <w:szCs w:val="21"/>
              </w:rPr>
              <w:t>生产能力</w:t>
            </w:r>
          </w:p>
        </w:tc>
        <w:tc>
          <w:tcPr>
            <w:tcW w:w="1076" w:type="dxa"/>
            <w:tcBorders>
              <w:top w:val="single" w:sz="12" w:space="0" w:color="auto"/>
              <w:bottom w:val="double" w:sz="6" w:space="0" w:color="auto"/>
            </w:tcBorders>
            <w:vAlign w:val="center"/>
          </w:tcPr>
          <w:p w:rsidR="0001408D" w:rsidRPr="002262C5" w:rsidRDefault="001135FD">
            <w:pPr>
              <w:pStyle w:val="ac"/>
              <w:keepNext/>
              <w:snapToGrid w:val="0"/>
              <w:spacing w:line="360" w:lineRule="auto"/>
              <w:rPr>
                <w:rFonts w:hAnsi="宋体"/>
                <w:color w:val="000000" w:themeColor="text1"/>
                <w:sz w:val="22"/>
                <w:szCs w:val="21"/>
              </w:rPr>
            </w:pPr>
            <w:r w:rsidRPr="002262C5">
              <w:rPr>
                <w:rFonts w:hAnsi="宋体" w:hint="eastAsia"/>
                <w:color w:val="000000" w:themeColor="text1"/>
                <w:sz w:val="22"/>
                <w:szCs w:val="21"/>
              </w:rPr>
              <w:t>设备安装内容</w:t>
            </w:r>
          </w:p>
        </w:tc>
        <w:tc>
          <w:tcPr>
            <w:tcW w:w="943" w:type="dxa"/>
            <w:tcBorders>
              <w:top w:val="single" w:sz="12" w:space="0" w:color="auto"/>
              <w:bottom w:val="double" w:sz="6" w:space="0" w:color="auto"/>
            </w:tcBorders>
            <w:vAlign w:val="center"/>
          </w:tcPr>
          <w:p w:rsidR="0001408D" w:rsidRPr="002262C5" w:rsidRDefault="001135FD">
            <w:pPr>
              <w:pStyle w:val="ac"/>
              <w:keepNext/>
              <w:snapToGrid w:val="0"/>
              <w:spacing w:line="360" w:lineRule="auto"/>
              <w:rPr>
                <w:rFonts w:hAnsi="宋体"/>
                <w:color w:val="000000" w:themeColor="text1"/>
                <w:sz w:val="22"/>
                <w:szCs w:val="21"/>
              </w:rPr>
            </w:pPr>
            <w:r w:rsidRPr="002262C5">
              <w:rPr>
                <w:rFonts w:hAnsi="宋体" w:hint="eastAsia"/>
                <w:color w:val="000000" w:themeColor="text1"/>
                <w:sz w:val="22"/>
                <w:szCs w:val="21"/>
              </w:rPr>
              <w:t>合同价格（元）</w:t>
            </w:r>
          </w:p>
        </w:tc>
        <w:tc>
          <w:tcPr>
            <w:tcW w:w="672" w:type="dxa"/>
            <w:tcBorders>
              <w:top w:val="single" w:sz="12" w:space="0" w:color="auto"/>
              <w:bottom w:val="double" w:sz="6" w:space="0" w:color="auto"/>
            </w:tcBorders>
            <w:vAlign w:val="center"/>
          </w:tcPr>
          <w:p w:rsidR="0001408D" w:rsidRPr="002262C5" w:rsidRDefault="001135FD">
            <w:pPr>
              <w:pStyle w:val="ac"/>
              <w:keepNext/>
              <w:snapToGrid w:val="0"/>
              <w:spacing w:line="360" w:lineRule="auto"/>
              <w:rPr>
                <w:rFonts w:hAnsi="宋体"/>
                <w:color w:val="000000" w:themeColor="text1"/>
                <w:sz w:val="22"/>
                <w:szCs w:val="21"/>
              </w:rPr>
            </w:pPr>
            <w:r w:rsidRPr="002262C5">
              <w:rPr>
                <w:rFonts w:hAnsi="宋体" w:hint="eastAsia"/>
                <w:color w:val="000000" w:themeColor="text1"/>
                <w:sz w:val="22"/>
                <w:szCs w:val="21"/>
              </w:rPr>
              <w:t>开工日期</w:t>
            </w:r>
          </w:p>
        </w:tc>
        <w:tc>
          <w:tcPr>
            <w:tcW w:w="538" w:type="dxa"/>
            <w:tcBorders>
              <w:top w:val="single" w:sz="12" w:space="0" w:color="auto"/>
              <w:bottom w:val="double" w:sz="6" w:space="0" w:color="auto"/>
            </w:tcBorders>
            <w:vAlign w:val="center"/>
          </w:tcPr>
          <w:p w:rsidR="0001408D" w:rsidRPr="002262C5" w:rsidRDefault="001135FD">
            <w:pPr>
              <w:pStyle w:val="ac"/>
              <w:keepNext/>
              <w:snapToGrid w:val="0"/>
              <w:spacing w:line="360" w:lineRule="auto"/>
              <w:rPr>
                <w:rFonts w:hAnsi="宋体"/>
                <w:color w:val="000000" w:themeColor="text1"/>
                <w:sz w:val="22"/>
                <w:szCs w:val="21"/>
              </w:rPr>
            </w:pPr>
            <w:r w:rsidRPr="002262C5">
              <w:rPr>
                <w:rFonts w:hAnsi="宋体" w:hint="eastAsia"/>
                <w:color w:val="000000" w:themeColor="text1"/>
                <w:sz w:val="22"/>
                <w:szCs w:val="21"/>
              </w:rPr>
              <w:t>竣工日期</w:t>
            </w:r>
          </w:p>
        </w:tc>
      </w:tr>
      <w:tr w:rsidR="002262C5" w:rsidRPr="002262C5">
        <w:trPr>
          <w:trHeight w:val="567"/>
        </w:trPr>
        <w:tc>
          <w:tcPr>
            <w:tcW w:w="943" w:type="dxa"/>
            <w:tcBorders>
              <w:top w:val="double" w:sz="6" w:space="0" w:color="auto"/>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1076" w:type="dxa"/>
            <w:tcBorders>
              <w:top w:val="double" w:sz="6" w:space="0" w:color="auto"/>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1076" w:type="dxa"/>
            <w:tcBorders>
              <w:top w:val="double" w:sz="6" w:space="0" w:color="auto"/>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943" w:type="dxa"/>
            <w:tcBorders>
              <w:top w:val="double" w:sz="6" w:space="0" w:color="auto"/>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672" w:type="dxa"/>
            <w:tcBorders>
              <w:top w:val="double" w:sz="6" w:space="0" w:color="auto"/>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1076" w:type="dxa"/>
            <w:tcBorders>
              <w:top w:val="double" w:sz="6" w:space="0" w:color="auto"/>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1076" w:type="dxa"/>
            <w:tcBorders>
              <w:top w:val="double" w:sz="6" w:space="0" w:color="auto"/>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943" w:type="dxa"/>
            <w:tcBorders>
              <w:top w:val="double" w:sz="6" w:space="0" w:color="auto"/>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672" w:type="dxa"/>
            <w:tcBorders>
              <w:top w:val="double" w:sz="6" w:space="0" w:color="auto"/>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538" w:type="dxa"/>
            <w:tcBorders>
              <w:top w:val="double" w:sz="6" w:space="0" w:color="auto"/>
            </w:tcBorders>
            <w:vAlign w:val="center"/>
          </w:tcPr>
          <w:p w:rsidR="0001408D" w:rsidRPr="002262C5" w:rsidRDefault="0001408D">
            <w:pPr>
              <w:pStyle w:val="ac"/>
              <w:keepNext/>
              <w:snapToGrid w:val="0"/>
              <w:spacing w:line="360" w:lineRule="auto"/>
              <w:rPr>
                <w:rFonts w:hAnsi="宋体"/>
                <w:color w:val="000000" w:themeColor="text1"/>
                <w:sz w:val="22"/>
                <w:szCs w:val="21"/>
              </w:rPr>
            </w:pPr>
          </w:p>
        </w:tc>
      </w:tr>
      <w:tr w:rsidR="002262C5" w:rsidRPr="002262C5">
        <w:trPr>
          <w:trHeight w:val="567"/>
        </w:trPr>
        <w:tc>
          <w:tcPr>
            <w:tcW w:w="943" w:type="dxa"/>
            <w:tcBorders>
              <w:top w:val="nil"/>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1076" w:type="dxa"/>
            <w:tcBorders>
              <w:top w:val="nil"/>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1076" w:type="dxa"/>
            <w:tcBorders>
              <w:top w:val="nil"/>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943" w:type="dxa"/>
            <w:tcBorders>
              <w:top w:val="nil"/>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672" w:type="dxa"/>
            <w:tcBorders>
              <w:top w:val="nil"/>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1076" w:type="dxa"/>
            <w:tcBorders>
              <w:top w:val="nil"/>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1076" w:type="dxa"/>
            <w:tcBorders>
              <w:top w:val="nil"/>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943" w:type="dxa"/>
            <w:tcBorders>
              <w:top w:val="nil"/>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672" w:type="dxa"/>
            <w:tcBorders>
              <w:top w:val="nil"/>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538" w:type="dxa"/>
            <w:tcBorders>
              <w:top w:val="nil"/>
            </w:tcBorders>
            <w:vAlign w:val="center"/>
          </w:tcPr>
          <w:p w:rsidR="0001408D" w:rsidRPr="002262C5" w:rsidRDefault="0001408D">
            <w:pPr>
              <w:pStyle w:val="ac"/>
              <w:keepNext/>
              <w:snapToGrid w:val="0"/>
              <w:spacing w:line="360" w:lineRule="auto"/>
              <w:rPr>
                <w:rFonts w:hAnsi="宋体"/>
                <w:color w:val="000000" w:themeColor="text1"/>
                <w:sz w:val="22"/>
                <w:szCs w:val="21"/>
              </w:rPr>
            </w:pPr>
          </w:p>
        </w:tc>
      </w:tr>
      <w:tr w:rsidR="002262C5" w:rsidRPr="002262C5">
        <w:trPr>
          <w:trHeight w:val="567"/>
        </w:trPr>
        <w:tc>
          <w:tcPr>
            <w:tcW w:w="943" w:type="dxa"/>
            <w:tcBorders>
              <w:top w:val="nil"/>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1076" w:type="dxa"/>
            <w:tcBorders>
              <w:top w:val="nil"/>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1076" w:type="dxa"/>
            <w:tcBorders>
              <w:top w:val="nil"/>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943" w:type="dxa"/>
            <w:tcBorders>
              <w:top w:val="nil"/>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672" w:type="dxa"/>
            <w:tcBorders>
              <w:top w:val="nil"/>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1076" w:type="dxa"/>
            <w:tcBorders>
              <w:top w:val="nil"/>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1076" w:type="dxa"/>
            <w:tcBorders>
              <w:top w:val="nil"/>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943" w:type="dxa"/>
            <w:tcBorders>
              <w:top w:val="nil"/>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672" w:type="dxa"/>
            <w:tcBorders>
              <w:top w:val="nil"/>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538" w:type="dxa"/>
            <w:tcBorders>
              <w:top w:val="nil"/>
            </w:tcBorders>
            <w:vAlign w:val="center"/>
          </w:tcPr>
          <w:p w:rsidR="0001408D" w:rsidRPr="002262C5" w:rsidRDefault="0001408D">
            <w:pPr>
              <w:pStyle w:val="ac"/>
              <w:keepNext/>
              <w:snapToGrid w:val="0"/>
              <w:spacing w:line="360" w:lineRule="auto"/>
              <w:rPr>
                <w:rFonts w:hAnsi="宋体"/>
                <w:color w:val="000000" w:themeColor="text1"/>
                <w:sz w:val="22"/>
                <w:szCs w:val="21"/>
              </w:rPr>
            </w:pPr>
          </w:p>
        </w:tc>
      </w:tr>
      <w:tr w:rsidR="0001408D" w:rsidRPr="002262C5">
        <w:trPr>
          <w:trHeight w:val="567"/>
        </w:trPr>
        <w:tc>
          <w:tcPr>
            <w:tcW w:w="943" w:type="dxa"/>
            <w:tcBorders>
              <w:bottom w:val="single" w:sz="12" w:space="0" w:color="auto"/>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1076" w:type="dxa"/>
            <w:tcBorders>
              <w:bottom w:val="single" w:sz="12" w:space="0" w:color="auto"/>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1076" w:type="dxa"/>
            <w:tcBorders>
              <w:bottom w:val="single" w:sz="12" w:space="0" w:color="auto"/>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943" w:type="dxa"/>
            <w:tcBorders>
              <w:bottom w:val="single" w:sz="12" w:space="0" w:color="auto"/>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672" w:type="dxa"/>
            <w:tcBorders>
              <w:bottom w:val="single" w:sz="12" w:space="0" w:color="auto"/>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1076" w:type="dxa"/>
            <w:tcBorders>
              <w:bottom w:val="single" w:sz="12" w:space="0" w:color="auto"/>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1076" w:type="dxa"/>
            <w:tcBorders>
              <w:bottom w:val="single" w:sz="12" w:space="0" w:color="auto"/>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943" w:type="dxa"/>
            <w:tcBorders>
              <w:bottom w:val="single" w:sz="12" w:space="0" w:color="auto"/>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672" w:type="dxa"/>
            <w:tcBorders>
              <w:bottom w:val="single" w:sz="12" w:space="0" w:color="auto"/>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538" w:type="dxa"/>
            <w:tcBorders>
              <w:bottom w:val="single" w:sz="12" w:space="0" w:color="auto"/>
            </w:tcBorders>
            <w:vAlign w:val="center"/>
          </w:tcPr>
          <w:p w:rsidR="0001408D" w:rsidRPr="002262C5" w:rsidRDefault="0001408D">
            <w:pPr>
              <w:pStyle w:val="ac"/>
              <w:keepNext/>
              <w:snapToGrid w:val="0"/>
              <w:spacing w:line="360" w:lineRule="auto"/>
              <w:rPr>
                <w:rFonts w:hAnsi="宋体"/>
                <w:color w:val="000000" w:themeColor="text1"/>
                <w:sz w:val="22"/>
                <w:szCs w:val="21"/>
              </w:rPr>
            </w:pPr>
          </w:p>
        </w:tc>
      </w:tr>
    </w:tbl>
    <w:p w:rsidR="0001408D" w:rsidRPr="002262C5" w:rsidRDefault="0001408D">
      <w:pPr>
        <w:spacing w:line="360" w:lineRule="auto"/>
        <w:rPr>
          <w:rFonts w:ascii="宋体" w:hAnsi="宋体"/>
          <w:color w:val="000000" w:themeColor="text1"/>
          <w:sz w:val="22"/>
          <w:szCs w:val="21"/>
        </w:rPr>
      </w:pPr>
    </w:p>
    <w:p w:rsidR="0001408D" w:rsidRPr="002262C5" w:rsidRDefault="0001408D">
      <w:pPr>
        <w:spacing w:line="360" w:lineRule="auto"/>
        <w:rPr>
          <w:rFonts w:ascii="宋体" w:hAnsi="宋体"/>
          <w:color w:val="000000" w:themeColor="text1"/>
          <w:sz w:val="22"/>
          <w:szCs w:val="21"/>
        </w:rPr>
      </w:pPr>
    </w:p>
    <w:p w:rsidR="0001408D" w:rsidRPr="002262C5" w:rsidRDefault="001135FD">
      <w:pPr>
        <w:spacing w:line="360" w:lineRule="auto"/>
        <w:rPr>
          <w:rFonts w:ascii="宋体" w:hAnsi="宋体"/>
          <w:color w:val="000000" w:themeColor="text1"/>
          <w:sz w:val="22"/>
          <w:szCs w:val="21"/>
        </w:rPr>
      </w:pPr>
      <w:r w:rsidRPr="002262C5">
        <w:rPr>
          <w:rFonts w:ascii="宋体" w:hAnsi="宋体" w:hint="eastAsia"/>
          <w:color w:val="000000" w:themeColor="text1"/>
          <w:sz w:val="22"/>
          <w:szCs w:val="21"/>
        </w:rPr>
        <w:t>附</w:t>
      </w:r>
      <w:bookmarkStart w:id="480" w:name="_Toc296346726"/>
      <w:bookmarkStart w:id="481" w:name="_Toc296503225"/>
      <w:bookmarkStart w:id="482" w:name="_Toc296944564"/>
      <w:bookmarkStart w:id="483" w:name="_Toc296891053"/>
      <w:bookmarkStart w:id="484" w:name="_Toc267261692"/>
      <w:bookmarkStart w:id="485" w:name="_Toc296347224"/>
      <w:bookmarkStart w:id="486" w:name="_Toc296891265"/>
      <w:r w:rsidRPr="002262C5">
        <w:rPr>
          <w:rFonts w:ascii="宋体" w:hAnsi="宋体" w:hint="eastAsia"/>
          <w:color w:val="000000" w:themeColor="text1"/>
          <w:sz w:val="22"/>
          <w:szCs w:val="21"/>
        </w:rPr>
        <w:t>件</w:t>
      </w:r>
      <w:r w:rsidRPr="002262C5">
        <w:rPr>
          <w:rFonts w:ascii="宋体" w:hAnsi="宋体"/>
          <w:color w:val="000000" w:themeColor="text1"/>
          <w:sz w:val="22"/>
          <w:szCs w:val="21"/>
        </w:rPr>
        <w:t>2</w:t>
      </w:r>
      <w:r w:rsidRPr="002262C5">
        <w:rPr>
          <w:rFonts w:ascii="宋体" w:hAnsi="宋体" w:hint="eastAsia"/>
          <w:color w:val="000000" w:themeColor="text1"/>
          <w:sz w:val="22"/>
          <w:szCs w:val="21"/>
        </w:rPr>
        <w:t>：</w:t>
      </w:r>
    </w:p>
    <w:bookmarkEnd w:id="480"/>
    <w:bookmarkEnd w:id="481"/>
    <w:bookmarkEnd w:id="482"/>
    <w:bookmarkEnd w:id="483"/>
    <w:bookmarkEnd w:id="484"/>
    <w:bookmarkEnd w:id="485"/>
    <w:bookmarkEnd w:id="486"/>
    <w:p w:rsidR="0001408D" w:rsidRPr="002262C5" w:rsidRDefault="001135FD">
      <w:pPr>
        <w:spacing w:line="360" w:lineRule="auto"/>
        <w:jc w:val="center"/>
        <w:rPr>
          <w:rFonts w:ascii="宋体" w:hAnsi="宋体"/>
          <w:color w:val="000000" w:themeColor="text1"/>
          <w:sz w:val="22"/>
          <w:szCs w:val="21"/>
        </w:rPr>
      </w:pPr>
      <w:r w:rsidRPr="002262C5">
        <w:rPr>
          <w:rFonts w:ascii="宋体" w:hAnsi="宋体" w:hint="eastAsia"/>
          <w:color w:val="000000" w:themeColor="text1"/>
          <w:sz w:val="22"/>
          <w:szCs w:val="21"/>
        </w:rPr>
        <w:t>发包人供应材料设备一览表</w:t>
      </w:r>
    </w:p>
    <w:tbl>
      <w:tblPr>
        <w:tblW w:w="90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95"/>
        <w:gridCol w:w="1191"/>
        <w:gridCol w:w="1010"/>
        <w:gridCol w:w="878"/>
        <w:gridCol w:w="794"/>
        <w:gridCol w:w="975"/>
        <w:gridCol w:w="926"/>
        <w:gridCol w:w="794"/>
        <w:gridCol w:w="902"/>
        <w:gridCol w:w="750"/>
      </w:tblGrid>
      <w:tr w:rsidR="002262C5" w:rsidRPr="002262C5">
        <w:tc>
          <w:tcPr>
            <w:tcW w:w="795" w:type="dxa"/>
            <w:tcBorders>
              <w:top w:val="single" w:sz="12" w:space="0" w:color="auto"/>
              <w:bottom w:val="double" w:sz="6" w:space="0" w:color="auto"/>
            </w:tcBorders>
            <w:vAlign w:val="center"/>
          </w:tcPr>
          <w:p w:rsidR="0001408D" w:rsidRPr="002262C5" w:rsidRDefault="001135FD">
            <w:pPr>
              <w:pStyle w:val="ac"/>
              <w:keepNext/>
              <w:snapToGrid w:val="0"/>
              <w:spacing w:line="360" w:lineRule="auto"/>
              <w:rPr>
                <w:rFonts w:hAnsi="宋体"/>
                <w:color w:val="000000" w:themeColor="text1"/>
                <w:sz w:val="22"/>
                <w:szCs w:val="21"/>
              </w:rPr>
            </w:pPr>
            <w:r w:rsidRPr="002262C5">
              <w:rPr>
                <w:rFonts w:hAnsi="宋体" w:hint="eastAsia"/>
                <w:color w:val="000000" w:themeColor="text1"/>
                <w:sz w:val="22"/>
                <w:szCs w:val="21"/>
              </w:rPr>
              <w:t>序号</w:t>
            </w:r>
          </w:p>
        </w:tc>
        <w:tc>
          <w:tcPr>
            <w:tcW w:w="1191" w:type="dxa"/>
            <w:tcBorders>
              <w:top w:val="single" w:sz="12" w:space="0" w:color="auto"/>
              <w:bottom w:val="double" w:sz="6" w:space="0" w:color="auto"/>
            </w:tcBorders>
            <w:vAlign w:val="center"/>
          </w:tcPr>
          <w:p w:rsidR="0001408D" w:rsidRPr="002262C5" w:rsidRDefault="001135FD">
            <w:pPr>
              <w:pStyle w:val="ac"/>
              <w:keepNext/>
              <w:snapToGrid w:val="0"/>
              <w:spacing w:line="360" w:lineRule="auto"/>
              <w:rPr>
                <w:rFonts w:hAnsi="宋体"/>
                <w:color w:val="000000" w:themeColor="text1"/>
                <w:sz w:val="22"/>
                <w:szCs w:val="21"/>
              </w:rPr>
            </w:pPr>
            <w:r w:rsidRPr="002262C5">
              <w:rPr>
                <w:rFonts w:hAnsi="宋体" w:hint="eastAsia"/>
                <w:color w:val="000000" w:themeColor="text1"/>
                <w:sz w:val="22"/>
                <w:szCs w:val="21"/>
              </w:rPr>
              <w:t>材料、设备品种</w:t>
            </w:r>
          </w:p>
        </w:tc>
        <w:tc>
          <w:tcPr>
            <w:tcW w:w="1010" w:type="dxa"/>
            <w:tcBorders>
              <w:top w:val="single" w:sz="12" w:space="0" w:color="auto"/>
              <w:bottom w:val="double" w:sz="6" w:space="0" w:color="auto"/>
            </w:tcBorders>
            <w:vAlign w:val="center"/>
          </w:tcPr>
          <w:p w:rsidR="0001408D" w:rsidRPr="002262C5" w:rsidRDefault="001135FD">
            <w:pPr>
              <w:pStyle w:val="ac"/>
              <w:keepNext/>
              <w:snapToGrid w:val="0"/>
              <w:spacing w:line="360" w:lineRule="auto"/>
              <w:rPr>
                <w:rFonts w:hAnsi="宋体"/>
                <w:color w:val="000000" w:themeColor="text1"/>
                <w:sz w:val="22"/>
                <w:szCs w:val="21"/>
              </w:rPr>
            </w:pPr>
            <w:r w:rsidRPr="002262C5">
              <w:rPr>
                <w:rFonts w:hAnsi="宋体" w:hint="eastAsia"/>
                <w:color w:val="000000" w:themeColor="text1"/>
                <w:sz w:val="22"/>
                <w:szCs w:val="21"/>
              </w:rPr>
              <w:t>规格型号</w:t>
            </w:r>
          </w:p>
        </w:tc>
        <w:tc>
          <w:tcPr>
            <w:tcW w:w="878" w:type="dxa"/>
            <w:tcBorders>
              <w:top w:val="single" w:sz="12" w:space="0" w:color="auto"/>
              <w:bottom w:val="double" w:sz="6" w:space="0" w:color="auto"/>
            </w:tcBorders>
            <w:vAlign w:val="center"/>
          </w:tcPr>
          <w:p w:rsidR="0001408D" w:rsidRPr="002262C5" w:rsidRDefault="001135FD">
            <w:pPr>
              <w:pStyle w:val="ac"/>
              <w:keepNext/>
              <w:snapToGrid w:val="0"/>
              <w:spacing w:line="360" w:lineRule="auto"/>
              <w:rPr>
                <w:rFonts w:hAnsi="宋体"/>
                <w:color w:val="000000" w:themeColor="text1"/>
                <w:sz w:val="22"/>
                <w:szCs w:val="21"/>
              </w:rPr>
            </w:pPr>
            <w:r w:rsidRPr="002262C5">
              <w:rPr>
                <w:rFonts w:hAnsi="宋体" w:hint="eastAsia"/>
                <w:color w:val="000000" w:themeColor="text1"/>
                <w:sz w:val="22"/>
                <w:szCs w:val="21"/>
              </w:rPr>
              <w:t>单位</w:t>
            </w:r>
          </w:p>
        </w:tc>
        <w:tc>
          <w:tcPr>
            <w:tcW w:w="794" w:type="dxa"/>
            <w:tcBorders>
              <w:top w:val="single" w:sz="12" w:space="0" w:color="auto"/>
              <w:bottom w:val="double" w:sz="6" w:space="0" w:color="auto"/>
            </w:tcBorders>
            <w:vAlign w:val="center"/>
          </w:tcPr>
          <w:p w:rsidR="0001408D" w:rsidRPr="002262C5" w:rsidRDefault="001135FD">
            <w:pPr>
              <w:pStyle w:val="ac"/>
              <w:keepNext/>
              <w:snapToGrid w:val="0"/>
              <w:spacing w:line="360" w:lineRule="auto"/>
              <w:rPr>
                <w:rFonts w:hAnsi="宋体"/>
                <w:color w:val="000000" w:themeColor="text1"/>
                <w:sz w:val="22"/>
                <w:szCs w:val="21"/>
              </w:rPr>
            </w:pPr>
            <w:r w:rsidRPr="002262C5">
              <w:rPr>
                <w:rFonts w:hAnsi="宋体" w:hint="eastAsia"/>
                <w:color w:val="000000" w:themeColor="text1"/>
                <w:sz w:val="22"/>
                <w:szCs w:val="21"/>
              </w:rPr>
              <w:t>数量</w:t>
            </w:r>
          </w:p>
        </w:tc>
        <w:tc>
          <w:tcPr>
            <w:tcW w:w="975" w:type="dxa"/>
            <w:tcBorders>
              <w:top w:val="single" w:sz="12" w:space="0" w:color="auto"/>
              <w:bottom w:val="double" w:sz="6" w:space="0" w:color="auto"/>
            </w:tcBorders>
            <w:vAlign w:val="center"/>
          </w:tcPr>
          <w:p w:rsidR="0001408D" w:rsidRPr="002262C5" w:rsidRDefault="001135FD">
            <w:pPr>
              <w:pStyle w:val="ac"/>
              <w:keepNext/>
              <w:snapToGrid w:val="0"/>
              <w:spacing w:line="360" w:lineRule="auto"/>
              <w:rPr>
                <w:rFonts w:hAnsi="宋体"/>
                <w:color w:val="000000" w:themeColor="text1"/>
                <w:sz w:val="22"/>
                <w:szCs w:val="21"/>
              </w:rPr>
            </w:pPr>
            <w:r w:rsidRPr="002262C5">
              <w:rPr>
                <w:rFonts w:hAnsi="宋体" w:hint="eastAsia"/>
                <w:color w:val="000000" w:themeColor="text1"/>
                <w:sz w:val="22"/>
                <w:szCs w:val="21"/>
              </w:rPr>
              <w:t>单价（元）</w:t>
            </w:r>
          </w:p>
        </w:tc>
        <w:tc>
          <w:tcPr>
            <w:tcW w:w="926" w:type="dxa"/>
            <w:tcBorders>
              <w:top w:val="single" w:sz="12" w:space="0" w:color="auto"/>
              <w:bottom w:val="double" w:sz="6" w:space="0" w:color="auto"/>
            </w:tcBorders>
            <w:vAlign w:val="center"/>
          </w:tcPr>
          <w:p w:rsidR="0001408D" w:rsidRPr="002262C5" w:rsidRDefault="001135FD">
            <w:pPr>
              <w:pStyle w:val="ac"/>
              <w:keepNext/>
              <w:snapToGrid w:val="0"/>
              <w:spacing w:line="360" w:lineRule="auto"/>
              <w:rPr>
                <w:rFonts w:hAnsi="宋体"/>
                <w:color w:val="000000" w:themeColor="text1"/>
                <w:sz w:val="22"/>
                <w:szCs w:val="21"/>
              </w:rPr>
            </w:pPr>
            <w:r w:rsidRPr="002262C5">
              <w:rPr>
                <w:rFonts w:hAnsi="宋体" w:hint="eastAsia"/>
                <w:color w:val="000000" w:themeColor="text1"/>
                <w:sz w:val="22"/>
                <w:szCs w:val="21"/>
              </w:rPr>
              <w:t>质量等级</w:t>
            </w:r>
          </w:p>
        </w:tc>
        <w:tc>
          <w:tcPr>
            <w:tcW w:w="794" w:type="dxa"/>
            <w:tcBorders>
              <w:top w:val="single" w:sz="12" w:space="0" w:color="auto"/>
              <w:bottom w:val="double" w:sz="6" w:space="0" w:color="auto"/>
            </w:tcBorders>
            <w:vAlign w:val="center"/>
          </w:tcPr>
          <w:p w:rsidR="0001408D" w:rsidRPr="002262C5" w:rsidRDefault="001135FD">
            <w:pPr>
              <w:pStyle w:val="ac"/>
              <w:keepNext/>
              <w:snapToGrid w:val="0"/>
              <w:spacing w:line="360" w:lineRule="auto"/>
              <w:rPr>
                <w:rFonts w:hAnsi="宋体"/>
                <w:color w:val="000000" w:themeColor="text1"/>
                <w:sz w:val="22"/>
                <w:szCs w:val="21"/>
              </w:rPr>
            </w:pPr>
            <w:r w:rsidRPr="002262C5">
              <w:rPr>
                <w:rFonts w:hAnsi="宋体" w:hint="eastAsia"/>
                <w:color w:val="000000" w:themeColor="text1"/>
                <w:sz w:val="22"/>
                <w:szCs w:val="21"/>
              </w:rPr>
              <w:t>供应时间</w:t>
            </w:r>
          </w:p>
        </w:tc>
        <w:tc>
          <w:tcPr>
            <w:tcW w:w="902" w:type="dxa"/>
            <w:tcBorders>
              <w:top w:val="single" w:sz="12" w:space="0" w:color="auto"/>
              <w:bottom w:val="double" w:sz="6" w:space="0" w:color="auto"/>
            </w:tcBorders>
            <w:vAlign w:val="center"/>
          </w:tcPr>
          <w:p w:rsidR="0001408D" w:rsidRPr="002262C5" w:rsidRDefault="001135FD">
            <w:pPr>
              <w:pStyle w:val="ac"/>
              <w:keepNext/>
              <w:snapToGrid w:val="0"/>
              <w:spacing w:line="360" w:lineRule="auto"/>
              <w:rPr>
                <w:rFonts w:hAnsi="宋体"/>
                <w:color w:val="000000" w:themeColor="text1"/>
                <w:sz w:val="22"/>
                <w:szCs w:val="21"/>
              </w:rPr>
            </w:pPr>
            <w:r w:rsidRPr="002262C5">
              <w:rPr>
                <w:rFonts w:hAnsi="宋体" w:hint="eastAsia"/>
                <w:color w:val="000000" w:themeColor="text1"/>
                <w:sz w:val="22"/>
                <w:szCs w:val="21"/>
              </w:rPr>
              <w:t>送达地点</w:t>
            </w:r>
          </w:p>
        </w:tc>
        <w:tc>
          <w:tcPr>
            <w:tcW w:w="750" w:type="dxa"/>
            <w:tcBorders>
              <w:top w:val="single" w:sz="12" w:space="0" w:color="auto"/>
              <w:bottom w:val="double" w:sz="6" w:space="0" w:color="auto"/>
            </w:tcBorders>
            <w:vAlign w:val="center"/>
          </w:tcPr>
          <w:p w:rsidR="0001408D" w:rsidRPr="002262C5" w:rsidRDefault="001135FD">
            <w:pPr>
              <w:pStyle w:val="ac"/>
              <w:keepNext/>
              <w:snapToGrid w:val="0"/>
              <w:spacing w:line="360" w:lineRule="auto"/>
              <w:rPr>
                <w:rFonts w:hAnsi="宋体"/>
                <w:color w:val="000000" w:themeColor="text1"/>
                <w:sz w:val="22"/>
                <w:szCs w:val="21"/>
              </w:rPr>
            </w:pPr>
            <w:r w:rsidRPr="002262C5">
              <w:rPr>
                <w:rFonts w:hAnsi="宋体" w:hint="eastAsia"/>
                <w:color w:val="000000" w:themeColor="text1"/>
                <w:sz w:val="22"/>
                <w:szCs w:val="21"/>
              </w:rPr>
              <w:t>备注</w:t>
            </w:r>
          </w:p>
        </w:tc>
      </w:tr>
      <w:tr w:rsidR="002262C5" w:rsidRPr="002262C5">
        <w:trPr>
          <w:trHeight w:val="567"/>
        </w:trPr>
        <w:tc>
          <w:tcPr>
            <w:tcW w:w="795" w:type="dxa"/>
            <w:tcBorders>
              <w:top w:val="double" w:sz="6" w:space="0" w:color="auto"/>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1191" w:type="dxa"/>
            <w:tcBorders>
              <w:top w:val="double" w:sz="6" w:space="0" w:color="auto"/>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1010" w:type="dxa"/>
            <w:tcBorders>
              <w:top w:val="double" w:sz="6" w:space="0" w:color="auto"/>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878" w:type="dxa"/>
            <w:tcBorders>
              <w:top w:val="double" w:sz="6" w:space="0" w:color="auto"/>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794" w:type="dxa"/>
            <w:tcBorders>
              <w:top w:val="double" w:sz="6" w:space="0" w:color="auto"/>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975" w:type="dxa"/>
            <w:tcBorders>
              <w:top w:val="double" w:sz="6" w:space="0" w:color="auto"/>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926" w:type="dxa"/>
            <w:tcBorders>
              <w:top w:val="double" w:sz="6" w:space="0" w:color="auto"/>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794" w:type="dxa"/>
            <w:tcBorders>
              <w:top w:val="double" w:sz="6" w:space="0" w:color="auto"/>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902" w:type="dxa"/>
            <w:tcBorders>
              <w:top w:val="double" w:sz="6" w:space="0" w:color="auto"/>
            </w:tcBorders>
            <w:vAlign w:val="center"/>
          </w:tcPr>
          <w:p w:rsidR="0001408D" w:rsidRPr="002262C5" w:rsidRDefault="0001408D">
            <w:pPr>
              <w:pStyle w:val="ac"/>
              <w:keepNext/>
              <w:snapToGrid w:val="0"/>
              <w:spacing w:line="360" w:lineRule="auto"/>
              <w:rPr>
                <w:rFonts w:hAnsi="宋体"/>
                <w:color w:val="000000" w:themeColor="text1"/>
                <w:sz w:val="22"/>
                <w:szCs w:val="21"/>
              </w:rPr>
            </w:pPr>
          </w:p>
        </w:tc>
        <w:tc>
          <w:tcPr>
            <w:tcW w:w="750" w:type="dxa"/>
            <w:tcBorders>
              <w:top w:val="double" w:sz="6" w:space="0" w:color="auto"/>
            </w:tcBorders>
            <w:vAlign w:val="center"/>
          </w:tcPr>
          <w:p w:rsidR="0001408D" w:rsidRPr="002262C5" w:rsidRDefault="0001408D">
            <w:pPr>
              <w:pStyle w:val="ac"/>
              <w:keepNext/>
              <w:snapToGrid w:val="0"/>
              <w:spacing w:line="360" w:lineRule="auto"/>
              <w:rPr>
                <w:rFonts w:hAnsi="宋体"/>
                <w:color w:val="000000" w:themeColor="text1"/>
                <w:sz w:val="22"/>
                <w:szCs w:val="21"/>
              </w:rPr>
            </w:pPr>
          </w:p>
        </w:tc>
      </w:tr>
      <w:tr w:rsidR="002262C5" w:rsidRPr="002262C5">
        <w:trPr>
          <w:trHeight w:val="567"/>
        </w:trPr>
        <w:tc>
          <w:tcPr>
            <w:tcW w:w="795" w:type="dxa"/>
            <w:vAlign w:val="center"/>
          </w:tcPr>
          <w:p w:rsidR="0001408D" w:rsidRPr="002262C5" w:rsidRDefault="0001408D">
            <w:pPr>
              <w:snapToGrid w:val="0"/>
              <w:spacing w:line="360" w:lineRule="auto"/>
              <w:rPr>
                <w:rFonts w:ascii="宋体" w:hAnsi="宋体"/>
                <w:color w:val="000000" w:themeColor="text1"/>
                <w:sz w:val="22"/>
                <w:szCs w:val="21"/>
              </w:rPr>
            </w:pPr>
          </w:p>
        </w:tc>
        <w:tc>
          <w:tcPr>
            <w:tcW w:w="1191" w:type="dxa"/>
            <w:vAlign w:val="center"/>
          </w:tcPr>
          <w:p w:rsidR="0001408D" w:rsidRPr="002262C5" w:rsidRDefault="0001408D">
            <w:pPr>
              <w:snapToGrid w:val="0"/>
              <w:spacing w:line="360" w:lineRule="auto"/>
              <w:rPr>
                <w:rFonts w:ascii="宋体" w:hAnsi="宋体"/>
                <w:color w:val="000000" w:themeColor="text1"/>
                <w:sz w:val="22"/>
                <w:szCs w:val="21"/>
              </w:rPr>
            </w:pPr>
          </w:p>
        </w:tc>
        <w:tc>
          <w:tcPr>
            <w:tcW w:w="1010" w:type="dxa"/>
            <w:vAlign w:val="center"/>
          </w:tcPr>
          <w:p w:rsidR="0001408D" w:rsidRPr="002262C5" w:rsidRDefault="0001408D">
            <w:pPr>
              <w:snapToGrid w:val="0"/>
              <w:spacing w:line="360" w:lineRule="auto"/>
              <w:rPr>
                <w:rFonts w:ascii="宋体" w:hAnsi="宋体"/>
                <w:color w:val="000000" w:themeColor="text1"/>
                <w:sz w:val="22"/>
                <w:szCs w:val="21"/>
              </w:rPr>
            </w:pPr>
          </w:p>
        </w:tc>
        <w:tc>
          <w:tcPr>
            <w:tcW w:w="878" w:type="dxa"/>
            <w:vAlign w:val="center"/>
          </w:tcPr>
          <w:p w:rsidR="0001408D" w:rsidRPr="002262C5" w:rsidRDefault="0001408D">
            <w:pPr>
              <w:snapToGrid w:val="0"/>
              <w:spacing w:line="360" w:lineRule="auto"/>
              <w:rPr>
                <w:rFonts w:ascii="宋体" w:hAnsi="宋体"/>
                <w:color w:val="000000" w:themeColor="text1"/>
                <w:sz w:val="22"/>
                <w:szCs w:val="21"/>
              </w:rPr>
            </w:pPr>
          </w:p>
        </w:tc>
        <w:tc>
          <w:tcPr>
            <w:tcW w:w="794" w:type="dxa"/>
            <w:vAlign w:val="center"/>
          </w:tcPr>
          <w:p w:rsidR="0001408D" w:rsidRPr="002262C5" w:rsidRDefault="0001408D">
            <w:pPr>
              <w:snapToGrid w:val="0"/>
              <w:spacing w:line="360" w:lineRule="auto"/>
              <w:rPr>
                <w:rFonts w:ascii="宋体" w:hAnsi="宋体"/>
                <w:color w:val="000000" w:themeColor="text1"/>
                <w:sz w:val="22"/>
                <w:szCs w:val="21"/>
              </w:rPr>
            </w:pPr>
          </w:p>
        </w:tc>
        <w:tc>
          <w:tcPr>
            <w:tcW w:w="975" w:type="dxa"/>
            <w:vAlign w:val="center"/>
          </w:tcPr>
          <w:p w:rsidR="0001408D" w:rsidRPr="002262C5" w:rsidRDefault="0001408D">
            <w:pPr>
              <w:snapToGrid w:val="0"/>
              <w:spacing w:line="360" w:lineRule="auto"/>
              <w:rPr>
                <w:rFonts w:ascii="宋体" w:hAnsi="宋体"/>
                <w:color w:val="000000" w:themeColor="text1"/>
                <w:sz w:val="22"/>
                <w:szCs w:val="21"/>
              </w:rPr>
            </w:pPr>
          </w:p>
        </w:tc>
        <w:tc>
          <w:tcPr>
            <w:tcW w:w="926" w:type="dxa"/>
            <w:vAlign w:val="center"/>
          </w:tcPr>
          <w:p w:rsidR="0001408D" w:rsidRPr="002262C5" w:rsidRDefault="0001408D">
            <w:pPr>
              <w:snapToGrid w:val="0"/>
              <w:spacing w:line="360" w:lineRule="auto"/>
              <w:rPr>
                <w:rFonts w:ascii="宋体" w:hAnsi="宋体"/>
                <w:color w:val="000000" w:themeColor="text1"/>
                <w:sz w:val="22"/>
                <w:szCs w:val="21"/>
              </w:rPr>
            </w:pPr>
          </w:p>
        </w:tc>
        <w:tc>
          <w:tcPr>
            <w:tcW w:w="794" w:type="dxa"/>
            <w:vAlign w:val="center"/>
          </w:tcPr>
          <w:p w:rsidR="0001408D" w:rsidRPr="002262C5" w:rsidRDefault="0001408D">
            <w:pPr>
              <w:snapToGrid w:val="0"/>
              <w:spacing w:line="360" w:lineRule="auto"/>
              <w:rPr>
                <w:rFonts w:ascii="宋体" w:hAnsi="宋体"/>
                <w:color w:val="000000" w:themeColor="text1"/>
                <w:sz w:val="22"/>
                <w:szCs w:val="21"/>
              </w:rPr>
            </w:pPr>
          </w:p>
        </w:tc>
        <w:tc>
          <w:tcPr>
            <w:tcW w:w="902" w:type="dxa"/>
            <w:vAlign w:val="center"/>
          </w:tcPr>
          <w:p w:rsidR="0001408D" w:rsidRPr="002262C5" w:rsidRDefault="0001408D">
            <w:pPr>
              <w:snapToGrid w:val="0"/>
              <w:spacing w:line="360" w:lineRule="auto"/>
              <w:rPr>
                <w:rFonts w:ascii="宋体" w:hAnsi="宋体"/>
                <w:color w:val="000000" w:themeColor="text1"/>
                <w:sz w:val="22"/>
                <w:szCs w:val="21"/>
              </w:rPr>
            </w:pPr>
          </w:p>
        </w:tc>
        <w:tc>
          <w:tcPr>
            <w:tcW w:w="750" w:type="dxa"/>
            <w:vAlign w:val="center"/>
          </w:tcPr>
          <w:p w:rsidR="0001408D" w:rsidRPr="002262C5" w:rsidRDefault="0001408D">
            <w:pPr>
              <w:snapToGrid w:val="0"/>
              <w:spacing w:line="360" w:lineRule="auto"/>
              <w:rPr>
                <w:rFonts w:ascii="宋体" w:hAnsi="宋体"/>
                <w:color w:val="000000" w:themeColor="text1"/>
                <w:sz w:val="22"/>
                <w:szCs w:val="21"/>
              </w:rPr>
            </w:pPr>
          </w:p>
        </w:tc>
      </w:tr>
      <w:tr w:rsidR="0001408D" w:rsidRPr="002262C5">
        <w:trPr>
          <w:trHeight w:val="567"/>
        </w:trPr>
        <w:tc>
          <w:tcPr>
            <w:tcW w:w="795" w:type="dxa"/>
            <w:tcBorders>
              <w:bottom w:val="single" w:sz="12" w:space="0" w:color="auto"/>
            </w:tcBorders>
            <w:vAlign w:val="center"/>
          </w:tcPr>
          <w:p w:rsidR="0001408D" w:rsidRPr="002262C5" w:rsidRDefault="0001408D">
            <w:pPr>
              <w:snapToGrid w:val="0"/>
              <w:spacing w:line="360" w:lineRule="auto"/>
              <w:rPr>
                <w:rFonts w:ascii="宋体" w:hAnsi="宋体"/>
                <w:color w:val="000000" w:themeColor="text1"/>
                <w:sz w:val="22"/>
                <w:szCs w:val="21"/>
              </w:rPr>
            </w:pPr>
          </w:p>
        </w:tc>
        <w:tc>
          <w:tcPr>
            <w:tcW w:w="1191" w:type="dxa"/>
            <w:tcBorders>
              <w:bottom w:val="single" w:sz="12" w:space="0" w:color="auto"/>
            </w:tcBorders>
            <w:vAlign w:val="center"/>
          </w:tcPr>
          <w:p w:rsidR="0001408D" w:rsidRPr="002262C5" w:rsidRDefault="0001408D">
            <w:pPr>
              <w:snapToGrid w:val="0"/>
              <w:spacing w:line="360" w:lineRule="auto"/>
              <w:rPr>
                <w:rFonts w:ascii="宋体" w:hAnsi="宋体"/>
                <w:color w:val="000000" w:themeColor="text1"/>
                <w:sz w:val="22"/>
                <w:szCs w:val="21"/>
              </w:rPr>
            </w:pPr>
          </w:p>
        </w:tc>
        <w:tc>
          <w:tcPr>
            <w:tcW w:w="1010" w:type="dxa"/>
            <w:tcBorders>
              <w:bottom w:val="single" w:sz="12" w:space="0" w:color="auto"/>
            </w:tcBorders>
            <w:vAlign w:val="center"/>
          </w:tcPr>
          <w:p w:rsidR="0001408D" w:rsidRPr="002262C5" w:rsidRDefault="0001408D">
            <w:pPr>
              <w:snapToGrid w:val="0"/>
              <w:spacing w:line="360" w:lineRule="auto"/>
              <w:rPr>
                <w:rFonts w:ascii="宋体" w:hAnsi="宋体"/>
                <w:color w:val="000000" w:themeColor="text1"/>
                <w:sz w:val="22"/>
                <w:szCs w:val="21"/>
              </w:rPr>
            </w:pPr>
          </w:p>
        </w:tc>
        <w:tc>
          <w:tcPr>
            <w:tcW w:w="878" w:type="dxa"/>
            <w:tcBorders>
              <w:bottom w:val="single" w:sz="12" w:space="0" w:color="auto"/>
            </w:tcBorders>
            <w:vAlign w:val="center"/>
          </w:tcPr>
          <w:p w:rsidR="0001408D" w:rsidRPr="002262C5" w:rsidRDefault="0001408D">
            <w:pPr>
              <w:snapToGrid w:val="0"/>
              <w:spacing w:line="360" w:lineRule="auto"/>
              <w:rPr>
                <w:rFonts w:ascii="宋体" w:hAnsi="宋体"/>
                <w:color w:val="000000" w:themeColor="text1"/>
                <w:sz w:val="22"/>
                <w:szCs w:val="21"/>
              </w:rPr>
            </w:pPr>
          </w:p>
        </w:tc>
        <w:tc>
          <w:tcPr>
            <w:tcW w:w="794" w:type="dxa"/>
            <w:tcBorders>
              <w:bottom w:val="single" w:sz="12" w:space="0" w:color="auto"/>
            </w:tcBorders>
            <w:vAlign w:val="center"/>
          </w:tcPr>
          <w:p w:rsidR="0001408D" w:rsidRPr="002262C5" w:rsidRDefault="0001408D">
            <w:pPr>
              <w:snapToGrid w:val="0"/>
              <w:spacing w:line="360" w:lineRule="auto"/>
              <w:rPr>
                <w:rFonts w:ascii="宋体" w:hAnsi="宋体"/>
                <w:color w:val="000000" w:themeColor="text1"/>
                <w:sz w:val="22"/>
                <w:szCs w:val="21"/>
              </w:rPr>
            </w:pPr>
          </w:p>
        </w:tc>
        <w:tc>
          <w:tcPr>
            <w:tcW w:w="975" w:type="dxa"/>
            <w:tcBorders>
              <w:bottom w:val="single" w:sz="12" w:space="0" w:color="auto"/>
            </w:tcBorders>
            <w:vAlign w:val="center"/>
          </w:tcPr>
          <w:p w:rsidR="0001408D" w:rsidRPr="002262C5" w:rsidRDefault="0001408D">
            <w:pPr>
              <w:snapToGrid w:val="0"/>
              <w:spacing w:line="360" w:lineRule="auto"/>
              <w:rPr>
                <w:rFonts w:ascii="宋体" w:hAnsi="宋体"/>
                <w:color w:val="000000" w:themeColor="text1"/>
                <w:sz w:val="22"/>
                <w:szCs w:val="21"/>
              </w:rPr>
            </w:pPr>
          </w:p>
        </w:tc>
        <w:tc>
          <w:tcPr>
            <w:tcW w:w="926" w:type="dxa"/>
            <w:tcBorders>
              <w:bottom w:val="single" w:sz="12" w:space="0" w:color="auto"/>
            </w:tcBorders>
            <w:vAlign w:val="center"/>
          </w:tcPr>
          <w:p w:rsidR="0001408D" w:rsidRPr="002262C5" w:rsidRDefault="0001408D">
            <w:pPr>
              <w:snapToGrid w:val="0"/>
              <w:spacing w:line="360" w:lineRule="auto"/>
              <w:rPr>
                <w:rFonts w:ascii="宋体" w:hAnsi="宋体"/>
                <w:color w:val="000000" w:themeColor="text1"/>
                <w:sz w:val="22"/>
                <w:szCs w:val="21"/>
              </w:rPr>
            </w:pPr>
          </w:p>
        </w:tc>
        <w:tc>
          <w:tcPr>
            <w:tcW w:w="794" w:type="dxa"/>
            <w:tcBorders>
              <w:bottom w:val="single" w:sz="12" w:space="0" w:color="auto"/>
            </w:tcBorders>
            <w:vAlign w:val="center"/>
          </w:tcPr>
          <w:p w:rsidR="0001408D" w:rsidRPr="002262C5" w:rsidRDefault="0001408D">
            <w:pPr>
              <w:snapToGrid w:val="0"/>
              <w:spacing w:line="360" w:lineRule="auto"/>
              <w:rPr>
                <w:rFonts w:ascii="宋体" w:hAnsi="宋体"/>
                <w:color w:val="000000" w:themeColor="text1"/>
                <w:sz w:val="22"/>
                <w:szCs w:val="21"/>
              </w:rPr>
            </w:pPr>
          </w:p>
        </w:tc>
        <w:tc>
          <w:tcPr>
            <w:tcW w:w="902" w:type="dxa"/>
            <w:tcBorders>
              <w:bottom w:val="single" w:sz="12" w:space="0" w:color="auto"/>
            </w:tcBorders>
            <w:vAlign w:val="center"/>
          </w:tcPr>
          <w:p w:rsidR="0001408D" w:rsidRPr="002262C5" w:rsidRDefault="0001408D">
            <w:pPr>
              <w:snapToGrid w:val="0"/>
              <w:spacing w:line="360" w:lineRule="auto"/>
              <w:rPr>
                <w:rFonts w:ascii="宋体" w:hAnsi="宋体"/>
                <w:color w:val="000000" w:themeColor="text1"/>
                <w:sz w:val="22"/>
                <w:szCs w:val="21"/>
              </w:rPr>
            </w:pPr>
          </w:p>
        </w:tc>
        <w:tc>
          <w:tcPr>
            <w:tcW w:w="750" w:type="dxa"/>
            <w:tcBorders>
              <w:bottom w:val="single" w:sz="12" w:space="0" w:color="auto"/>
            </w:tcBorders>
            <w:vAlign w:val="center"/>
          </w:tcPr>
          <w:p w:rsidR="0001408D" w:rsidRPr="002262C5" w:rsidRDefault="0001408D">
            <w:pPr>
              <w:snapToGrid w:val="0"/>
              <w:spacing w:line="360" w:lineRule="auto"/>
              <w:rPr>
                <w:rFonts w:ascii="宋体" w:hAnsi="宋体"/>
                <w:color w:val="000000" w:themeColor="text1"/>
                <w:sz w:val="22"/>
                <w:szCs w:val="21"/>
              </w:rPr>
            </w:pPr>
          </w:p>
        </w:tc>
      </w:tr>
    </w:tbl>
    <w:p w:rsidR="0001408D" w:rsidRPr="002262C5" w:rsidRDefault="0001408D">
      <w:pPr>
        <w:spacing w:line="360" w:lineRule="auto"/>
        <w:rPr>
          <w:rFonts w:ascii="宋体" w:hAnsi="宋体"/>
          <w:color w:val="000000" w:themeColor="text1"/>
          <w:sz w:val="22"/>
          <w:szCs w:val="21"/>
        </w:rPr>
      </w:pPr>
    </w:p>
    <w:p w:rsidR="0001408D" w:rsidRPr="002262C5" w:rsidRDefault="0001408D">
      <w:pPr>
        <w:spacing w:line="360" w:lineRule="auto"/>
        <w:rPr>
          <w:rFonts w:ascii="宋体" w:hAnsi="宋体"/>
          <w:color w:val="000000" w:themeColor="text1"/>
          <w:sz w:val="22"/>
          <w:szCs w:val="21"/>
        </w:rPr>
      </w:pPr>
    </w:p>
    <w:p w:rsidR="0001408D" w:rsidRPr="002262C5" w:rsidRDefault="001135FD">
      <w:pPr>
        <w:adjustRightInd w:val="0"/>
        <w:snapToGrid w:val="0"/>
        <w:spacing w:line="360" w:lineRule="auto"/>
        <w:rPr>
          <w:rFonts w:ascii="宋体" w:hAnsi="宋体"/>
          <w:color w:val="000000" w:themeColor="text1"/>
          <w:sz w:val="24"/>
          <w:szCs w:val="24"/>
        </w:rPr>
      </w:pPr>
      <w:r w:rsidRPr="002262C5">
        <w:rPr>
          <w:rFonts w:ascii="宋体" w:hAnsi="宋体"/>
          <w:color w:val="000000" w:themeColor="text1"/>
          <w:sz w:val="22"/>
          <w:szCs w:val="21"/>
        </w:rPr>
        <w:br w:type="page"/>
      </w:r>
      <w:r w:rsidRPr="002262C5">
        <w:rPr>
          <w:rFonts w:ascii="宋体" w:hAnsi="宋体" w:hint="eastAsia"/>
          <w:color w:val="000000" w:themeColor="text1"/>
          <w:sz w:val="24"/>
          <w:szCs w:val="24"/>
        </w:rPr>
        <w:lastRenderedPageBreak/>
        <w:t>附件3：    (房屋建筑)</w:t>
      </w:r>
    </w:p>
    <w:p w:rsidR="0001408D" w:rsidRPr="002262C5" w:rsidRDefault="001135FD">
      <w:pPr>
        <w:adjustRightInd w:val="0"/>
        <w:snapToGrid w:val="0"/>
        <w:spacing w:beforeLines="50" w:before="120" w:afterLines="50" w:after="120" w:line="360" w:lineRule="auto"/>
        <w:jc w:val="center"/>
        <w:rPr>
          <w:rFonts w:ascii="宋体" w:hAnsi="宋体"/>
          <w:b/>
          <w:color w:val="000000" w:themeColor="text1"/>
          <w:sz w:val="24"/>
          <w:szCs w:val="24"/>
        </w:rPr>
      </w:pPr>
      <w:r w:rsidRPr="002262C5">
        <w:rPr>
          <w:rFonts w:ascii="宋体" w:hAnsi="宋体" w:hint="eastAsia"/>
          <w:b/>
          <w:color w:val="000000" w:themeColor="text1"/>
          <w:sz w:val="24"/>
          <w:szCs w:val="24"/>
        </w:rPr>
        <w:t>工程质量保修书</w:t>
      </w:r>
    </w:p>
    <w:p w:rsidR="0001408D" w:rsidRPr="002262C5" w:rsidRDefault="001135FD">
      <w:pPr>
        <w:adjustRightInd w:val="0"/>
        <w:snapToGrid w:val="0"/>
        <w:spacing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发包人（全称）：</w:t>
      </w:r>
    </w:p>
    <w:p w:rsidR="0001408D" w:rsidRPr="002262C5" w:rsidRDefault="001135FD">
      <w:pPr>
        <w:adjustRightInd w:val="0"/>
        <w:snapToGrid w:val="0"/>
        <w:spacing w:line="360" w:lineRule="auto"/>
        <w:rPr>
          <w:rFonts w:ascii="宋体" w:hAnsi="宋体"/>
          <w:color w:val="000000" w:themeColor="text1"/>
          <w:sz w:val="24"/>
          <w:szCs w:val="24"/>
        </w:rPr>
      </w:pPr>
      <w:r w:rsidRPr="002262C5">
        <w:rPr>
          <w:rFonts w:ascii="宋体" w:hAnsi="宋体" w:hint="eastAsia"/>
          <w:color w:val="000000" w:themeColor="text1"/>
          <w:sz w:val="24"/>
          <w:szCs w:val="24"/>
        </w:rPr>
        <w:t xml:space="preserve">　　承包人（全称）：</w:t>
      </w:r>
    </w:p>
    <w:p w:rsidR="0001408D" w:rsidRPr="002262C5" w:rsidRDefault="001135FD">
      <w:pPr>
        <w:adjustRightInd w:val="0"/>
        <w:snapToGrid w:val="0"/>
        <w:spacing w:line="360" w:lineRule="auto"/>
        <w:rPr>
          <w:rFonts w:ascii="宋体" w:hAnsi="宋体"/>
          <w:color w:val="000000" w:themeColor="text1"/>
          <w:sz w:val="24"/>
          <w:szCs w:val="24"/>
        </w:rPr>
      </w:pPr>
      <w:r w:rsidRPr="002262C5">
        <w:rPr>
          <w:rFonts w:ascii="宋体" w:hAnsi="宋体" w:hint="eastAsia"/>
          <w:color w:val="000000" w:themeColor="text1"/>
          <w:sz w:val="24"/>
          <w:szCs w:val="24"/>
        </w:rPr>
        <w:t xml:space="preserve">　　发包人和承包人根据《中华人民共和国建筑法》和《建设工程质量管理条例》，经协商一致就（工程全称）签订工程质量保修书。</w:t>
      </w:r>
    </w:p>
    <w:p w:rsidR="0001408D" w:rsidRPr="002262C5" w:rsidRDefault="001135FD">
      <w:pPr>
        <w:adjustRightInd w:val="0"/>
        <w:snapToGrid w:val="0"/>
        <w:spacing w:line="360" w:lineRule="auto"/>
        <w:rPr>
          <w:rFonts w:ascii="宋体" w:hAnsi="宋体"/>
          <w:color w:val="000000" w:themeColor="text1"/>
          <w:sz w:val="24"/>
          <w:szCs w:val="24"/>
        </w:rPr>
      </w:pPr>
      <w:r w:rsidRPr="002262C5">
        <w:rPr>
          <w:rFonts w:ascii="宋体" w:hAnsi="宋体" w:hint="eastAsia"/>
          <w:color w:val="000000" w:themeColor="text1"/>
          <w:sz w:val="24"/>
          <w:szCs w:val="24"/>
        </w:rPr>
        <w:t xml:space="preserve">　　一、工程质量保修范围和内容</w:t>
      </w:r>
    </w:p>
    <w:p w:rsidR="0001408D" w:rsidRPr="002262C5" w:rsidRDefault="001135FD">
      <w:pPr>
        <w:adjustRightInd w:val="0"/>
        <w:snapToGrid w:val="0"/>
        <w:spacing w:line="360" w:lineRule="auto"/>
        <w:rPr>
          <w:rFonts w:ascii="宋体" w:hAnsi="宋体"/>
          <w:color w:val="000000" w:themeColor="text1"/>
          <w:sz w:val="24"/>
          <w:szCs w:val="24"/>
        </w:rPr>
      </w:pPr>
      <w:r w:rsidRPr="002262C5">
        <w:rPr>
          <w:rFonts w:ascii="宋体" w:hAnsi="宋体" w:hint="eastAsia"/>
          <w:color w:val="000000" w:themeColor="text1"/>
          <w:sz w:val="24"/>
          <w:szCs w:val="24"/>
        </w:rPr>
        <w:t xml:space="preserve">　　承包人在质量保修期内，按照有关法律规定和合同约定，承担工程质量保修责任。</w:t>
      </w:r>
    </w:p>
    <w:p w:rsidR="0001408D" w:rsidRPr="002262C5" w:rsidRDefault="001135FD">
      <w:pPr>
        <w:adjustRightInd w:val="0"/>
        <w:snapToGrid w:val="0"/>
        <w:spacing w:line="360" w:lineRule="auto"/>
        <w:rPr>
          <w:rFonts w:ascii="宋体" w:hAnsi="宋体"/>
          <w:color w:val="000000" w:themeColor="text1"/>
          <w:sz w:val="24"/>
          <w:szCs w:val="24"/>
        </w:rPr>
      </w:pPr>
      <w:r w:rsidRPr="002262C5">
        <w:rPr>
          <w:rFonts w:ascii="宋体" w:hAnsi="宋体" w:hint="eastAsia"/>
          <w:color w:val="000000" w:themeColor="text1"/>
          <w:sz w:val="24"/>
          <w:szCs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01408D" w:rsidRPr="002262C5" w:rsidRDefault="001135FD">
      <w:pPr>
        <w:adjustRightInd w:val="0"/>
        <w:snapToGrid w:val="0"/>
        <w:spacing w:line="360" w:lineRule="auto"/>
        <w:rPr>
          <w:rFonts w:ascii="宋体" w:hAnsi="宋体"/>
          <w:color w:val="000000" w:themeColor="text1"/>
          <w:sz w:val="24"/>
          <w:szCs w:val="24"/>
        </w:rPr>
      </w:pPr>
      <w:r w:rsidRPr="002262C5">
        <w:rPr>
          <w:rFonts w:ascii="宋体" w:hAnsi="宋体" w:hint="eastAsia"/>
          <w:color w:val="000000" w:themeColor="text1"/>
          <w:sz w:val="24"/>
          <w:szCs w:val="24"/>
        </w:rPr>
        <w:t xml:space="preserve">　　</w:t>
      </w:r>
    </w:p>
    <w:p w:rsidR="0001408D" w:rsidRPr="002262C5" w:rsidRDefault="001135FD">
      <w:pPr>
        <w:adjustRightInd w:val="0"/>
        <w:snapToGrid w:val="0"/>
        <w:spacing w:line="360" w:lineRule="auto"/>
        <w:rPr>
          <w:rFonts w:ascii="宋体" w:hAnsi="宋体"/>
          <w:color w:val="000000" w:themeColor="text1"/>
          <w:sz w:val="24"/>
          <w:szCs w:val="24"/>
        </w:rPr>
      </w:pPr>
      <w:r w:rsidRPr="002262C5">
        <w:rPr>
          <w:rFonts w:ascii="宋体" w:hAnsi="宋体" w:hint="eastAsia"/>
          <w:b/>
          <w:color w:val="000000" w:themeColor="text1"/>
          <w:sz w:val="24"/>
          <w:szCs w:val="24"/>
        </w:rPr>
        <w:t xml:space="preserve">　　</w:t>
      </w:r>
      <w:r w:rsidRPr="002262C5">
        <w:rPr>
          <w:rFonts w:ascii="宋体" w:hAnsi="宋体" w:hint="eastAsia"/>
          <w:color w:val="000000" w:themeColor="text1"/>
          <w:sz w:val="24"/>
          <w:szCs w:val="24"/>
        </w:rPr>
        <w:t>二、质量保修期</w:t>
      </w:r>
    </w:p>
    <w:p w:rsidR="0001408D" w:rsidRPr="002262C5" w:rsidRDefault="001135FD">
      <w:pPr>
        <w:adjustRightInd w:val="0"/>
        <w:snapToGrid w:val="0"/>
        <w:spacing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根据《建设工程质量管理条例》及有关规定，工程的质量保修期如下：</w:t>
      </w:r>
    </w:p>
    <w:p w:rsidR="0001408D" w:rsidRPr="002262C5" w:rsidRDefault="001135FD">
      <w:pPr>
        <w:adjustRightInd w:val="0"/>
        <w:snapToGrid w:val="0"/>
        <w:spacing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1．地基基础工程和主体结构工程为设计文件规定的工程合理使用年限；</w:t>
      </w:r>
    </w:p>
    <w:p w:rsidR="0001408D" w:rsidRPr="002262C5" w:rsidRDefault="001135FD">
      <w:pPr>
        <w:adjustRightInd w:val="0"/>
        <w:snapToGrid w:val="0"/>
        <w:spacing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2．屋面防水工程、有防水要求的卫生间、房间和外墙面的防渗为</w:t>
      </w:r>
      <w:r w:rsidRPr="002262C5">
        <w:rPr>
          <w:rFonts w:ascii="宋体" w:hAnsi="宋体" w:hint="eastAsia"/>
          <w:color w:val="000000" w:themeColor="text1"/>
          <w:sz w:val="24"/>
          <w:szCs w:val="24"/>
          <w:u w:val="single"/>
        </w:rPr>
        <w:t xml:space="preserve">   5     </w:t>
      </w:r>
      <w:r w:rsidRPr="002262C5">
        <w:rPr>
          <w:rFonts w:ascii="宋体" w:hAnsi="宋体" w:hint="eastAsia"/>
          <w:color w:val="000000" w:themeColor="text1"/>
          <w:sz w:val="24"/>
          <w:szCs w:val="24"/>
        </w:rPr>
        <w:t>年；</w:t>
      </w:r>
    </w:p>
    <w:p w:rsidR="0001408D" w:rsidRPr="002262C5" w:rsidRDefault="001135FD">
      <w:pPr>
        <w:adjustRightInd w:val="0"/>
        <w:snapToGrid w:val="0"/>
        <w:spacing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3．装修工程为</w:t>
      </w:r>
      <w:r w:rsidRPr="002262C5">
        <w:rPr>
          <w:rFonts w:ascii="宋体" w:hAnsi="宋体" w:hint="eastAsia"/>
          <w:color w:val="000000" w:themeColor="text1"/>
          <w:sz w:val="24"/>
          <w:szCs w:val="24"/>
          <w:u w:val="single"/>
        </w:rPr>
        <w:t xml:space="preserve">    2     </w:t>
      </w:r>
      <w:r w:rsidRPr="002262C5">
        <w:rPr>
          <w:rFonts w:ascii="宋体" w:hAnsi="宋体" w:hint="eastAsia"/>
          <w:color w:val="000000" w:themeColor="text1"/>
          <w:sz w:val="24"/>
          <w:szCs w:val="24"/>
        </w:rPr>
        <w:t>年；</w:t>
      </w:r>
    </w:p>
    <w:p w:rsidR="0001408D" w:rsidRPr="002262C5" w:rsidRDefault="001135FD">
      <w:pPr>
        <w:adjustRightInd w:val="0"/>
        <w:snapToGrid w:val="0"/>
        <w:spacing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4．电气管线、给排水管道、设备安装工程为</w:t>
      </w:r>
      <w:r w:rsidRPr="002262C5">
        <w:rPr>
          <w:rFonts w:ascii="宋体" w:hAnsi="宋体" w:hint="eastAsia"/>
          <w:color w:val="000000" w:themeColor="text1"/>
          <w:sz w:val="24"/>
          <w:szCs w:val="24"/>
          <w:u w:val="single"/>
        </w:rPr>
        <w:t xml:space="preserve">     2    </w:t>
      </w:r>
      <w:r w:rsidRPr="002262C5">
        <w:rPr>
          <w:rFonts w:ascii="宋体" w:hAnsi="宋体" w:hint="eastAsia"/>
          <w:color w:val="000000" w:themeColor="text1"/>
          <w:sz w:val="24"/>
          <w:szCs w:val="24"/>
        </w:rPr>
        <w:t>年；</w:t>
      </w:r>
    </w:p>
    <w:p w:rsidR="0001408D" w:rsidRPr="002262C5" w:rsidRDefault="001135FD">
      <w:pPr>
        <w:adjustRightInd w:val="0"/>
        <w:snapToGrid w:val="0"/>
        <w:spacing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5．供热与供冷系统为</w:t>
      </w:r>
      <w:r w:rsidRPr="002262C5">
        <w:rPr>
          <w:rFonts w:ascii="宋体" w:hAnsi="宋体" w:hint="eastAsia"/>
          <w:color w:val="000000" w:themeColor="text1"/>
          <w:sz w:val="24"/>
          <w:szCs w:val="24"/>
          <w:u w:val="single"/>
        </w:rPr>
        <w:t xml:space="preserve">     2    </w:t>
      </w:r>
      <w:proofErr w:type="gramStart"/>
      <w:r w:rsidRPr="002262C5">
        <w:rPr>
          <w:rFonts w:ascii="宋体" w:hAnsi="宋体" w:hint="eastAsia"/>
          <w:color w:val="000000" w:themeColor="text1"/>
          <w:sz w:val="24"/>
          <w:szCs w:val="24"/>
        </w:rPr>
        <w:t>个</w:t>
      </w:r>
      <w:proofErr w:type="gramEnd"/>
      <w:r w:rsidRPr="002262C5">
        <w:rPr>
          <w:rFonts w:ascii="宋体" w:hAnsi="宋体" w:hint="eastAsia"/>
          <w:color w:val="000000" w:themeColor="text1"/>
          <w:sz w:val="24"/>
          <w:szCs w:val="24"/>
        </w:rPr>
        <w:t>采暖期、供冷期；</w:t>
      </w:r>
    </w:p>
    <w:p w:rsidR="0001408D" w:rsidRPr="002262C5" w:rsidRDefault="001135FD">
      <w:pPr>
        <w:adjustRightInd w:val="0"/>
        <w:snapToGrid w:val="0"/>
        <w:spacing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6．住宅小区内的给排水设施、道路等配套工程为</w:t>
      </w:r>
      <w:r w:rsidRPr="002262C5">
        <w:rPr>
          <w:rFonts w:ascii="宋体" w:hAnsi="宋体" w:hint="eastAsia"/>
          <w:color w:val="000000" w:themeColor="text1"/>
          <w:sz w:val="24"/>
          <w:szCs w:val="24"/>
          <w:u w:val="single"/>
        </w:rPr>
        <w:t xml:space="preserve">    2     </w:t>
      </w:r>
      <w:r w:rsidRPr="002262C5">
        <w:rPr>
          <w:rFonts w:ascii="宋体" w:hAnsi="宋体" w:hint="eastAsia"/>
          <w:color w:val="000000" w:themeColor="text1"/>
          <w:sz w:val="24"/>
          <w:szCs w:val="24"/>
        </w:rPr>
        <w:t>年；</w:t>
      </w:r>
    </w:p>
    <w:p w:rsidR="0001408D" w:rsidRPr="002262C5" w:rsidRDefault="001135FD">
      <w:pPr>
        <w:adjustRightInd w:val="0"/>
        <w:snapToGrid w:val="0"/>
        <w:spacing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7．其他项目保修期限约定如下：</w:t>
      </w:r>
      <w:r w:rsidRPr="002262C5">
        <w:rPr>
          <w:rFonts w:ascii="宋体" w:hAnsi="宋体" w:hint="eastAsia"/>
          <w:color w:val="000000" w:themeColor="text1"/>
          <w:sz w:val="24"/>
          <w:szCs w:val="24"/>
          <w:u w:val="single"/>
        </w:rPr>
        <w:t xml:space="preserve">     保温工程5年        </w:t>
      </w:r>
      <w:r w:rsidRPr="002262C5">
        <w:rPr>
          <w:rFonts w:ascii="宋体" w:hAnsi="宋体" w:hint="eastAsia"/>
          <w:color w:val="000000" w:themeColor="text1"/>
          <w:sz w:val="24"/>
          <w:szCs w:val="24"/>
        </w:rPr>
        <w:t>。</w:t>
      </w:r>
    </w:p>
    <w:p w:rsidR="0001408D" w:rsidRPr="002262C5" w:rsidRDefault="001135FD">
      <w:pPr>
        <w:adjustRightInd w:val="0"/>
        <w:snapToGrid w:val="0"/>
        <w:spacing w:line="360" w:lineRule="auto"/>
        <w:rPr>
          <w:rFonts w:ascii="宋体" w:hAnsi="宋体"/>
          <w:color w:val="000000" w:themeColor="text1"/>
          <w:sz w:val="24"/>
          <w:szCs w:val="24"/>
        </w:rPr>
      </w:pPr>
      <w:r w:rsidRPr="002262C5">
        <w:rPr>
          <w:rFonts w:ascii="宋体" w:hAnsi="宋体" w:hint="eastAsia"/>
          <w:color w:val="000000" w:themeColor="text1"/>
          <w:sz w:val="24"/>
          <w:szCs w:val="24"/>
        </w:rPr>
        <w:t xml:space="preserve">　　质量保修期自工程竣工验收合格之日起计算。</w:t>
      </w:r>
    </w:p>
    <w:p w:rsidR="0001408D" w:rsidRPr="002262C5" w:rsidRDefault="001135FD">
      <w:pPr>
        <w:adjustRightInd w:val="0"/>
        <w:snapToGrid w:val="0"/>
        <w:spacing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三、缺陷责任期</w:t>
      </w:r>
    </w:p>
    <w:p w:rsidR="0001408D" w:rsidRPr="002262C5" w:rsidRDefault="001135FD">
      <w:pPr>
        <w:adjustRightInd w:val="0"/>
        <w:snapToGrid w:val="0"/>
        <w:spacing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工程缺陷责任期为，缺陷责任期自工程竣工验收合格之日起计算。单位工程先于全部工程进行验收，单位工程缺陷责任期自单位工程验收合格之日起算。</w:t>
      </w:r>
    </w:p>
    <w:p w:rsidR="0001408D" w:rsidRPr="002262C5" w:rsidRDefault="001135FD">
      <w:pPr>
        <w:adjustRightInd w:val="0"/>
        <w:snapToGrid w:val="0"/>
        <w:spacing w:line="360" w:lineRule="auto"/>
        <w:ind w:firstLineChars="200" w:firstLine="480"/>
        <w:rPr>
          <w:rFonts w:ascii="宋体" w:hAnsi="宋体"/>
          <w:color w:val="000000" w:themeColor="text1"/>
          <w:sz w:val="24"/>
          <w:szCs w:val="24"/>
        </w:rPr>
      </w:pPr>
      <w:r w:rsidRPr="002262C5">
        <w:rPr>
          <w:rFonts w:ascii="宋体" w:hAnsi="宋体" w:hint="eastAsia"/>
          <w:color w:val="000000" w:themeColor="text1"/>
          <w:sz w:val="24"/>
          <w:szCs w:val="24"/>
        </w:rPr>
        <w:t>缺陷责任期终止后，发包人应退还剩余的质量保证金。</w:t>
      </w:r>
    </w:p>
    <w:p w:rsidR="0001408D" w:rsidRPr="002262C5" w:rsidRDefault="001135FD">
      <w:pPr>
        <w:adjustRightInd w:val="0"/>
        <w:snapToGrid w:val="0"/>
        <w:spacing w:line="360" w:lineRule="auto"/>
        <w:rPr>
          <w:rFonts w:ascii="宋体" w:hAnsi="宋体"/>
          <w:color w:val="000000" w:themeColor="text1"/>
          <w:sz w:val="24"/>
          <w:szCs w:val="24"/>
        </w:rPr>
      </w:pPr>
      <w:r w:rsidRPr="002262C5">
        <w:rPr>
          <w:rFonts w:ascii="宋体" w:hAnsi="宋体" w:hint="eastAsia"/>
          <w:color w:val="000000" w:themeColor="text1"/>
          <w:sz w:val="24"/>
          <w:szCs w:val="24"/>
        </w:rPr>
        <w:t xml:space="preserve">    四、质量保修责任</w:t>
      </w:r>
    </w:p>
    <w:p w:rsidR="0001408D" w:rsidRPr="002262C5" w:rsidRDefault="001135FD" w:rsidP="006F1633">
      <w:pPr>
        <w:adjustRightInd w:val="0"/>
        <w:snapToGrid w:val="0"/>
        <w:spacing w:line="360" w:lineRule="auto"/>
        <w:ind w:firstLineChars="205" w:firstLine="492"/>
        <w:rPr>
          <w:rFonts w:ascii="宋体" w:hAnsi="宋体"/>
          <w:color w:val="000000" w:themeColor="text1"/>
          <w:sz w:val="24"/>
          <w:szCs w:val="24"/>
        </w:rPr>
      </w:pPr>
      <w:r w:rsidRPr="002262C5">
        <w:rPr>
          <w:rFonts w:ascii="宋体" w:hAnsi="宋体" w:hint="eastAsia"/>
          <w:color w:val="000000" w:themeColor="text1"/>
          <w:sz w:val="24"/>
          <w:szCs w:val="24"/>
        </w:rPr>
        <w:t>1．属于保修范围、内容的项目，承包人应当在接到保修通知之日起7天内派人保修。承包人不在约定期限内派人保修的，发包人可以委托他人修理。</w:t>
      </w:r>
    </w:p>
    <w:p w:rsidR="0001408D" w:rsidRPr="002262C5" w:rsidRDefault="001135FD" w:rsidP="006F1633">
      <w:pPr>
        <w:adjustRightInd w:val="0"/>
        <w:snapToGrid w:val="0"/>
        <w:spacing w:line="360" w:lineRule="auto"/>
        <w:ind w:firstLineChars="205" w:firstLine="492"/>
        <w:rPr>
          <w:rFonts w:ascii="宋体" w:hAnsi="宋体"/>
          <w:color w:val="000000" w:themeColor="text1"/>
          <w:sz w:val="24"/>
          <w:szCs w:val="24"/>
        </w:rPr>
      </w:pPr>
      <w:r w:rsidRPr="002262C5">
        <w:rPr>
          <w:rFonts w:ascii="宋体" w:hAnsi="宋体" w:hint="eastAsia"/>
          <w:color w:val="000000" w:themeColor="text1"/>
          <w:sz w:val="24"/>
          <w:szCs w:val="24"/>
        </w:rPr>
        <w:lastRenderedPageBreak/>
        <w:t>2．发生紧急事故需抢修的，承包人在接到事故通知后，应当立即到达事故现场抢修。</w:t>
      </w:r>
    </w:p>
    <w:p w:rsidR="0001408D" w:rsidRPr="002262C5" w:rsidRDefault="001135FD" w:rsidP="006F1633">
      <w:pPr>
        <w:adjustRightInd w:val="0"/>
        <w:snapToGrid w:val="0"/>
        <w:spacing w:line="360" w:lineRule="auto"/>
        <w:ind w:firstLineChars="205" w:firstLine="492"/>
        <w:rPr>
          <w:rFonts w:ascii="宋体" w:hAnsi="宋体"/>
          <w:color w:val="000000" w:themeColor="text1"/>
          <w:sz w:val="24"/>
          <w:szCs w:val="24"/>
        </w:rPr>
      </w:pPr>
      <w:r w:rsidRPr="002262C5">
        <w:rPr>
          <w:rFonts w:ascii="宋体" w:hAnsi="宋体" w:hint="eastAsia"/>
          <w:color w:val="000000" w:themeColor="text1"/>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01408D" w:rsidRPr="002262C5" w:rsidRDefault="001135FD" w:rsidP="006F1633">
      <w:pPr>
        <w:adjustRightInd w:val="0"/>
        <w:snapToGrid w:val="0"/>
        <w:spacing w:line="360" w:lineRule="auto"/>
        <w:ind w:firstLineChars="205" w:firstLine="492"/>
        <w:rPr>
          <w:rFonts w:ascii="宋体" w:hAnsi="宋体"/>
          <w:color w:val="000000" w:themeColor="text1"/>
          <w:sz w:val="24"/>
          <w:szCs w:val="24"/>
        </w:rPr>
      </w:pPr>
      <w:r w:rsidRPr="002262C5">
        <w:rPr>
          <w:rFonts w:ascii="宋体" w:hAnsi="宋体" w:hint="eastAsia"/>
          <w:color w:val="000000" w:themeColor="text1"/>
          <w:sz w:val="24"/>
          <w:szCs w:val="24"/>
        </w:rPr>
        <w:t>4．质量保修完成后，由发包人组织验收。</w:t>
      </w:r>
    </w:p>
    <w:p w:rsidR="0001408D" w:rsidRPr="002262C5" w:rsidRDefault="001135FD">
      <w:pPr>
        <w:adjustRightInd w:val="0"/>
        <w:snapToGrid w:val="0"/>
        <w:spacing w:line="360" w:lineRule="auto"/>
        <w:rPr>
          <w:rFonts w:ascii="宋体" w:hAnsi="宋体"/>
          <w:color w:val="000000" w:themeColor="text1"/>
          <w:sz w:val="24"/>
          <w:szCs w:val="24"/>
        </w:rPr>
      </w:pPr>
      <w:r w:rsidRPr="002262C5">
        <w:rPr>
          <w:rFonts w:ascii="宋体" w:hAnsi="宋体" w:hint="eastAsia"/>
          <w:color w:val="000000" w:themeColor="text1"/>
          <w:sz w:val="24"/>
          <w:szCs w:val="24"/>
        </w:rPr>
        <w:t xml:space="preserve">　　五、保修费用</w:t>
      </w:r>
    </w:p>
    <w:p w:rsidR="0001408D" w:rsidRPr="002262C5" w:rsidRDefault="001135FD">
      <w:pPr>
        <w:adjustRightInd w:val="0"/>
        <w:snapToGrid w:val="0"/>
        <w:spacing w:line="360" w:lineRule="auto"/>
        <w:rPr>
          <w:rFonts w:ascii="宋体" w:hAnsi="宋体"/>
          <w:color w:val="000000" w:themeColor="text1"/>
          <w:sz w:val="24"/>
          <w:szCs w:val="24"/>
        </w:rPr>
      </w:pPr>
      <w:r w:rsidRPr="002262C5">
        <w:rPr>
          <w:rFonts w:ascii="宋体" w:hAnsi="宋体" w:hint="eastAsia"/>
          <w:color w:val="000000" w:themeColor="text1"/>
          <w:sz w:val="24"/>
          <w:szCs w:val="24"/>
        </w:rPr>
        <w:t xml:space="preserve">　　保修费用由造成质量缺陷的责任方承担。</w:t>
      </w:r>
    </w:p>
    <w:p w:rsidR="0001408D" w:rsidRPr="002262C5" w:rsidRDefault="001135FD">
      <w:pPr>
        <w:adjustRightInd w:val="0"/>
        <w:snapToGrid w:val="0"/>
        <w:spacing w:line="360" w:lineRule="auto"/>
        <w:ind w:firstLine="600"/>
        <w:rPr>
          <w:rFonts w:ascii="宋体" w:hAnsi="宋体"/>
          <w:color w:val="000000" w:themeColor="text1"/>
          <w:sz w:val="24"/>
          <w:szCs w:val="24"/>
        </w:rPr>
      </w:pPr>
      <w:r w:rsidRPr="002262C5">
        <w:rPr>
          <w:rFonts w:ascii="宋体" w:hAnsi="宋体" w:hint="eastAsia"/>
          <w:b/>
          <w:color w:val="000000" w:themeColor="text1"/>
          <w:sz w:val="24"/>
          <w:szCs w:val="24"/>
        </w:rPr>
        <w:t>六</w:t>
      </w:r>
      <w:r w:rsidRPr="002262C5">
        <w:rPr>
          <w:rFonts w:ascii="宋体" w:hAnsi="宋体" w:hint="eastAsia"/>
          <w:color w:val="000000" w:themeColor="text1"/>
          <w:sz w:val="24"/>
          <w:szCs w:val="24"/>
        </w:rPr>
        <w:t>、双方约定的其他工程质量保修事项：。</w:t>
      </w:r>
    </w:p>
    <w:p w:rsidR="0001408D" w:rsidRPr="002262C5" w:rsidRDefault="001135FD">
      <w:pPr>
        <w:adjustRightInd w:val="0"/>
        <w:snapToGrid w:val="0"/>
        <w:spacing w:line="360" w:lineRule="auto"/>
        <w:ind w:firstLineChars="190" w:firstLine="456"/>
        <w:rPr>
          <w:rFonts w:ascii="宋体" w:hAnsi="宋体"/>
          <w:color w:val="000000" w:themeColor="text1"/>
          <w:sz w:val="24"/>
          <w:szCs w:val="24"/>
        </w:rPr>
      </w:pPr>
      <w:r w:rsidRPr="002262C5">
        <w:rPr>
          <w:rFonts w:ascii="宋体" w:hAnsi="宋体" w:hint="eastAsia"/>
          <w:color w:val="000000" w:themeColor="text1"/>
          <w:sz w:val="24"/>
          <w:szCs w:val="24"/>
        </w:rPr>
        <w:t>工程质量保修书由发包人、承包人在工程竣工验收</w:t>
      </w:r>
      <w:proofErr w:type="gramStart"/>
      <w:r w:rsidRPr="002262C5">
        <w:rPr>
          <w:rFonts w:ascii="宋体" w:hAnsi="宋体" w:hint="eastAsia"/>
          <w:color w:val="000000" w:themeColor="text1"/>
          <w:sz w:val="24"/>
          <w:szCs w:val="24"/>
        </w:rPr>
        <w:t>前共同</w:t>
      </w:r>
      <w:proofErr w:type="gramEnd"/>
      <w:r w:rsidRPr="002262C5">
        <w:rPr>
          <w:rFonts w:ascii="宋体" w:hAnsi="宋体" w:hint="eastAsia"/>
          <w:color w:val="000000" w:themeColor="text1"/>
          <w:sz w:val="24"/>
          <w:szCs w:val="24"/>
        </w:rPr>
        <w:t>签署，作为施工合同附件，其有效期限至保修期满。</w:t>
      </w:r>
    </w:p>
    <w:p w:rsidR="0001408D" w:rsidRPr="002262C5" w:rsidRDefault="0001408D">
      <w:pPr>
        <w:adjustRightInd w:val="0"/>
        <w:snapToGrid w:val="0"/>
        <w:spacing w:line="360" w:lineRule="auto"/>
        <w:ind w:firstLine="420"/>
        <w:rPr>
          <w:rFonts w:ascii="宋体" w:hAnsi="宋体"/>
          <w:color w:val="000000" w:themeColor="text1"/>
          <w:sz w:val="24"/>
          <w:szCs w:val="24"/>
        </w:rPr>
      </w:pPr>
    </w:p>
    <w:p w:rsidR="0001408D" w:rsidRPr="002262C5" w:rsidRDefault="001135FD">
      <w:pPr>
        <w:adjustRightInd w:val="0"/>
        <w:snapToGrid w:val="0"/>
        <w:spacing w:line="360" w:lineRule="auto"/>
        <w:rPr>
          <w:rFonts w:ascii="宋体" w:hAnsi="宋体"/>
          <w:color w:val="000000" w:themeColor="text1"/>
          <w:sz w:val="24"/>
          <w:szCs w:val="24"/>
        </w:rPr>
      </w:pPr>
      <w:r w:rsidRPr="002262C5">
        <w:rPr>
          <w:rFonts w:ascii="宋体" w:hAnsi="宋体" w:hint="eastAsia"/>
          <w:color w:val="000000" w:themeColor="text1"/>
          <w:sz w:val="24"/>
          <w:szCs w:val="24"/>
        </w:rPr>
        <w:t>发包人(公章)：</w:t>
      </w:r>
      <w:r w:rsidRPr="002262C5">
        <w:rPr>
          <w:rFonts w:ascii="宋体" w:hAnsi="宋体" w:cs="宋体" w:hint="eastAsia"/>
          <w:color w:val="000000" w:themeColor="text1"/>
          <w:sz w:val="24"/>
          <w:szCs w:val="24"/>
          <w:u w:val="single"/>
        </w:rPr>
        <w:t></w:t>
      </w:r>
      <w:r w:rsidRPr="002262C5">
        <w:rPr>
          <w:rFonts w:ascii="宋体" w:hAnsi="宋体" w:hint="eastAsia"/>
          <w:color w:val="000000" w:themeColor="text1"/>
          <w:sz w:val="24"/>
          <w:szCs w:val="24"/>
        </w:rPr>
        <w:t xml:space="preserve"> 承包人(公章)：</w:t>
      </w:r>
      <w:r w:rsidRPr="002262C5">
        <w:rPr>
          <w:rFonts w:ascii="宋体" w:hAnsi="宋体" w:cs="宋体" w:hint="eastAsia"/>
          <w:color w:val="000000" w:themeColor="text1"/>
          <w:sz w:val="24"/>
          <w:szCs w:val="24"/>
          <w:u w:val="single"/>
        </w:rPr>
        <w:t></w:t>
      </w:r>
    </w:p>
    <w:p w:rsidR="0001408D" w:rsidRPr="002262C5" w:rsidRDefault="001135FD">
      <w:pPr>
        <w:adjustRightInd w:val="0"/>
        <w:snapToGrid w:val="0"/>
        <w:spacing w:line="360" w:lineRule="auto"/>
        <w:rPr>
          <w:rFonts w:ascii="宋体" w:hAnsi="宋体"/>
          <w:color w:val="000000" w:themeColor="text1"/>
          <w:sz w:val="24"/>
          <w:szCs w:val="24"/>
        </w:rPr>
      </w:pPr>
      <w:r w:rsidRPr="002262C5">
        <w:rPr>
          <w:rFonts w:ascii="宋体" w:hAnsi="宋体" w:hint="eastAsia"/>
          <w:color w:val="000000" w:themeColor="text1"/>
          <w:sz w:val="24"/>
          <w:szCs w:val="24"/>
        </w:rPr>
        <w:t>地  址：</w:t>
      </w:r>
      <w:r w:rsidRPr="002262C5">
        <w:rPr>
          <w:rFonts w:ascii="宋体" w:hAnsi="宋体" w:cs="宋体" w:hint="eastAsia"/>
          <w:color w:val="000000" w:themeColor="text1"/>
          <w:sz w:val="24"/>
          <w:szCs w:val="24"/>
          <w:u w:val="single"/>
        </w:rPr>
        <w:t></w:t>
      </w:r>
      <w:r w:rsidRPr="002262C5">
        <w:rPr>
          <w:rFonts w:ascii="宋体" w:hAnsi="宋体" w:hint="eastAsia"/>
          <w:color w:val="000000" w:themeColor="text1"/>
          <w:sz w:val="24"/>
          <w:szCs w:val="24"/>
        </w:rPr>
        <w:t xml:space="preserve"> 地  址：</w:t>
      </w:r>
      <w:r w:rsidRPr="002262C5">
        <w:rPr>
          <w:rFonts w:ascii="宋体" w:hAnsi="宋体" w:cs="宋体" w:hint="eastAsia"/>
          <w:color w:val="000000" w:themeColor="text1"/>
          <w:sz w:val="24"/>
          <w:szCs w:val="24"/>
          <w:u w:val="single"/>
        </w:rPr>
        <w:t></w:t>
      </w:r>
    </w:p>
    <w:p w:rsidR="0001408D" w:rsidRPr="002262C5" w:rsidRDefault="001135FD">
      <w:pPr>
        <w:adjustRightInd w:val="0"/>
        <w:snapToGrid w:val="0"/>
        <w:spacing w:line="360" w:lineRule="auto"/>
        <w:rPr>
          <w:rFonts w:ascii="宋体" w:hAnsi="宋体"/>
          <w:color w:val="000000" w:themeColor="text1"/>
          <w:sz w:val="24"/>
          <w:szCs w:val="24"/>
        </w:rPr>
      </w:pPr>
      <w:r w:rsidRPr="002262C5">
        <w:rPr>
          <w:rFonts w:ascii="宋体" w:hAnsi="宋体" w:hint="eastAsia"/>
          <w:color w:val="000000" w:themeColor="text1"/>
          <w:sz w:val="24"/>
          <w:szCs w:val="24"/>
        </w:rPr>
        <w:t>法定代表人(签字)：</w:t>
      </w:r>
      <w:r w:rsidRPr="002262C5">
        <w:rPr>
          <w:rFonts w:ascii="宋体" w:hAnsi="宋体" w:cs="宋体" w:hint="eastAsia"/>
          <w:color w:val="000000" w:themeColor="text1"/>
          <w:sz w:val="24"/>
          <w:szCs w:val="24"/>
          <w:u w:val="single"/>
        </w:rPr>
        <w:t></w:t>
      </w:r>
      <w:r w:rsidRPr="002262C5">
        <w:rPr>
          <w:rFonts w:ascii="宋体" w:hAnsi="宋体" w:hint="eastAsia"/>
          <w:color w:val="000000" w:themeColor="text1"/>
          <w:sz w:val="24"/>
          <w:szCs w:val="24"/>
        </w:rPr>
        <w:t xml:space="preserve"> 法定代表人(签字)：</w:t>
      </w:r>
      <w:r w:rsidRPr="002262C5">
        <w:rPr>
          <w:rFonts w:ascii="宋体" w:hAnsi="宋体" w:cs="宋体" w:hint="eastAsia"/>
          <w:color w:val="000000" w:themeColor="text1"/>
          <w:sz w:val="24"/>
          <w:szCs w:val="24"/>
          <w:u w:val="single"/>
        </w:rPr>
        <w:t></w:t>
      </w:r>
    </w:p>
    <w:p w:rsidR="0001408D" w:rsidRPr="002262C5" w:rsidRDefault="001135FD">
      <w:pPr>
        <w:adjustRightInd w:val="0"/>
        <w:snapToGrid w:val="0"/>
        <w:spacing w:line="360" w:lineRule="auto"/>
        <w:rPr>
          <w:rFonts w:ascii="宋体" w:hAnsi="宋体"/>
          <w:color w:val="000000" w:themeColor="text1"/>
          <w:sz w:val="24"/>
          <w:szCs w:val="24"/>
        </w:rPr>
      </w:pPr>
      <w:r w:rsidRPr="002262C5">
        <w:rPr>
          <w:rFonts w:ascii="宋体" w:hAnsi="宋体" w:hint="eastAsia"/>
          <w:color w:val="000000" w:themeColor="text1"/>
          <w:sz w:val="24"/>
          <w:szCs w:val="24"/>
        </w:rPr>
        <w:t>委托代理人(签字)：</w:t>
      </w:r>
      <w:r w:rsidRPr="002262C5">
        <w:rPr>
          <w:rFonts w:ascii="宋体" w:hAnsi="宋体" w:cs="宋体" w:hint="eastAsia"/>
          <w:color w:val="000000" w:themeColor="text1"/>
          <w:sz w:val="24"/>
          <w:szCs w:val="24"/>
          <w:u w:val="single"/>
        </w:rPr>
        <w:t></w:t>
      </w:r>
      <w:r w:rsidRPr="002262C5">
        <w:rPr>
          <w:rFonts w:ascii="宋体" w:hAnsi="宋体" w:hint="eastAsia"/>
          <w:color w:val="000000" w:themeColor="text1"/>
          <w:sz w:val="24"/>
          <w:szCs w:val="24"/>
        </w:rPr>
        <w:t xml:space="preserve"> 委托代理人(签字)：</w:t>
      </w:r>
      <w:r w:rsidRPr="002262C5">
        <w:rPr>
          <w:rFonts w:ascii="宋体" w:hAnsi="宋体" w:cs="宋体" w:hint="eastAsia"/>
          <w:color w:val="000000" w:themeColor="text1"/>
          <w:sz w:val="24"/>
          <w:szCs w:val="24"/>
          <w:u w:val="single"/>
        </w:rPr>
        <w:t></w:t>
      </w:r>
    </w:p>
    <w:p w:rsidR="0001408D" w:rsidRPr="002262C5" w:rsidRDefault="001135FD">
      <w:pPr>
        <w:adjustRightInd w:val="0"/>
        <w:snapToGrid w:val="0"/>
        <w:spacing w:line="360" w:lineRule="auto"/>
        <w:rPr>
          <w:rFonts w:ascii="宋体" w:hAnsi="宋体"/>
          <w:color w:val="000000" w:themeColor="text1"/>
          <w:sz w:val="24"/>
          <w:szCs w:val="24"/>
        </w:rPr>
      </w:pPr>
      <w:r w:rsidRPr="002262C5">
        <w:rPr>
          <w:rFonts w:ascii="宋体" w:hAnsi="宋体" w:hint="eastAsia"/>
          <w:color w:val="000000" w:themeColor="text1"/>
          <w:sz w:val="24"/>
          <w:szCs w:val="24"/>
        </w:rPr>
        <w:t>电  话：</w:t>
      </w:r>
      <w:r w:rsidRPr="002262C5">
        <w:rPr>
          <w:rFonts w:ascii="宋体" w:hAnsi="宋体" w:cs="宋体" w:hint="eastAsia"/>
          <w:color w:val="000000" w:themeColor="text1"/>
          <w:sz w:val="24"/>
          <w:szCs w:val="24"/>
          <w:u w:val="single"/>
        </w:rPr>
        <w:t></w:t>
      </w:r>
      <w:r w:rsidRPr="002262C5">
        <w:rPr>
          <w:rFonts w:ascii="宋体" w:hAnsi="宋体" w:hint="eastAsia"/>
          <w:color w:val="000000" w:themeColor="text1"/>
          <w:sz w:val="24"/>
          <w:szCs w:val="24"/>
        </w:rPr>
        <w:t xml:space="preserve"> 电  话：</w:t>
      </w:r>
      <w:r w:rsidRPr="002262C5">
        <w:rPr>
          <w:rFonts w:ascii="宋体" w:hAnsi="宋体" w:cs="宋体" w:hint="eastAsia"/>
          <w:color w:val="000000" w:themeColor="text1"/>
          <w:sz w:val="24"/>
          <w:szCs w:val="24"/>
          <w:u w:val="single"/>
        </w:rPr>
        <w:t></w:t>
      </w:r>
    </w:p>
    <w:p w:rsidR="0001408D" w:rsidRPr="002262C5" w:rsidRDefault="001135FD">
      <w:pPr>
        <w:adjustRightInd w:val="0"/>
        <w:snapToGrid w:val="0"/>
        <w:spacing w:line="360" w:lineRule="auto"/>
        <w:rPr>
          <w:rFonts w:ascii="宋体" w:hAnsi="宋体"/>
          <w:color w:val="000000" w:themeColor="text1"/>
          <w:sz w:val="24"/>
          <w:szCs w:val="24"/>
        </w:rPr>
      </w:pPr>
      <w:r w:rsidRPr="002262C5">
        <w:rPr>
          <w:rFonts w:ascii="宋体" w:hAnsi="宋体" w:hint="eastAsia"/>
          <w:color w:val="000000" w:themeColor="text1"/>
          <w:sz w:val="24"/>
          <w:szCs w:val="24"/>
        </w:rPr>
        <w:t>传  真：</w:t>
      </w:r>
      <w:r w:rsidRPr="002262C5">
        <w:rPr>
          <w:rFonts w:ascii="宋体" w:hAnsi="宋体" w:cs="宋体" w:hint="eastAsia"/>
          <w:color w:val="000000" w:themeColor="text1"/>
          <w:sz w:val="24"/>
          <w:szCs w:val="24"/>
          <w:u w:val="single"/>
        </w:rPr>
        <w:t></w:t>
      </w:r>
      <w:r w:rsidRPr="002262C5">
        <w:rPr>
          <w:rFonts w:ascii="宋体" w:hAnsi="宋体" w:hint="eastAsia"/>
          <w:color w:val="000000" w:themeColor="text1"/>
          <w:sz w:val="24"/>
          <w:szCs w:val="24"/>
        </w:rPr>
        <w:t xml:space="preserve"> 传  真：</w:t>
      </w:r>
      <w:r w:rsidRPr="002262C5">
        <w:rPr>
          <w:rFonts w:ascii="宋体" w:hAnsi="宋体" w:cs="宋体" w:hint="eastAsia"/>
          <w:color w:val="000000" w:themeColor="text1"/>
          <w:sz w:val="24"/>
          <w:szCs w:val="24"/>
          <w:u w:val="single"/>
        </w:rPr>
        <w:t></w:t>
      </w:r>
    </w:p>
    <w:p w:rsidR="0001408D" w:rsidRPr="002262C5" w:rsidRDefault="001135FD">
      <w:pPr>
        <w:adjustRightInd w:val="0"/>
        <w:snapToGrid w:val="0"/>
        <w:spacing w:line="360" w:lineRule="auto"/>
        <w:rPr>
          <w:rFonts w:ascii="宋体" w:hAnsi="宋体"/>
          <w:color w:val="000000" w:themeColor="text1"/>
          <w:sz w:val="24"/>
          <w:szCs w:val="24"/>
        </w:rPr>
      </w:pPr>
      <w:r w:rsidRPr="002262C5">
        <w:rPr>
          <w:rFonts w:ascii="宋体" w:hAnsi="宋体" w:hint="eastAsia"/>
          <w:color w:val="000000" w:themeColor="text1"/>
          <w:sz w:val="24"/>
          <w:szCs w:val="24"/>
        </w:rPr>
        <w:t>开户银行：</w:t>
      </w:r>
      <w:r w:rsidRPr="002262C5">
        <w:rPr>
          <w:rFonts w:ascii="宋体" w:hAnsi="宋体" w:cs="宋体" w:hint="eastAsia"/>
          <w:color w:val="000000" w:themeColor="text1"/>
          <w:sz w:val="24"/>
          <w:szCs w:val="24"/>
          <w:u w:val="single"/>
        </w:rPr>
        <w:t></w:t>
      </w:r>
      <w:r w:rsidRPr="002262C5">
        <w:rPr>
          <w:rFonts w:ascii="宋体" w:hAnsi="宋体" w:hint="eastAsia"/>
          <w:color w:val="000000" w:themeColor="text1"/>
          <w:sz w:val="24"/>
          <w:szCs w:val="24"/>
        </w:rPr>
        <w:t xml:space="preserve"> 开户银行：</w:t>
      </w:r>
      <w:r w:rsidRPr="002262C5">
        <w:rPr>
          <w:rFonts w:ascii="宋体" w:hAnsi="宋体" w:cs="宋体" w:hint="eastAsia"/>
          <w:color w:val="000000" w:themeColor="text1"/>
          <w:sz w:val="24"/>
          <w:szCs w:val="24"/>
          <w:u w:val="single"/>
        </w:rPr>
        <w:t></w:t>
      </w:r>
    </w:p>
    <w:p w:rsidR="0001408D" w:rsidRPr="002262C5" w:rsidRDefault="001135FD">
      <w:pPr>
        <w:adjustRightInd w:val="0"/>
        <w:snapToGrid w:val="0"/>
        <w:spacing w:line="360" w:lineRule="auto"/>
        <w:rPr>
          <w:rFonts w:ascii="宋体" w:hAnsi="宋体"/>
          <w:color w:val="000000" w:themeColor="text1"/>
          <w:sz w:val="24"/>
          <w:szCs w:val="24"/>
        </w:rPr>
      </w:pPr>
      <w:proofErr w:type="gramStart"/>
      <w:r w:rsidRPr="002262C5">
        <w:rPr>
          <w:rFonts w:ascii="宋体" w:hAnsi="宋体" w:hint="eastAsia"/>
          <w:color w:val="000000" w:themeColor="text1"/>
          <w:sz w:val="24"/>
          <w:szCs w:val="24"/>
        </w:rPr>
        <w:t>账</w:t>
      </w:r>
      <w:proofErr w:type="gramEnd"/>
      <w:r w:rsidRPr="002262C5">
        <w:rPr>
          <w:rFonts w:ascii="宋体" w:hAnsi="宋体" w:hint="eastAsia"/>
          <w:color w:val="000000" w:themeColor="text1"/>
          <w:sz w:val="24"/>
          <w:szCs w:val="24"/>
        </w:rPr>
        <w:t xml:space="preserve">  号：</w:t>
      </w:r>
      <w:r w:rsidRPr="002262C5">
        <w:rPr>
          <w:rFonts w:ascii="宋体" w:hAnsi="宋体" w:cs="宋体" w:hint="eastAsia"/>
          <w:color w:val="000000" w:themeColor="text1"/>
          <w:sz w:val="24"/>
          <w:szCs w:val="24"/>
          <w:u w:val="single"/>
        </w:rPr>
        <w:t></w:t>
      </w:r>
      <w:proofErr w:type="gramStart"/>
      <w:r w:rsidRPr="002262C5">
        <w:rPr>
          <w:rFonts w:ascii="宋体" w:hAnsi="宋体" w:hint="eastAsia"/>
          <w:color w:val="000000" w:themeColor="text1"/>
          <w:sz w:val="24"/>
          <w:szCs w:val="24"/>
        </w:rPr>
        <w:t>账</w:t>
      </w:r>
      <w:proofErr w:type="gramEnd"/>
      <w:r w:rsidRPr="002262C5">
        <w:rPr>
          <w:rFonts w:ascii="宋体" w:hAnsi="宋体" w:hint="eastAsia"/>
          <w:color w:val="000000" w:themeColor="text1"/>
          <w:sz w:val="24"/>
          <w:szCs w:val="24"/>
        </w:rPr>
        <w:t xml:space="preserve">  号：</w:t>
      </w:r>
      <w:r w:rsidRPr="002262C5">
        <w:rPr>
          <w:rFonts w:ascii="宋体" w:hAnsi="宋体" w:cs="宋体" w:hint="eastAsia"/>
          <w:color w:val="000000" w:themeColor="text1"/>
          <w:sz w:val="24"/>
          <w:szCs w:val="24"/>
          <w:u w:val="single"/>
        </w:rPr>
        <w:t></w:t>
      </w:r>
    </w:p>
    <w:p w:rsidR="0001408D" w:rsidRPr="002262C5" w:rsidRDefault="001135FD">
      <w:pPr>
        <w:adjustRightInd w:val="0"/>
        <w:snapToGrid w:val="0"/>
        <w:spacing w:line="360" w:lineRule="auto"/>
        <w:rPr>
          <w:rFonts w:ascii="宋体" w:hAnsi="宋体"/>
          <w:color w:val="000000" w:themeColor="text1"/>
          <w:sz w:val="24"/>
          <w:szCs w:val="24"/>
        </w:rPr>
      </w:pPr>
      <w:r w:rsidRPr="002262C5">
        <w:rPr>
          <w:rFonts w:ascii="宋体" w:hAnsi="宋体" w:hint="eastAsia"/>
          <w:color w:val="000000" w:themeColor="text1"/>
          <w:sz w:val="24"/>
          <w:szCs w:val="24"/>
        </w:rPr>
        <w:t>邮政编码：</w:t>
      </w:r>
      <w:r w:rsidRPr="002262C5">
        <w:rPr>
          <w:rFonts w:ascii="宋体" w:hAnsi="宋体" w:cs="宋体" w:hint="eastAsia"/>
          <w:color w:val="000000" w:themeColor="text1"/>
          <w:sz w:val="24"/>
          <w:szCs w:val="24"/>
          <w:u w:val="single"/>
        </w:rPr>
        <w:t></w:t>
      </w:r>
      <w:r w:rsidRPr="002262C5">
        <w:rPr>
          <w:rFonts w:ascii="宋体" w:hAnsi="宋体" w:hint="eastAsia"/>
          <w:color w:val="000000" w:themeColor="text1"/>
          <w:sz w:val="24"/>
          <w:szCs w:val="24"/>
        </w:rPr>
        <w:t xml:space="preserve"> 邮政编码：</w:t>
      </w:r>
      <w:r w:rsidRPr="002262C5">
        <w:rPr>
          <w:rFonts w:ascii="宋体" w:hAnsi="宋体" w:cs="宋体" w:hint="eastAsia"/>
          <w:color w:val="000000" w:themeColor="text1"/>
          <w:sz w:val="24"/>
          <w:szCs w:val="24"/>
          <w:u w:val="single"/>
        </w:rPr>
        <w:t></w:t>
      </w:r>
    </w:p>
    <w:p w:rsidR="0001408D" w:rsidRPr="002262C5" w:rsidRDefault="0001408D">
      <w:pPr>
        <w:adjustRightInd w:val="0"/>
        <w:snapToGrid w:val="0"/>
        <w:spacing w:line="360" w:lineRule="auto"/>
        <w:rPr>
          <w:rFonts w:ascii="宋体" w:hAnsi="宋体"/>
          <w:b/>
          <w:color w:val="000000" w:themeColor="text1"/>
          <w:sz w:val="24"/>
          <w:szCs w:val="24"/>
        </w:rPr>
      </w:pPr>
    </w:p>
    <w:p w:rsidR="0001408D" w:rsidRPr="002262C5" w:rsidRDefault="0001408D">
      <w:pPr>
        <w:adjustRightInd w:val="0"/>
        <w:snapToGrid w:val="0"/>
        <w:spacing w:line="360" w:lineRule="auto"/>
        <w:rPr>
          <w:rFonts w:ascii="宋体" w:hAnsi="宋体"/>
          <w:b/>
          <w:color w:val="000000" w:themeColor="text1"/>
          <w:sz w:val="24"/>
          <w:szCs w:val="24"/>
        </w:rPr>
      </w:pPr>
    </w:p>
    <w:p w:rsidR="0001408D" w:rsidRPr="002262C5" w:rsidRDefault="0001408D">
      <w:pPr>
        <w:spacing w:line="440" w:lineRule="exact"/>
        <w:rPr>
          <w:rFonts w:ascii="宋体" w:hAnsi="宋体"/>
          <w:b/>
          <w:color w:val="000000" w:themeColor="text1"/>
          <w:szCs w:val="21"/>
        </w:rPr>
      </w:pPr>
    </w:p>
    <w:p w:rsidR="0001408D" w:rsidRPr="002262C5" w:rsidRDefault="0001408D">
      <w:pPr>
        <w:widowControl/>
        <w:jc w:val="left"/>
        <w:rPr>
          <w:rFonts w:ascii="宋体" w:hAnsi="宋体"/>
          <w:color w:val="000000" w:themeColor="text1"/>
          <w:szCs w:val="21"/>
        </w:rPr>
      </w:pPr>
    </w:p>
    <w:p w:rsidR="0001408D" w:rsidRPr="002262C5" w:rsidRDefault="0001408D">
      <w:pPr>
        <w:widowControl/>
        <w:jc w:val="left"/>
        <w:rPr>
          <w:rFonts w:ascii="宋体" w:hAnsi="宋体"/>
          <w:color w:val="000000" w:themeColor="text1"/>
          <w:szCs w:val="21"/>
        </w:rPr>
      </w:pPr>
    </w:p>
    <w:p w:rsidR="0001408D" w:rsidRPr="002262C5" w:rsidRDefault="0001408D">
      <w:pPr>
        <w:widowControl/>
        <w:jc w:val="left"/>
        <w:rPr>
          <w:rFonts w:ascii="宋体" w:hAnsi="宋体"/>
          <w:color w:val="000000" w:themeColor="text1"/>
          <w:szCs w:val="21"/>
        </w:rPr>
      </w:pPr>
    </w:p>
    <w:p w:rsidR="0001408D" w:rsidRPr="002262C5" w:rsidRDefault="0001408D">
      <w:pPr>
        <w:widowControl/>
        <w:jc w:val="left"/>
        <w:rPr>
          <w:rFonts w:ascii="宋体" w:hAnsi="宋体"/>
          <w:color w:val="000000" w:themeColor="text1"/>
          <w:szCs w:val="21"/>
        </w:rPr>
      </w:pPr>
    </w:p>
    <w:p w:rsidR="0001408D" w:rsidRPr="002262C5" w:rsidRDefault="0001408D">
      <w:pPr>
        <w:widowControl/>
        <w:jc w:val="left"/>
        <w:rPr>
          <w:rFonts w:ascii="宋体" w:hAnsi="宋体"/>
          <w:color w:val="000000" w:themeColor="text1"/>
          <w:szCs w:val="21"/>
        </w:rPr>
      </w:pPr>
    </w:p>
    <w:p w:rsidR="0001408D" w:rsidRPr="002262C5" w:rsidRDefault="0001408D">
      <w:pPr>
        <w:widowControl/>
        <w:jc w:val="left"/>
        <w:rPr>
          <w:rFonts w:ascii="宋体" w:hAnsi="宋体"/>
          <w:color w:val="000000" w:themeColor="text1"/>
          <w:szCs w:val="21"/>
        </w:rPr>
      </w:pPr>
    </w:p>
    <w:p w:rsidR="0001408D" w:rsidRPr="002262C5" w:rsidRDefault="0001408D">
      <w:pPr>
        <w:widowControl/>
        <w:jc w:val="left"/>
        <w:rPr>
          <w:rFonts w:ascii="宋体" w:hAnsi="宋体"/>
          <w:color w:val="000000" w:themeColor="text1"/>
          <w:szCs w:val="21"/>
        </w:rPr>
      </w:pPr>
    </w:p>
    <w:p w:rsidR="0001408D" w:rsidRPr="002262C5" w:rsidRDefault="0001408D">
      <w:pPr>
        <w:widowControl/>
        <w:jc w:val="left"/>
        <w:rPr>
          <w:rFonts w:ascii="宋体" w:hAnsi="宋体"/>
          <w:color w:val="000000" w:themeColor="text1"/>
          <w:szCs w:val="21"/>
        </w:rPr>
      </w:pPr>
    </w:p>
    <w:p w:rsidR="0001408D" w:rsidRPr="002262C5" w:rsidRDefault="0001408D">
      <w:pPr>
        <w:widowControl/>
        <w:jc w:val="left"/>
        <w:rPr>
          <w:rFonts w:ascii="宋体" w:hAnsi="宋体"/>
          <w:color w:val="000000" w:themeColor="text1"/>
          <w:szCs w:val="21"/>
        </w:rPr>
      </w:pPr>
    </w:p>
    <w:p w:rsidR="0001408D" w:rsidRPr="002262C5" w:rsidRDefault="0001408D">
      <w:pPr>
        <w:rPr>
          <w:rFonts w:ascii="宋体" w:hAnsi="宋体"/>
          <w:color w:val="000000" w:themeColor="text1"/>
          <w:sz w:val="24"/>
          <w:szCs w:val="24"/>
        </w:rPr>
      </w:pPr>
    </w:p>
    <w:p w:rsidR="0001408D" w:rsidRPr="002262C5" w:rsidRDefault="001135FD">
      <w:pPr>
        <w:spacing w:line="360" w:lineRule="auto"/>
        <w:rPr>
          <w:rFonts w:ascii="宋体" w:hAnsi="宋体"/>
          <w:color w:val="000000" w:themeColor="text1"/>
          <w:sz w:val="24"/>
          <w:szCs w:val="24"/>
        </w:rPr>
      </w:pPr>
      <w:r w:rsidRPr="002262C5">
        <w:rPr>
          <w:rFonts w:ascii="宋体" w:hAnsi="宋体" w:hint="eastAsia"/>
          <w:color w:val="000000" w:themeColor="text1"/>
          <w:sz w:val="24"/>
          <w:szCs w:val="24"/>
        </w:rPr>
        <w:t>附</w:t>
      </w:r>
      <w:bookmarkStart w:id="487" w:name="_Toc296503228"/>
      <w:bookmarkStart w:id="488" w:name="_Toc296944567"/>
      <w:bookmarkStart w:id="489" w:name="_Toc296891268"/>
      <w:bookmarkStart w:id="490" w:name="_Toc267261699"/>
      <w:bookmarkStart w:id="491" w:name="_Toc296347227"/>
      <w:bookmarkStart w:id="492" w:name="_Toc296346729"/>
      <w:bookmarkStart w:id="493" w:name="_Toc296891056"/>
      <w:r w:rsidRPr="002262C5">
        <w:rPr>
          <w:rFonts w:ascii="宋体" w:hAnsi="宋体" w:hint="eastAsia"/>
          <w:color w:val="000000" w:themeColor="text1"/>
          <w:sz w:val="24"/>
          <w:szCs w:val="24"/>
        </w:rPr>
        <w:t xml:space="preserve">件5                   </w:t>
      </w:r>
      <w:bookmarkEnd w:id="487"/>
      <w:bookmarkEnd w:id="488"/>
      <w:bookmarkEnd w:id="489"/>
      <w:bookmarkEnd w:id="490"/>
      <w:bookmarkEnd w:id="491"/>
      <w:bookmarkEnd w:id="492"/>
      <w:bookmarkEnd w:id="493"/>
      <w:r w:rsidRPr="002262C5">
        <w:rPr>
          <w:rFonts w:ascii="宋体" w:hAnsi="宋体" w:hint="eastAsia"/>
          <w:color w:val="000000" w:themeColor="text1"/>
          <w:sz w:val="24"/>
          <w:szCs w:val="24"/>
        </w:rPr>
        <w:t xml:space="preserve"> 承包人主要施工管理人员表</w:t>
      </w:r>
    </w:p>
    <w:tbl>
      <w:tblPr>
        <w:tblW w:w="90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25"/>
        <w:gridCol w:w="1156"/>
        <w:gridCol w:w="925"/>
        <w:gridCol w:w="925"/>
        <w:gridCol w:w="2358"/>
        <w:gridCol w:w="2126"/>
      </w:tblGrid>
      <w:tr w:rsidR="002262C5" w:rsidRPr="002262C5">
        <w:trPr>
          <w:jc w:val="center"/>
        </w:trPr>
        <w:tc>
          <w:tcPr>
            <w:tcW w:w="1525" w:type="dxa"/>
            <w:tcBorders>
              <w:top w:val="single" w:sz="12" w:space="0" w:color="auto"/>
              <w:bottom w:val="double" w:sz="6" w:space="0" w:color="auto"/>
            </w:tcBorders>
            <w:vAlign w:val="center"/>
          </w:tcPr>
          <w:p w:rsidR="0001408D" w:rsidRPr="002262C5" w:rsidRDefault="001135FD">
            <w:pPr>
              <w:pStyle w:val="ac"/>
              <w:keepNext/>
              <w:spacing w:line="360" w:lineRule="auto"/>
              <w:jc w:val="center"/>
              <w:rPr>
                <w:rFonts w:hAnsi="宋体"/>
                <w:color w:val="000000" w:themeColor="text1"/>
                <w:sz w:val="24"/>
              </w:rPr>
            </w:pPr>
            <w:r w:rsidRPr="002262C5">
              <w:rPr>
                <w:rFonts w:hAnsi="宋体" w:hint="eastAsia"/>
                <w:color w:val="000000" w:themeColor="text1"/>
                <w:sz w:val="24"/>
              </w:rPr>
              <w:lastRenderedPageBreak/>
              <w:t>名称</w:t>
            </w:r>
          </w:p>
        </w:tc>
        <w:tc>
          <w:tcPr>
            <w:tcW w:w="1156" w:type="dxa"/>
            <w:tcBorders>
              <w:top w:val="single" w:sz="12" w:space="0" w:color="auto"/>
              <w:bottom w:val="double" w:sz="6" w:space="0" w:color="auto"/>
            </w:tcBorders>
            <w:vAlign w:val="center"/>
          </w:tcPr>
          <w:p w:rsidR="0001408D" w:rsidRPr="002262C5" w:rsidRDefault="001135FD">
            <w:pPr>
              <w:pStyle w:val="ac"/>
              <w:keepNext/>
              <w:spacing w:line="360" w:lineRule="auto"/>
              <w:jc w:val="center"/>
              <w:rPr>
                <w:rFonts w:hAnsi="宋体"/>
                <w:color w:val="000000" w:themeColor="text1"/>
                <w:sz w:val="24"/>
              </w:rPr>
            </w:pPr>
            <w:r w:rsidRPr="002262C5">
              <w:rPr>
                <w:rFonts w:hAnsi="宋体" w:hint="eastAsia"/>
                <w:color w:val="000000" w:themeColor="text1"/>
                <w:sz w:val="24"/>
              </w:rPr>
              <w:t>姓名</w:t>
            </w:r>
          </w:p>
        </w:tc>
        <w:tc>
          <w:tcPr>
            <w:tcW w:w="925" w:type="dxa"/>
            <w:tcBorders>
              <w:top w:val="single" w:sz="12" w:space="0" w:color="auto"/>
              <w:bottom w:val="double" w:sz="6" w:space="0" w:color="auto"/>
            </w:tcBorders>
            <w:vAlign w:val="center"/>
          </w:tcPr>
          <w:p w:rsidR="0001408D" w:rsidRPr="002262C5" w:rsidRDefault="001135FD">
            <w:pPr>
              <w:pStyle w:val="ac"/>
              <w:keepNext/>
              <w:spacing w:line="360" w:lineRule="auto"/>
              <w:jc w:val="center"/>
              <w:rPr>
                <w:rFonts w:hAnsi="宋体"/>
                <w:color w:val="000000" w:themeColor="text1"/>
                <w:sz w:val="24"/>
              </w:rPr>
            </w:pPr>
            <w:r w:rsidRPr="002262C5">
              <w:rPr>
                <w:rFonts w:hAnsi="宋体" w:hint="eastAsia"/>
                <w:color w:val="000000" w:themeColor="text1"/>
                <w:sz w:val="24"/>
              </w:rPr>
              <w:t>职务</w:t>
            </w:r>
          </w:p>
        </w:tc>
        <w:tc>
          <w:tcPr>
            <w:tcW w:w="925" w:type="dxa"/>
            <w:tcBorders>
              <w:top w:val="single" w:sz="12" w:space="0" w:color="auto"/>
              <w:bottom w:val="double" w:sz="6" w:space="0" w:color="auto"/>
            </w:tcBorders>
            <w:vAlign w:val="center"/>
          </w:tcPr>
          <w:p w:rsidR="0001408D" w:rsidRPr="002262C5" w:rsidRDefault="001135FD">
            <w:pPr>
              <w:pStyle w:val="ac"/>
              <w:keepNext/>
              <w:spacing w:line="360" w:lineRule="auto"/>
              <w:jc w:val="center"/>
              <w:rPr>
                <w:rFonts w:hAnsi="宋体"/>
                <w:color w:val="000000" w:themeColor="text1"/>
                <w:sz w:val="24"/>
              </w:rPr>
            </w:pPr>
            <w:r w:rsidRPr="002262C5">
              <w:rPr>
                <w:rFonts w:hAnsi="宋体" w:hint="eastAsia"/>
                <w:color w:val="000000" w:themeColor="text1"/>
                <w:sz w:val="24"/>
              </w:rPr>
              <w:t>职称</w:t>
            </w:r>
          </w:p>
        </w:tc>
        <w:tc>
          <w:tcPr>
            <w:tcW w:w="2358" w:type="dxa"/>
            <w:tcBorders>
              <w:top w:val="single" w:sz="12" w:space="0" w:color="auto"/>
              <w:bottom w:val="double" w:sz="6" w:space="0" w:color="auto"/>
            </w:tcBorders>
            <w:vAlign w:val="center"/>
          </w:tcPr>
          <w:p w:rsidR="0001408D" w:rsidRPr="002262C5" w:rsidRDefault="001135FD">
            <w:pPr>
              <w:pStyle w:val="ac"/>
              <w:keepNext/>
              <w:spacing w:line="360" w:lineRule="auto"/>
              <w:jc w:val="center"/>
              <w:rPr>
                <w:rFonts w:hAnsi="宋体"/>
                <w:color w:val="000000" w:themeColor="text1"/>
                <w:sz w:val="24"/>
              </w:rPr>
            </w:pPr>
            <w:r w:rsidRPr="002262C5">
              <w:rPr>
                <w:rFonts w:hAnsi="宋体" w:hint="eastAsia"/>
                <w:color w:val="000000" w:themeColor="text1"/>
                <w:sz w:val="24"/>
              </w:rPr>
              <w:t>主要资历、经验及承担过的项目</w:t>
            </w:r>
          </w:p>
        </w:tc>
        <w:tc>
          <w:tcPr>
            <w:tcW w:w="2126" w:type="dxa"/>
            <w:tcBorders>
              <w:top w:val="single" w:sz="12" w:space="0" w:color="auto"/>
              <w:bottom w:val="double" w:sz="6" w:space="0" w:color="auto"/>
            </w:tcBorders>
          </w:tcPr>
          <w:p w:rsidR="0001408D" w:rsidRPr="002262C5" w:rsidRDefault="001135FD">
            <w:pPr>
              <w:pStyle w:val="ac"/>
              <w:keepNext/>
              <w:spacing w:line="360" w:lineRule="auto"/>
              <w:jc w:val="center"/>
              <w:rPr>
                <w:rFonts w:hAnsi="宋体"/>
                <w:color w:val="000000" w:themeColor="text1"/>
                <w:sz w:val="24"/>
              </w:rPr>
            </w:pPr>
            <w:r w:rsidRPr="002262C5">
              <w:rPr>
                <w:rFonts w:hAnsi="宋体" w:hint="eastAsia"/>
                <w:color w:val="000000" w:themeColor="text1"/>
                <w:sz w:val="24"/>
              </w:rPr>
              <w:t>身份证号码</w:t>
            </w:r>
          </w:p>
        </w:tc>
      </w:tr>
      <w:tr w:rsidR="002262C5" w:rsidRPr="002262C5">
        <w:trPr>
          <w:jc w:val="center"/>
        </w:trPr>
        <w:tc>
          <w:tcPr>
            <w:tcW w:w="6889" w:type="dxa"/>
            <w:gridSpan w:val="5"/>
            <w:tcBorders>
              <w:top w:val="double" w:sz="6" w:space="0" w:color="auto"/>
            </w:tcBorders>
            <w:vAlign w:val="center"/>
          </w:tcPr>
          <w:p w:rsidR="0001408D" w:rsidRPr="002262C5" w:rsidRDefault="001135FD">
            <w:pPr>
              <w:pStyle w:val="ac"/>
              <w:keepNext/>
              <w:spacing w:line="360" w:lineRule="auto"/>
              <w:jc w:val="center"/>
              <w:rPr>
                <w:rFonts w:hAnsi="宋体"/>
                <w:color w:val="000000" w:themeColor="text1"/>
                <w:sz w:val="24"/>
              </w:rPr>
            </w:pPr>
            <w:r w:rsidRPr="002262C5">
              <w:rPr>
                <w:rFonts w:hAnsi="宋体" w:hint="eastAsia"/>
                <w:color w:val="000000" w:themeColor="text1"/>
                <w:sz w:val="24"/>
              </w:rPr>
              <w:t>一、总部人员</w:t>
            </w:r>
          </w:p>
        </w:tc>
        <w:tc>
          <w:tcPr>
            <w:tcW w:w="2126" w:type="dxa"/>
            <w:tcBorders>
              <w:top w:val="double" w:sz="6" w:space="0" w:color="auto"/>
            </w:tcBorders>
          </w:tcPr>
          <w:p w:rsidR="0001408D" w:rsidRPr="002262C5" w:rsidRDefault="0001408D">
            <w:pPr>
              <w:pStyle w:val="ac"/>
              <w:keepNext/>
              <w:spacing w:line="360" w:lineRule="auto"/>
              <w:jc w:val="center"/>
              <w:rPr>
                <w:rFonts w:hAnsi="宋体"/>
                <w:color w:val="000000" w:themeColor="text1"/>
                <w:sz w:val="24"/>
              </w:rPr>
            </w:pPr>
          </w:p>
        </w:tc>
      </w:tr>
      <w:tr w:rsidR="002262C5" w:rsidRPr="002262C5">
        <w:trPr>
          <w:jc w:val="center"/>
        </w:trPr>
        <w:tc>
          <w:tcPr>
            <w:tcW w:w="1525" w:type="dxa"/>
            <w:tcBorders>
              <w:top w:val="nil"/>
              <w:bottom w:val="nil"/>
            </w:tcBorders>
            <w:vAlign w:val="center"/>
          </w:tcPr>
          <w:p w:rsidR="0001408D" w:rsidRPr="002262C5" w:rsidRDefault="001135FD">
            <w:pPr>
              <w:pStyle w:val="ac"/>
              <w:keepNext/>
              <w:spacing w:line="360" w:lineRule="auto"/>
              <w:jc w:val="center"/>
              <w:rPr>
                <w:rFonts w:hAnsi="宋体"/>
                <w:color w:val="000000" w:themeColor="text1"/>
                <w:sz w:val="24"/>
              </w:rPr>
            </w:pPr>
            <w:r w:rsidRPr="002262C5">
              <w:rPr>
                <w:rFonts w:hAnsi="宋体" w:hint="eastAsia"/>
                <w:color w:val="000000" w:themeColor="text1"/>
                <w:sz w:val="24"/>
              </w:rPr>
              <w:t>项目主管</w:t>
            </w:r>
          </w:p>
        </w:tc>
        <w:tc>
          <w:tcPr>
            <w:tcW w:w="1156" w:type="dxa"/>
            <w:tcBorders>
              <w:top w:val="nil"/>
            </w:tcBorders>
            <w:vAlign w:val="center"/>
          </w:tcPr>
          <w:p w:rsidR="0001408D" w:rsidRPr="002262C5" w:rsidRDefault="0001408D">
            <w:pPr>
              <w:pStyle w:val="ac"/>
              <w:keepNext/>
              <w:spacing w:line="360" w:lineRule="auto"/>
              <w:jc w:val="center"/>
              <w:rPr>
                <w:rFonts w:hAnsi="宋体"/>
                <w:color w:val="000000" w:themeColor="text1"/>
                <w:sz w:val="24"/>
              </w:rPr>
            </w:pPr>
          </w:p>
        </w:tc>
        <w:tc>
          <w:tcPr>
            <w:tcW w:w="925" w:type="dxa"/>
            <w:tcBorders>
              <w:top w:val="nil"/>
            </w:tcBorders>
            <w:vAlign w:val="center"/>
          </w:tcPr>
          <w:p w:rsidR="0001408D" w:rsidRPr="002262C5" w:rsidRDefault="0001408D">
            <w:pPr>
              <w:pStyle w:val="ac"/>
              <w:keepNext/>
              <w:spacing w:line="360" w:lineRule="auto"/>
              <w:jc w:val="center"/>
              <w:rPr>
                <w:rFonts w:hAnsi="宋体"/>
                <w:color w:val="000000" w:themeColor="text1"/>
                <w:sz w:val="24"/>
              </w:rPr>
            </w:pPr>
          </w:p>
        </w:tc>
        <w:tc>
          <w:tcPr>
            <w:tcW w:w="925" w:type="dxa"/>
            <w:tcBorders>
              <w:top w:val="nil"/>
            </w:tcBorders>
            <w:vAlign w:val="center"/>
          </w:tcPr>
          <w:p w:rsidR="0001408D" w:rsidRPr="002262C5" w:rsidRDefault="0001408D">
            <w:pPr>
              <w:pStyle w:val="ac"/>
              <w:keepNext/>
              <w:spacing w:line="360" w:lineRule="auto"/>
              <w:jc w:val="center"/>
              <w:rPr>
                <w:rFonts w:hAnsi="宋体"/>
                <w:color w:val="000000" w:themeColor="text1"/>
                <w:sz w:val="24"/>
              </w:rPr>
            </w:pPr>
          </w:p>
        </w:tc>
        <w:tc>
          <w:tcPr>
            <w:tcW w:w="2358" w:type="dxa"/>
            <w:tcBorders>
              <w:top w:val="nil"/>
            </w:tcBorders>
            <w:vAlign w:val="center"/>
          </w:tcPr>
          <w:p w:rsidR="0001408D" w:rsidRPr="002262C5" w:rsidRDefault="0001408D">
            <w:pPr>
              <w:pStyle w:val="ac"/>
              <w:keepNext/>
              <w:spacing w:line="360" w:lineRule="auto"/>
              <w:jc w:val="center"/>
              <w:rPr>
                <w:rFonts w:hAnsi="宋体"/>
                <w:color w:val="000000" w:themeColor="text1"/>
                <w:sz w:val="24"/>
              </w:rPr>
            </w:pPr>
          </w:p>
        </w:tc>
        <w:tc>
          <w:tcPr>
            <w:tcW w:w="2126" w:type="dxa"/>
            <w:tcBorders>
              <w:top w:val="nil"/>
            </w:tcBorders>
          </w:tcPr>
          <w:p w:rsidR="0001408D" w:rsidRPr="002262C5" w:rsidRDefault="0001408D">
            <w:pPr>
              <w:pStyle w:val="ac"/>
              <w:keepNext/>
              <w:spacing w:line="360" w:lineRule="auto"/>
              <w:jc w:val="center"/>
              <w:rPr>
                <w:rFonts w:hAnsi="宋体"/>
                <w:color w:val="000000" w:themeColor="text1"/>
                <w:sz w:val="24"/>
              </w:rPr>
            </w:pPr>
          </w:p>
        </w:tc>
      </w:tr>
      <w:tr w:rsidR="002262C5" w:rsidRPr="002262C5">
        <w:trPr>
          <w:jc w:val="center"/>
        </w:trPr>
        <w:tc>
          <w:tcPr>
            <w:tcW w:w="1525" w:type="dxa"/>
            <w:tcBorders>
              <w:bottom w:val="nil"/>
            </w:tcBorders>
            <w:vAlign w:val="center"/>
          </w:tcPr>
          <w:p w:rsidR="0001408D" w:rsidRPr="002262C5" w:rsidRDefault="0001408D">
            <w:pPr>
              <w:pStyle w:val="ac"/>
              <w:keepNext/>
              <w:spacing w:line="360" w:lineRule="auto"/>
              <w:jc w:val="center"/>
              <w:rPr>
                <w:rFonts w:hAnsi="宋体"/>
                <w:color w:val="000000" w:themeColor="text1"/>
                <w:sz w:val="24"/>
              </w:rPr>
            </w:pPr>
          </w:p>
        </w:tc>
        <w:tc>
          <w:tcPr>
            <w:tcW w:w="1156" w:type="dxa"/>
            <w:vAlign w:val="center"/>
          </w:tcPr>
          <w:p w:rsidR="0001408D" w:rsidRPr="002262C5" w:rsidRDefault="0001408D">
            <w:pPr>
              <w:pStyle w:val="ac"/>
              <w:keepNext/>
              <w:spacing w:line="360" w:lineRule="auto"/>
              <w:jc w:val="center"/>
              <w:rPr>
                <w:rFonts w:hAnsi="宋体"/>
                <w:color w:val="000000" w:themeColor="text1"/>
                <w:sz w:val="24"/>
              </w:rPr>
            </w:pPr>
          </w:p>
        </w:tc>
        <w:tc>
          <w:tcPr>
            <w:tcW w:w="925" w:type="dxa"/>
            <w:vAlign w:val="center"/>
          </w:tcPr>
          <w:p w:rsidR="0001408D" w:rsidRPr="002262C5" w:rsidRDefault="0001408D">
            <w:pPr>
              <w:pStyle w:val="ac"/>
              <w:keepNext/>
              <w:spacing w:line="360" w:lineRule="auto"/>
              <w:jc w:val="center"/>
              <w:rPr>
                <w:rFonts w:hAnsi="宋体"/>
                <w:color w:val="000000" w:themeColor="text1"/>
                <w:sz w:val="24"/>
              </w:rPr>
            </w:pPr>
          </w:p>
        </w:tc>
        <w:tc>
          <w:tcPr>
            <w:tcW w:w="925" w:type="dxa"/>
            <w:vAlign w:val="center"/>
          </w:tcPr>
          <w:p w:rsidR="0001408D" w:rsidRPr="002262C5" w:rsidRDefault="0001408D">
            <w:pPr>
              <w:pStyle w:val="ac"/>
              <w:keepNext/>
              <w:spacing w:line="360" w:lineRule="auto"/>
              <w:jc w:val="center"/>
              <w:rPr>
                <w:rFonts w:hAnsi="宋体"/>
                <w:color w:val="000000" w:themeColor="text1"/>
                <w:sz w:val="24"/>
              </w:rPr>
            </w:pPr>
          </w:p>
        </w:tc>
        <w:tc>
          <w:tcPr>
            <w:tcW w:w="2358" w:type="dxa"/>
            <w:vAlign w:val="center"/>
          </w:tcPr>
          <w:p w:rsidR="0001408D" w:rsidRPr="002262C5" w:rsidRDefault="0001408D">
            <w:pPr>
              <w:pStyle w:val="ac"/>
              <w:keepNext/>
              <w:spacing w:line="360" w:lineRule="auto"/>
              <w:jc w:val="center"/>
              <w:rPr>
                <w:rFonts w:hAnsi="宋体"/>
                <w:color w:val="000000" w:themeColor="text1"/>
                <w:sz w:val="24"/>
              </w:rPr>
            </w:pPr>
          </w:p>
        </w:tc>
        <w:tc>
          <w:tcPr>
            <w:tcW w:w="2126" w:type="dxa"/>
          </w:tcPr>
          <w:p w:rsidR="0001408D" w:rsidRPr="002262C5" w:rsidRDefault="0001408D">
            <w:pPr>
              <w:pStyle w:val="ac"/>
              <w:keepNext/>
              <w:spacing w:line="360" w:lineRule="auto"/>
              <w:jc w:val="center"/>
              <w:rPr>
                <w:rFonts w:hAnsi="宋体"/>
                <w:color w:val="000000" w:themeColor="text1"/>
                <w:sz w:val="24"/>
              </w:rPr>
            </w:pPr>
          </w:p>
        </w:tc>
      </w:tr>
      <w:tr w:rsidR="002262C5" w:rsidRPr="002262C5">
        <w:trPr>
          <w:jc w:val="center"/>
        </w:trPr>
        <w:tc>
          <w:tcPr>
            <w:tcW w:w="1525" w:type="dxa"/>
            <w:tcBorders>
              <w:top w:val="nil"/>
              <w:bottom w:val="nil"/>
            </w:tcBorders>
            <w:vAlign w:val="center"/>
          </w:tcPr>
          <w:p w:rsidR="0001408D" w:rsidRPr="002262C5" w:rsidRDefault="001135FD">
            <w:pPr>
              <w:pStyle w:val="ac"/>
              <w:keepNext/>
              <w:spacing w:line="360" w:lineRule="auto"/>
              <w:jc w:val="center"/>
              <w:rPr>
                <w:rFonts w:hAnsi="宋体"/>
                <w:color w:val="000000" w:themeColor="text1"/>
                <w:sz w:val="24"/>
              </w:rPr>
            </w:pPr>
            <w:r w:rsidRPr="002262C5">
              <w:rPr>
                <w:rFonts w:hAnsi="宋体" w:hint="eastAsia"/>
                <w:color w:val="000000" w:themeColor="text1"/>
                <w:sz w:val="24"/>
              </w:rPr>
              <w:t>其他人员</w:t>
            </w:r>
          </w:p>
        </w:tc>
        <w:tc>
          <w:tcPr>
            <w:tcW w:w="1156" w:type="dxa"/>
            <w:vAlign w:val="center"/>
          </w:tcPr>
          <w:p w:rsidR="0001408D" w:rsidRPr="002262C5" w:rsidRDefault="0001408D">
            <w:pPr>
              <w:pStyle w:val="ac"/>
              <w:keepNext/>
              <w:spacing w:line="360" w:lineRule="auto"/>
              <w:jc w:val="center"/>
              <w:rPr>
                <w:rFonts w:hAnsi="宋体"/>
                <w:color w:val="000000" w:themeColor="text1"/>
                <w:sz w:val="24"/>
              </w:rPr>
            </w:pPr>
          </w:p>
        </w:tc>
        <w:tc>
          <w:tcPr>
            <w:tcW w:w="925" w:type="dxa"/>
            <w:vAlign w:val="center"/>
          </w:tcPr>
          <w:p w:rsidR="0001408D" w:rsidRPr="002262C5" w:rsidRDefault="0001408D">
            <w:pPr>
              <w:pStyle w:val="ac"/>
              <w:keepNext/>
              <w:spacing w:line="360" w:lineRule="auto"/>
              <w:jc w:val="center"/>
              <w:rPr>
                <w:rFonts w:hAnsi="宋体"/>
                <w:color w:val="000000" w:themeColor="text1"/>
                <w:sz w:val="24"/>
              </w:rPr>
            </w:pPr>
          </w:p>
        </w:tc>
        <w:tc>
          <w:tcPr>
            <w:tcW w:w="925" w:type="dxa"/>
            <w:vAlign w:val="center"/>
          </w:tcPr>
          <w:p w:rsidR="0001408D" w:rsidRPr="002262C5" w:rsidRDefault="0001408D">
            <w:pPr>
              <w:pStyle w:val="ac"/>
              <w:keepNext/>
              <w:spacing w:line="360" w:lineRule="auto"/>
              <w:jc w:val="center"/>
              <w:rPr>
                <w:rFonts w:hAnsi="宋体"/>
                <w:color w:val="000000" w:themeColor="text1"/>
                <w:sz w:val="24"/>
              </w:rPr>
            </w:pPr>
          </w:p>
        </w:tc>
        <w:tc>
          <w:tcPr>
            <w:tcW w:w="2358" w:type="dxa"/>
            <w:vAlign w:val="center"/>
          </w:tcPr>
          <w:p w:rsidR="0001408D" w:rsidRPr="002262C5" w:rsidRDefault="0001408D">
            <w:pPr>
              <w:pStyle w:val="ac"/>
              <w:keepNext/>
              <w:spacing w:line="360" w:lineRule="auto"/>
              <w:jc w:val="center"/>
              <w:rPr>
                <w:rFonts w:hAnsi="宋体"/>
                <w:color w:val="000000" w:themeColor="text1"/>
                <w:sz w:val="24"/>
              </w:rPr>
            </w:pPr>
          </w:p>
        </w:tc>
        <w:tc>
          <w:tcPr>
            <w:tcW w:w="2126" w:type="dxa"/>
          </w:tcPr>
          <w:p w:rsidR="0001408D" w:rsidRPr="002262C5" w:rsidRDefault="0001408D">
            <w:pPr>
              <w:pStyle w:val="ac"/>
              <w:keepNext/>
              <w:spacing w:line="360" w:lineRule="auto"/>
              <w:jc w:val="center"/>
              <w:rPr>
                <w:rFonts w:hAnsi="宋体"/>
                <w:color w:val="000000" w:themeColor="text1"/>
                <w:sz w:val="24"/>
              </w:rPr>
            </w:pPr>
          </w:p>
        </w:tc>
      </w:tr>
      <w:tr w:rsidR="002262C5" w:rsidRPr="002262C5">
        <w:trPr>
          <w:jc w:val="center"/>
        </w:trPr>
        <w:tc>
          <w:tcPr>
            <w:tcW w:w="1525" w:type="dxa"/>
            <w:tcBorders>
              <w:top w:val="nil"/>
              <w:bottom w:val="nil"/>
            </w:tcBorders>
            <w:vAlign w:val="center"/>
          </w:tcPr>
          <w:p w:rsidR="0001408D" w:rsidRPr="002262C5" w:rsidRDefault="0001408D">
            <w:pPr>
              <w:pStyle w:val="ac"/>
              <w:keepNext/>
              <w:spacing w:line="360" w:lineRule="auto"/>
              <w:jc w:val="center"/>
              <w:rPr>
                <w:rFonts w:hAnsi="宋体"/>
                <w:color w:val="000000" w:themeColor="text1"/>
                <w:sz w:val="24"/>
              </w:rPr>
            </w:pPr>
          </w:p>
        </w:tc>
        <w:tc>
          <w:tcPr>
            <w:tcW w:w="1156" w:type="dxa"/>
            <w:vAlign w:val="center"/>
          </w:tcPr>
          <w:p w:rsidR="0001408D" w:rsidRPr="002262C5" w:rsidRDefault="0001408D">
            <w:pPr>
              <w:pStyle w:val="ac"/>
              <w:keepNext/>
              <w:spacing w:line="360" w:lineRule="auto"/>
              <w:jc w:val="center"/>
              <w:rPr>
                <w:rFonts w:hAnsi="宋体"/>
                <w:color w:val="000000" w:themeColor="text1"/>
                <w:sz w:val="24"/>
              </w:rPr>
            </w:pPr>
          </w:p>
        </w:tc>
        <w:tc>
          <w:tcPr>
            <w:tcW w:w="925" w:type="dxa"/>
            <w:vAlign w:val="center"/>
          </w:tcPr>
          <w:p w:rsidR="0001408D" w:rsidRPr="002262C5" w:rsidRDefault="0001408D">
            <w:pPr>
              <w:pStyle w:val="ac"/>
              <w:keepNext/>
              <w:spacing w:line="360" w:lineRule="auto"/>
              <w:jc w:val="center"/>
              <w:rPr>
                <w:rFonts w:hAnsi="宋体"/>
                <w:color w:val="000000" w:themeColor="text1"/>
                <w:sz w:val="24"/>
              </w:rPr>
            </w:pPr>
          </w:p>
        </w:tc>
        <w:tc>
          <w:tcPr>
            <w:tcW w:w="925" w:type="dxa"/>
            <w:vAlign w:val="center"/>
          </w:tcPr>
          <w:p w:rsidR="0001408D" w:rsidRPr="002262C5" w:rsidRDefault="0001408D">
            <w:pPr>
              <w:pStyle w:val="ac"/>
              <w:keepNext/>
              <w:spacing w:line="360" w:lineRule="auto"/>
              <w:jc w:val="center"/>
              <w:rPr>
                <w:rFonts w:hAnsi="宋体"/>
                <w:color w:val="000000" w:themeColor="text1"/>
                <w:sz w:val="24"/>
              </w:rPr>
            </w:pPr>
          </w:p>
        </w:tc>
        <w:tc>
          <w:tcPr>
            <w:tcW w:w="2358" w:type="dxa"/>
            <w:vAlign w:val="center"/>
          </w:tcPr>
          <w:p w:rsidR="0001408D" w:rsidRPr="002262C5" w:rsidRDefault="0001408D">
            <w:pPr>
              <w:pStyle w:val="ac"/>
              <w:keepNext/>
              <w:spacing w:line="360" w:lineRule="auto"/>
              <w:jc w:val="center"/>
              <w:rPr>
                <w:rFonts w:hAnsi="宋体"/>
                <w:color w:val="000000" w:themeColor="text1"/>
                <w:sz w:val="24"/>
              </w:rPr>
            </w:pPr>
          </w:p>
        </w:tc>
        <w:tc>
          <w:tcPr>
            <w:tcW w:w="2126" w:type="dxa"/>
          </w:tcPr>
          <w:p w:rsidR="0001408D" w:rsidRPr="002262C5" w:rsidRDefault="0001408D">
            <w:pPr>
              <w:pStyle w:val="ac"/>
              <w:keepNext/>
              <w:spacing w:line="360" w:lineRule="auto"/>
              <w:jc w:val="center"/>
              <w:rPr>
                <w:rFonts w:hAnsi="宋体"/>
                <w:color w:val="000000" w:themeColor="text1"/>
                <w:sz w:val="24"/>
              </w:rPr>
            </w:pPr>
          </w:p>
        </w:tc>
      </w:tr>
      <w:tr w:rsidR="002262C5" w:rsidRPr="002262C5">
        <w:trPr>
          <w:jc w:val="center"/>
        </w:trPr>
        <w:tc>
          <w:tcPr>
            <w:tcW w:w="6889" w:type="dxa"/>
            <w:gridSpan w:val="5"/>
            <w:vAlign w:val="center"/>
          </w:tcPr>
          <w:p w:rsidR="0001408D" w:rsidRPr="002262C5" w:rsidRDefault="001135FD">
            <w:pPr>
              <w:pStyle w:val="ac"/>
              <w:keepNext/>
              <w:spacing w:line="360" w:lineRule="auto"/>
              <w:jc w:val="center"/>
              <w:rPr>
                <w:rFonts w:hAnsi="宋体"/>
                <w:color w:val="000000" w:themeColor="text1"/>
                <w:sz w:val="24"/>
              </w:rPr>
            </w:pPr>
            <w:r w:rsidRPr="002262C5">
              <w:rPr>
                <w:rFonts w:hAnsi="宋体" w:hint="eastAsia"/>
                <w:color w:val="000000" w:themeColor="text1"/>
                <w:sz w:val="24"/>
              </w:rPr>
              <w:t>二、现场人员</w:t>
            </w:r>
          </w:p>
        </w:tc>
        <w:tc>
          <w:tcPr>
            <w:tcW w:w="2126" w:type="dxa"/>
          </w:tcPr>
          <w:p w:rsidR="0001408D" w:rsidRPr="002262C5" w:rsidRDefault="0001408D">
            <w:pPr>
              <w:pStyle w:val="ac"/>
              <w:keepNext/>
              <w:spacing w:line="360" w:lineRule="auto"/>
              <w:jc w:val="center"/>
              <w:rPr>
                <w:rFonts w:hAnsi="宋体"/>
                <w:color w:val="000000" w:themeColor="text1"/>
                <w:sz w:val="24"/>
              </w:rPr>
            </w:pPr>
          </w:p>
        </w:tc>
      </w:tr>
      <w:tr w:rsidR="002262C5" w:rsidRPr="002262C5">
        <w:trPr>
          <w:jc w:val="center"/>
        </w:trPr>
        <w:tc>
          <w:tcPr>
            <w:tcW w:w="1525" w:type="dxa"/>
            <w:vAlign w:val="center"/>
          </w:tcPr>
          <w:p w:rsidR="0001408D" w:rsidRPr="002262C5" w:rsidRDefault="001135FD">
            <w:pPr>
              <w:pStyle w:val="ac"/>
              <w:keepNext/>
              <w:spacing w:line="360" w:lineRule="auto"/>
              <w:jc w:val="center"/>
              <w:rPr>
                <w:rFonts w:hAnsi="宋体"/>
                <w:color w:val="000000" w:themeColor="text1"/>
                <w:sz w:val="24"/>
              </w:rPr>
            </w:pPr>
            <w:r w:rsidRPr="002262C5">
              <w:rPr>
                <w:rFonts w:hAnsi="宋体" w:hint="eastAsia"/>
                <w:color w:val="000000" w:themeColor="text1"/>
                <w:sz w:val="24"/>
              </w:rPr>
              <w:t>项目经理</w:t>
            </w:r>
          </w:p>
        </w:tc>
        <w:tc>
          <w:tcPr>
            <w:tcW w:w="1156" w:type="dxa"/>
            <w:vAlign w:val="center"/>
          </w:tcPr>
          <w:p w:rsidR="0001408D" w:rsidRPr="002262C5" w:rsidRDefault="0001408D">
            <w:pPr>
              <w:pStyle w:val="ac"/>
              <w:keepNext/>
              <w:spacing w:line="360" w:lineRule="auto"/>
              <w:jc w:val="center"/>
              <w:rPr>
                <w:rFonts w:hAnsi="宋体"/>
                <w:color w:val="000000" w:themeColor="text1"/>
                <w:sz w:val="24"/>
              </w:rPr>
            </w:pPr>
          </w:p>
        </w:tc>
        <w:tc>
          <w:tcPr>
            <w:tcW w:w="925" w:type="dxa"/>
            <w:vAlign w:val="center"/>
          </w:tcPr>
          <w:p w:rsidR="0001408D" w:rsidRPr="002262C5" w:rsidRDefault="0001408D">
            <w:pPr>
              <w:pStyle w:val="ac"/>
              <w:keepNext/>
              <w:spacing w:line="360" w:lineRule="auto"/>
              <w:jc w:val="center"/>
              <w:rPr>
                <w:rFonts w:hAnsi="宋体"/>
                <w:color w:val="000000" w:themeColor="text1"/>
                <w:sz w:val="24"/>
              </w:rPr>
            </w:pPr>
          </w:p>
        </w:tc>
        <w:tc>
          <w:tcPr>
            <w:tcW w:w="925" w:type="dxa"/>
            <w:vAlign w:val="center"/>
          </w:tcPr>
          <w:p w:rsidR="0001408D" w:rsidRPr="002262C5" w:rsidRDefault="0001408D">
            <w:pPr>
              <w:pStyle w:val="ac"/>
              <w:keepNext/>
              <w:spacing w:line="360" w:lineRule="auto"/>
              <w:jc w:val="center"/>
              <w:rPr>
                <w:rFonts w:hAnsi="宋体"/>
                <w:color w:val="000000" w:themeColor="text1"/>
                <w:sz w:val="24"/>
              </w:rPr>
            </w:pPr>
          </w:p>
        </w:tc>
        <w:tc>
          <w:tcPr>
            <w:tcW w:w="2358" w:type="dxa"/>
            <w:vAlign w:val="center"/>
          </w:tcPr>
          <w:p w:rsidR="0001408D" w:rsidRPr="002262C5" w:rsidRDefault="0001408D">
            <w:pPr>
              <w:pStyle w:val="ac"/>
              <w:keepNext/>
              <w:spacing w:line="360" w:lineRule="auto"/>
              <w:jc w:val="center"/>
              <w:rPr>
                <w:rFonts w:hAnsi="宋体"/>
                <w:color w:val="000000" w:themeColor="text1"/>
                <w:sz w:val="24"/>
              </w:rPr>
            </w:pPr>
          </w:p>
        </w:tc>
        <w:tc>
          <w:tcPr>
            <w:tcW w:w="2126" w:type="dxa"/>
          </w:tcPr>
          <w:p w:rsidR="0001408D" w:rsidRPr="002262C5" w:rsidRDefault="0001408D">
            <w:pPr>
              <w:pStyle w:val="ac"/>
              <w:keepNext/>
              <w:spacing w:line="360" w:lineRule="auto"/>
              <w:jc w:val="center"/>
              <w:rPr>
                <w:rFonts w:hAnsi="宋体"/>
                <w:color w:val="000000" w:themeColor="text1"/>
                <w:sz w:val="24"/>
              </w:rPr>
            </w:pPr>
          </w:p>
        </w:tc>
      </w:tr>
      <w:tr w:rsidR="002262C5" w:rsidRPr="002262C5">
        <w:trPr>
          <w:jc w:val="center"/>
        </w:trPr>
        <w:tc>
          <w:tcPr>
            <w:tcW w:w="1525" w:type="dxa"/>
            <w:vAlign w:val="center"/>
          </w:tcPr>
          <w:p w:rsidR="0001408D" w:rsidRPr="002262C5" w:rsidRDefault="001135FD">
            <w:pPr>
              <w:pStyle w:val="ac"/>
              <w:keepNext/>
              <w:spacing w:line="360" w:lineRule="auto"/>
              <w:jc w:val="center"/>
              <w:rPr>
                <w:rFonts w:hAnsi="宋体"/>
                <w:color w:val="000000" w:themeColor="text1"/>
                <w:sz w:val="24"/>
              </w:rPr>
            </w:pPr>
            <w:r w:rsidRPr="002262C5">
              <w:rPr>
                <w:rFonts w:hAnsi="宋体" w:hint="eastAsia"/>
                <w:color w:val="000000" w:themeColor="text1"/>
                <w:sz w:val="24"/>
              </w:rPr>
              <w:t>项目副经理</w:t>
            </w:r>
          </w:p>
        </w:tc>
        <w:tc>
          <w:tcPr>
            <w:tcW w:w="1156" w:type="dxa"/>
            <w:vAlign w:val="center"/>
          </w:tcPr>
          <w:p w:rsidR="0001408D" w:rsidRPr="002262C5" w:rsidRDefault="0001408D">
            <w:pPr>
              <w:pStyle w:val="ac"/>
              <w:keepNext/>
              <w:spacing w:line="360" w:lineRule="auto"/>
              <w:jc w:val="center"/>
              <w:rPr>
                <w:rFonts w:hAnsi="宋体"/>
                <w:color w:val="000000" w:themeColor="text1"/>
                <w:sz w:val="24"/>
              </w:rPr>
            </w:pPr>
          </w:p>
        </w:tc>
        <w:tc>
          <w:tcPr>
            <w:tcW w:w="925" w:type="dxa"/>
            <w:vAlign w:val="center"/>
          </w:tcPr>
          <w:p w:rsidR="0001408D" w:rsidRPr="002262C5" w:rsidRDefault="0001408D">
            <w:pPr>
              <w:pStyle w:val="ac"/>
              <w:keepNext/>
              <w:spacing w:line="360" w:lineRule="auto"/>
              <w:jc w:val="center"/>
              <w:rPr>
                <w:rFonts w:hAnsi="宋体"/>
                <w:color w:val="000000" w:themeColor="text1"/>
                <w:sz w:val="24"/>
              </w:rPr>
            </w:pPr>
          </w:p>
        </w:tc>
        <w:tc>
          <w:tcPr>
            <w:tcW w:w="925" w:type="dxa"/>
            <w:vAlign w:val="center"/>
          </w:tcPr>
          <w:p w:rsidR="0001408D" w:rsidRPr="002262C5" w:rsidRDefault="0001408D">
            <w:pPr>
              <w:pStyle w:val="ac"/>
              <w:keepNext/>
              <w:spacing w:line="360" w:lineRule="auto"/>
              <w:jc w:val="center"/>
              <w:rPr>
                <w:rFonts w:hAnsi="宋体"/>
                <w:color w:val="000000" w:themeColor="text1"/>
                <w:sz w:val="24"/>
              </w:rPr>
            </w:pPr>
          </w:p>
        </w:tc>
        <w:tc>
          <w:tcPr>
            <w:tcW w:w="2358" w:type="dxa"/>
            <w:vAlign w:val="center"/>
          </w:tcPr>
          <w:p w:rsidR="0001408D" w:rsidRPr="002262C5" w:rsidRDefault="0001408D">
            <w:pPr>
              <w:pStyle w:val="ac"/>
              <w:keepNext/>
              <w:spacing w:line="360" w:lineRule="auto"/>
              <w:jc w:val="center"/>
              <w:rPr>
                <w:rFonts w:hAnsi="宋体"/>
                <w:color w:val="000000" w:themeColor="text1"/>
                <w:sz w:val="24"/>
              </w:rPr>
            </w:pPr>
          </w:p>
        </w:tc>
        <w:tc>
          <w:tcPr>
            <w:tcW w:w="2126" w:type="dxa"/>
          </w:tcPr>
          <w:p w:rsidR="0001408D" w:rsidRPr="002262C5" w:rsidRDefault="0001408D">
            <w:pPr>
              <w:pStyle w:val="ac"/>
              <w:keepNext/>
              <w:spacing w:line="360" w:lineRule="auto"/>
              <w:jc w:val="center"/>
              <w:rPr>
                <w:rFonts w:hAnsi="宋体"/>
                <w:color w:val="000000" w:themeColor="text1"/>
                <w:sz w:val="24"/>
              </w:rPr>
            </w:pPr>
          </w:p>
        </w:tc>
      </w:tr>
      <w:tr w:rsidR="002262C5" w:rsidRPr="002262C5">
        <w:trPr>
          <w:jc w:val="center"/>
        </w:trPr>
        <w:tc>
          <w:tcPr>
            <w:tcW w:w="1525" w:type="dxa"/>
            <w:vAlign w:val="center"/>
          </w:tcPr>
          <w:p w:rsidR="0001408D" w:rsidRPr="002262C5" w:rsidRDefault="001135FD">
            <w:pPr>
              <w:pStyle w:val="ac"/>
              <w:keepNext/>
              <w:spacing w:line="360" w:lineRule="auto"/>
              <w:jc w:val="center"/>
              <w:rPr>
                <w:rFonts w:hAnsi="宋体"/>
                <w:color w:val="000000" w:themeColor="text1"/>
                <w:sz w:val="24"/>
              </w:rPr>
            </w:pPr>
            <w:r w:rsidRPr="002262C5">
              <w:rPr>
                <w:rFonts w:hAnsi="宋体" w:hint="eastAsia"/>
                <w:color w:val="000000" w:themeColor="text1"/>
                <w:sz w:val="24"/>
              </w:rPr>
              <w:t>技术负责人</w:t>
            </w:r>
          </w:p>
        </w:tc>
        <w:tc>
          <w:tcPr>
            <w:tcW w:w="1156" w:type="dxa"/>
            <w:vAlign w:val="center"/>
          </w:tcPr>
          <w:p w:rsidR="0001408D" w:rsidRPr="002262C5" w:rsidRDefault="0001408D">
            <w:pPr>
              <w:pStyle w:val="ac"/>
              <w:keepNext/>
              <w:spacing w:line="360" w:lineRule="auto"/>
              <w:jc w:val="center"/>
              <w:rPr>
                <w:rFonts w:hAnsi="宋体"/>
                <w:color w:val="000000" w:themeColor="text1"/>
                <w:sz w:val="24"/>
              </w:rPr>
            </w:pPr>
          </w:p>
        </w:tc>
        <w:tc>
          <w:tcPr>
            <w:tcW w:w="925" w:type="dxa"/>
            <w:vAlign w:val="center"/>
          </w:tcPr>
          <w:p w:rsidR="0001408D" w:rsidRPr="002262C5" w:rsidRDefault="0001408D">
            <w:pPr>
              <w:pStyle w:val="ac"/>
              <w:keepNext/>
              <w:spacing w:line="360" w:lineRule="auto"/>
              <w:jc w:val="center"/>
              <w:rPr>
                <w:rFonts w:hAnsi="宋体"/>
                <w:color w:val="000000" w:themeColor="text1"/>
                <w:sz w:val="24"/>
              </w:rPr>
            </w:pPr>
          </w:p>
        </w:tc>
        <w:tc>
          <w:tcPr>
            <w:tcW w:w="925" w:type="dxa"/>
            <w:vAlign w:val="center"/>
          </w:tcPr>
          <w:p w:rsidR="0001408D" w:rsidRPr="002262C5" w:rsidRDefault="0001408D">
            <w:pPr>
              <w:pStyle w:val="ac"/>
              <w:keepNext/>
              <w:spacing w:line="360" w:lineRule="auto"/>
              <w:jc w:val="center"/>
              <w:rPr>
                <w:rFonts w:hAnsi="宋体"/>
                <w:color w:val="000000" w:themeColor="text1"/>
                <w:sz w:val="24"/>
              </w:rPr>
            </w:pPr>
          </w:p>
        </w:tc>
        <w:tc>
          <w:tcPr>
            <w:tcW w:w="2358" w:type="dxa"/>
            <w:vAlign w:val="center"/>
          </w:tcPr>
          <w:p w:rsidR="0001408D" w:rsidRPr="002262C5" w:rsidRDefault="0001408D">
            <w:pPr>
              <w:pStyle w:val="ac"/>
              <w:keepNext/>
              <w:spacing w:line="360" w:lineRule="auto"/>
              <w:jc w:val="center"/>
              <w:rPr>
                <w:rFonts w:hAnsi="宋体"/>
                <w:color w:val="000000" w:themeColor="text1"/>
                <w:sz w:val="24"/>
              </w:rPr>
            </w:pPr>
          </w:p>
        </w:tc>
        <w:tc>
          <w:tcPr>
            <w:tcW w:w="2126" w:type="dxa"/>
          </w:tcPr>
          <w:p w:rsidR="0001408D" w:rsidRPr="002262C5" w:rsidRDefault="0001408D">
            <w:pPr>
              <w:pStyle w:val="ac"/>
              <w:keepNext/>
              <w:spacing w:line="360" w:lineRule="auto"/>
              <w:jc w:val="center"/>
              <w:rPr>
                <w:rFonts w:hAnsi="宋体"/>
                <w:color w:val="000000" w:themeColor="text1"/>
                <w:sz w:val="24"/>
              </w:rPr>
            </w:pPr>
          </w:p>
        </w:tc>
      </w:tr>
      <w:tr w:rsidR="002262C5" w:rsidRPr="002262C5">
        <w:trPr>
          <w:jc w:val="center"/>
        </w:trPr>
        <w:tc>
          <w:tcPr>
            <w:tcW w:w="1525" w:type="dxa"/>
            <w:vAlign w:val="center"/>
          </w:tcPr>
          <w:p w:rsidR="0001408D" w:rsidRPr="002262C5" w:rsidRDefault="001135FD">
            <w:pPr>
              <w:pStyle w:val="ac"/>
              <w:keepNext/>
              <w:spacing w:line="360" w:lineRule="auto"/>
              <w:jc w:val="center"/>
              <w:rPr>
                <w:rFonts w:hAnsi="宋体"/>
                <w:color w:val="000000" w:themeColor="text1"/>
                <w:sz w:val="24"/>
              </w:rPr>
            </w:pPr>
            <w:r w:rsidRPr="002262C5">
              <w:rPr>
                <w:rFonts w:hAnsi="宋体" w:hint="eastAsia"/>
                <w:color w:val="000000" w:themeColor="text1"/>
                <w:sz w:val="24"/>
              </w:rPr>
              <w:t>施工员</w:t>
            </w:r>
          </w:p>
        </w:tc>
        <w:tc>
          <w:tcPr>
            <w:tcW w:w="1156" w:type="dxa"/>
            <w:vAlign w:val="center"/>
          </w:tcPr>
          <w:p w:rsidR="0001408D" w:rsidRPr="002262C5" w:rsidRDefault="0001408D">
            <w:pPr>
              <w:pStyle w:val="ac"/>
              <w:keepNext/>
              <w:spacing w:line="360" w:lineRule="auto"/>
              <w:jc w:val="center"/>
              <w:rPr>
                <w:rFonts w:hAnsi="宋体"/>
                <w:color w:val="000000" w:themeColor="text1"/>
                <w:sz w:val="24"/>
              </w:rPr>
            </w:pPr>
          </w:p>
        </w:tc>
        <w:tc>
          <w:tcPr>
            <w:tcW w:w="925" w:type="dxa"/>
            <w:vAlign w:val="center"/>
          </w:tcPr>
          <w:p w:rsidR="0001408D" w:rsidRPr="002262C5" w:rsidRDefault="0001408D">
            <w:pPr>
              <w:pStyle w:val="ac"/>
              <w:keepNext/>
              <w:spacing w:line="360" w:lineRule="auto"/>
              <w:jc w:val="center"/>
              <w:rPr>
                <w:rFonts w:hAnsi="宋体"/>
                <w:color w:val="000000" w:themeColor="text1"/>
                <w:sz w:val="24"/>
              </w:rPr>
            </w:pPr>
          </w:p>
        </w:tc>
        <w:tc>
          <w:tcPr>
            <w:tcW w:w="925" w:type="dxa"/>
            <w:vAlign w:val="center"/>
          </w:tcPr>
          <w:p w:rsidR="0001408D" w:rsidRPr="002262C5" w:rsidRDefault="0001408D">
            <w:pPr>
              <w:pStyle w:val="ac"/>
              <w:keepNext/>
              <w:spacing w:line="360" w:lineRule="auto"/>
              <w:jc w:val="center"/>
              <w:rPr>
                <w:rFonts w:hAnsi="宋体"/>
                <w:color w:val="000000" w:themeColor="text1"/>
                <w:sz w:val="24"/>
              </w:rPr>
            </w:pPr>
          </w:p>
        </w:tc>
        <w:tc>
          <w:tcPr>
            <w:tcW w:w="2358" w:type="dxa"/>
            <w:vAlign w:val="center"/>
          </w:tcPr>
          <w:p w:rsidR="0001408D" w:rsidRPr="002262C5" w:rsidRDefault="0001408D">
            <w:pPr>
              <w:pStyle w:val="ac"/>
              <w:keepNext/>
              <w:spacing w:line="360" w:lineRule="auto"/>
              <w:jc w:val="center"/>
              <w:rPr>
                <w:rFonts w:hAnsi="宋体"/>
                <w:color w:val="000000" w:themeColor="text1"/>
                <w:sz w:val="24"/>
              </w:rPr>
            </w:pPr>
          </w:p>
        </w:tc>
        <w:tc>
          <w:tcPr>
            <w:tcW w:w="2126" w:type="dxa"/>
          </w:tcPr>
          <w:p w:rsidR="0001408D" w:rsidRPr="002262C5" w:rsidRDefault="0001408D">
            <w:pPr>
              <w:pStyle w:val="ac"/>
              <w:keepNext/>
              <w:spacing w:line="360" w:lineRule="auto"/>
              <w:jc w:val="center"/>
              <w:rPr>
                <w:rFonts w:hAnsi="宋体"/>
                <w:color w:val="000000" w:themeColor="text1"/>
                <w:sz w:val="24"/>
              </w:rPr>
            </w:pPr>
          </w:p>
        </w:tc>
      </w:tr>
      <w:tr w:rsidR="002262C5" w:rsidRPr="002262C5">
        <w:trPr>
          <w:jc w:val="center"/>
        </w:trPr>
        <w:tc>
          <w:tcPr>
            <w:tcW w:w="1525" w:type="dxa"/>
            <w:vAlign w:val="center"/>
          </w:tcPr>
          <w:p w:rsidR="0001408D" w:rsidRPr="002262C5" w:rsidRDefault="001135FD">
            <w:pPr>
              <w:pStyle w:val="ac"/>
              <w:keepNext/>
              <w:spacing w:line="360" w:lineRule="auto"/>
              <w:jc w:val="center"/>
              <w:rPr>
                <w:rFonts w:hAnsi="宋体"/>
                <w:color w:val="000000" w:themeColor="text1"/>
                <w:sz w:val="24"/>
              </w:rPr>
            </w:pPr>
            <w:r w:rsidRPr="002262C5">
              <w:rPr>
                <w:rFonts w:hAnsi="宋体" w:hint="eastAsia"/>
                <w:color w:val="000000" w:themeColor="text1"/>
                <w:sz w:val="24"/>
              </w:rPr>
              <w:t>质检员（质量员）</w:t>
            </w:r>
          </w:p>
        </w:tc>
        <w:tc>
          <w:tcPr>
            <w:tcW w:w="1156" w:type="dxa"/>
            <w:vAlign w:val="center"/>
          </w:tcPr>
          <w:p w:rsidR="0001408D" w:rsidRPr="002262C5" w:rsidRDefault="0001408D">
            <w:pPr>
              <w:pStyle w:val="ac"/>
              <w:keepNext/>
              <w:spacing w:line="360" w:lineRule="auto"/>
              <w:jc w:val="center"/>
              <w:rPr>
                <w:rFonts w:hAnsi="宋体"/>
                <w:color w:val="000000" w:themeColor="text1"/>
                <w:sz w:val="24"/>
              </w:rPr>
            </w:pPr>
          </w:p>
        </w:tc>
        <w:tc>
          <w:tcPr>
            <w:tcW w:w="925" w:type="dxa"/>
            <w:vAlign w:val="center"/>
          </w:tcPr>
          <w:p w:rsidR="0001408D" w:rsidRPr="002262C5" w:rsidRDefault="0001408D">
            <w:pPr>
              <w:pStyle w:val="ac"/>
              <w:keepNext/>
              <w:spacing w:line="360" w:lineRule="auto"/>
              <w:jc w:val="center"/>
              <w:rPr>
                <w:rFonts w:hAnsi="宋体"/>
                <w:color w:val="000000" w:themeColor="text1"/>
                <w:sz w:val="24"/>
              </w:rPr>
            </w:pPr>
          </w:p>
        </w:tc>
        <w:tc>
          <w:tcPr>
            <w:tcW w:w="925" w:type="dxa"/>
            <w:vAlign w:val="center"/>
          </w:tcPr>
          <w:p w:rsidR="0001408D" w:rsidRPr="002262C5" w:rsidRDefault="0001408D">
            <w:pPr>
              <w:pStyle w:val="ac"/>
              <w:keepNext/>
              <w:spacing w:line="360" w:lineRule="auto"/>
              <w:jc w:val="center"/>
              <w:rPr>
                <w:rFonts w:hAnsi="宋体"/>
                <w:color w:val="000000" w:themeColor="text1"/>
                <w:sz w:val="24"/>
              </w:rPr>
            </w:pPr>
          </w:p>
        </w:tc>
        <w:tc>
          <w:tcPr>
            <w:tcW w:w="2358" w:type="dxa"/>
            <w:vAlign w:val="center"/>
          </w:tcPr>
          <w:p w:rsidR="0001408D" w:rsidRPr="002262C5" w:rsidRDefault="0001408D">
            <w:pPr>
              <w:pStyle w:val="ac"/>
              <w:keepNext/>
              <w:spacing w:line="360" w:lineRule="auto"/>
              <w:jc w:val="center"/>
              <w:rPr>
                <w:rFonts w:hAnsi="宋体"/>
                <w:color w:val="000000" w:themeColor="text1"/>
                <w:sz w:val="24"/>
              </w:rPr>
            </w:pPr>
          </w:p>
        </w:tc>
        <w:tc>
          <w:tcPr>
            <w:tcW w:w="2126" w:type="dxa"/>
          </w:tcPr>
          <w:p w:rsidR="0001408D" w:rsidRPr="002262C5" w:rsidRDefault="0001408D">
            <w:pPr>
              <w:pStyle w:val="ac"/>
              <w:keepNext/>
              <w:spacing w:line="360" w:lineRule="auto"/>
              <w:jc w:val="center"/>
              <w:rPr>
                <w:rFonts w:hAnsi="宋体"/>
                <w:color w:val="000000" w:themeColor="text1"/>
                <w:sz w:val="24"/>
              </w:rPr>
            </w:pPr>
          </w:p>
        </w:tc>
      </w:tr>
      <w:tr w:rsidR="002262C5" w:rsidRPr="002262C5">
        <w:trPr>
          <w:jc w:val="center"/>
        </w:trPr>
        <w:tc>
          <w:tcPr>
            <w:tcW w:w="1525" w:type="dxa"/>
            <w:vAlign w:val="center"/>
          </w:tcPr>
          <w:p w:rsidR="0001408D" w:rsidRPr="002262C5" w:rsidRDefault="001135FD">
            <w:pPr>
              <w:pStyle w:val="ac"/>
              <w:keepNext/>
              <w:spacing w:line="360" w:lineRule="auto"/>
              <w:jc w:val="center"/>
              <w:rPr>
                <w:rFonts w:hAnsi="宋体"/>
                <w:color w:val="000000" w:themeColor="text1"/>
                <w:sz w:val="24"/>
              </w:rPr>
            </w:pPr>
            <w:r w:rsidRPr="002262C5">
              <w:rPr>
                <w:rFonts w:hAnsi="宋体" w:hint="eastAsia"/>
                <w:color w:val="000000" w:themeColor="text1"/>
                <w:sz w:val="24"/>
              </w:rPr>
              <w:t>安全员</w:t>
            </w:r>
          </w:p>
        </w:tc>
        <w:tc>
          <w:tcPr>
            <w:tcW w:w="1156" w:type="dxa"/>
            <w:vAlign w:val="center"/>
          </w:tcPr>
          <w:p w:rsidR="0001408D" w:rsidRPr="002262C5" w:rsidRDefault="0001408D">
            <w:pPr>
              <w:pStyle w:val="ac"/>
              <w:keepNext/>
              <w:spacing w:line="360" w:lineRule="auto"/>
              <w:jc w:val="center"/>
              <w:rPr>
                <w:rFonts w:hAnsi="宋体"/>
                <w:color w:val="000000" w:themeColor="text1"/>
                <w:sz w:val="24"/>
              </w:rPr>
            </w:pPr>
          </w:p>
        </w:tc>
        <w:tc>
          <w:tcPr>
            <w:tcW w:w="925" w:type="dxa"/>
            <w:vAlign w:val="center"/>
          </w:tcPr>
          <w:p w:rsidR="0001408D" w:rsidRPr="002262C5" w:rsidRDefault="0001408D">
            <w:pPr>
              <w:pStyle w:val="ac"/>
              <w:keepNext/>
              <w:spacing w:line="360" w:lineRule="auto"/>
              <w:jc w:val="center"/>
              <w:rPr>
                <w:rFonts w:hAnsi="宋体"/>
                <w:color w:val="000000" w:themeColor="text1"/>
                <w:sz w:val="24"/>
              </w:rPr>
            </w:pPr>
          </w:p>
        </w:tc>
        <w:tc>
          <w:tcPr>
            <w:tcW w:w="925" w:type="dxa"/>
            <w:vAlign w:val="center"/>
          </w:tcPr>
          <w:p w:rsidR="0001408D" w:rsidRPr="002262C5" w:rsidRDefault="0001408D">
            <w:pPr>
              <w:pStyle w:val="ac"/>
              <w:keepNext/>
              <w:spacing w:line="360" w:lineRule="auto"/>
              <w:jc w:val="center"/>
              <w:rPr>
                <w:rFonts w:hAnsi="宋体"/>
                <w:color w:val="000000" w:themeColor="text1"/>
                <w:sz w:val="24"/>
              </w:rPr>
            </w:pPr>
          </w:p>
        </w:tc>
        <w:tc>
          <w:tcPr>
            <w:tcW w:w="2358" w:type="dxa"/>
            <w:vAlign w:val="center"/>
          </w:tcPr>
          <w:p w:rsidR="0001408D" w:rsidRPr="002262C5" w:rsidRDefault="0001408D">
            <w:pPr>
              <w:pStyle w:val="ac"/>
              <w:keepNext/>
              <w:spacing w:line="360" w:lineRule="auto"/>
              <w:jc w:val="center"/>
              <w:rPr>
                <w:rFonts w:hAnsi="宋体"/>
                <w:color w:val="000000" w:themeColor="text1"/>
                <w:sz w:val="24"/>
              </w:rPr>
            </w:pPr>
          </w:p>
        </w:tc>
        <w:tc>
          <w:tcPr>
            <w:tcW w:w="2126" w:type="dxa"/>
          </w:tcPr>
          <w:p w:rsidR="0001408D" w:rsidRPr="002262C5" w:rsidRDefault="0001408D">
            <w:pPr>
              <w:pStyle w:val="ac"/>
              <w:keepNext/>
              <w:spacing w:line="360" w:lineRule="auto"/>
              <w:jc w:val="center"/>
              <w:rPr>
                <w:rFonts w:hAnsi="宋体"/>
                <w:color w:val="000000" w:themeColor="text1"/>
                <w:sz w:val="24"/>
              </w:rPr>
            </w:pPr>
          </w:p>
        </w:tc>
      </w:tr>
      <w:tr w:rsidR="002262C5" w:rsidRPr="002262C5">
        <w:trPr>
          <w:jc w:val="center"/>
        </w:trPr>
        <w:tc>
          <w:tcPr>
            <w:tcW w:w="1525" w:type="dxa"/>
            <w:vAlign w:val="center"/>
          </w:tcPr>
          <w:p w:rsidR="0001408D" w:rsidRPr="002262C5" w:rsidRDefault="001135FD">
            <w:pPr>
              <w:pStyle w:val="ac"/>
              <w:keepNext/>
              <w:spacing w:line="360" w:lineRule="auto"/>
              <w:jc w:val="center"/>
              <w:rPr>
                <w:rFonts w:hAnsi="宋体"/>
                <w:color w:val="000000" w:themeColor="text1"/>
                <w:sz w:val="24"/>
              </w:rPr>
            </w:pPr>
            <w:r w:rsidRPr="002262C5">
              <w:rPr>
                <w:rFonts w:hAnsi="宋体" w:hint="eastAsia"/>
                <w:color w:val="000000" w:themeColor="text1"/>
                <w:sz w:val="24"/>
              </w:rPr>
              <w:t>资料员</w:t>
            </w:r>
          </w:p>
        </w:tc>
        <w:tc>
          <w:tcPr>
            <w:tcW w:w="1156" w:type="dxa"/>
            <w:vAlign w:val="center"/>
          </w:tcPr>
          <w:p w:rsidR="0001408D" w:rsidRPr="002262C5" w:rsidRDefault="0001408D">
            <w:pPr>
              <w:pStyle w:val="ac"/>
              <w:keepNext/>
              <w:spacing w:line="360" w:lineRule="auto"/>
              <w:jc w:val="center"/>
              <w:rPr>
                <w:rFonts w:hAnsi="宋体"/>
                <w:color w:val="000000" w:themeColor="text1"/>
                <w:sz w:val="24"/>
              </w:rPr>
            </w:pPr>
          </w:p>
        </w:tc>
        <w:tc>
          <w:tcPr>
            <w:tcW w:w="925" w:type="dxa"/>
            <w:vAlign w:val="center"/>
          </w:tcPr>
          <w:p w:rsidR="0001408D" w:rsidRPr="002262C5" w:rsidRDefault="0001408D">
            <w:pPr>
              <w:pStyle w:val="ac"/>
              <w:keepNext/>
              <w:spacing w:line="360" w:lineRule="auto"/>
              <w:jc w:val="center"/>
              <w:rPr>
                <w:rFonts w:hAnsi="宋体"/>
                <w:color w:val="000000" w:themeColor="text1"/>
                <w:sz w:val="24"/>
              </w:rPr>
            </w:pPr>
          </w:p>
        </w:tc>
        <w:tc>
          <w:tcPr>
            <w:tcW w:w="925" w:type="dxa"/>
            <w:vAlign w:val="center"/>
          </w:tcPr>
          <w:p w:rsidR="0001408D" w:rsidRPr="002262C5" w:rsidRDefault="0001408D">
            <w:pPr>
              <w:pStyle w:val="ac"/>
              <w:keepNext/>
              <w:spacing w:line="360" w:lineRule="auto"/>
              <w:jc w:val="center"/>
              <w:rPr>
                <w:rFonts w:hAnsi="宋体"/>
                <w:color w:val="000000" w:themeColor="text1"/>
                <w:sz w:val="24"/>
              </w:rPr>
            </w:pPr>
          </w:p>
        </w:tc>
        <w:tc>
          <w:tcPr>
            <w:tcW w:w="2358" w:type="dxa"/>
            <w:vAlign w:val="center"/>
          </w:tcPr>
          <w:p w:rsidR="0001408D" w:rsidRPr="002262C5" w:rsidRDefault="0001408D">
            <w:pPr>
              <w:pStyle w:val="ac"/>
              <w:keepNext/>
              <w:spacing w:line="360" w:lineRule="auto"/>
              <w:jc w:val="center"/>
              <w:rPr>
                <w:rFonts w:hAnsi="宋体"/>
                <w:color w:val="000000" w:themeColor="text1"/>
                <w:sz w:val="24"/>
              </w:rPr>
            </w:pPr>
          </w:p>
        </w:tc>
        <w:tc>
          <w:tcPr>
            <w:tcW w:w="2126" w:type="dxa"/>
          </w:tcPr>
          <w:p w:rsidR="0001408D" w:rsidRPr="002262C5" w:rsidRDefault="0001408D">
            <w:pPr>
              <w:pStyle w:val="ac"/>
              <w:keepNext/>
              <w:spacing w:line="360" w:lineRule="auto"/>
              <w:jc w:val="center"/>
              <w:rPr>
                <w:rFonts w:hAnsi="宋体"/>
                <w:color w:val="000000" w:themeColor="text1"/>
                <w:sz w:val="24"/>
              </w:rPr>
            </w:pPr>
          </w:p>
        </w:tc>
      </w:tr>
      <w:tr w:rsidR="002262C5" w:rsidRPr="002262C5">
        <w:trPr>
          <w:jc w:val="center"/>
        </w:trPr>
        <w:tc>
          <w:tcPr>
            <w:tcW w:w="1525" w:type="dxa"/>
            <w:vAlign w:val="center"/>
          </w:tcPr>
          <w:p w:rsidR="0001408D" w:rsidRPr="002262C5" w:rsidRDefault="0001408D">
            <w:pPr>
              <w:pStyle w:val="ac"/>
              <w:keepNext/>
              <w:spacing w:line="360" w:lineRule="auto"/>
              <w:jc w:val="center"/>
              <w:rPr>
                <w:rFonts w:hAnsi="宋体"/>
                <w:color w:val="000000" w:themeColor="text1"/>
                <w:sz w:val="24"/>
              </w:rPr>
            </w:pPr>
          </w:p>
        </w:tc>
        <w:tc>
          <w:tcPr>
            <w:tcW w:w="1156" w:type="dxa"/>
            <w:vAlign w:val="center"/>
          </w:tcPr>
          <w:p w:rsidR="0001408D" w:rsidRPr="002262C5" w:rsidRDefault="0001408D">
            <w:pPr>
              <w:pStyle w:val="ac"/>
              <w:keepNext/>
              <w:spacing w:line="360" w:lineRule="auto"/>
              <w:jc w:val="center"/>
              <w:rPr>
                <w:rFonts w:hAnsi="宋体"/>
                <w:color w:val="000000" w:themeColor="text1"/>
                <w:sz w:val="24"/>
              </w:rPr>
            </w:pPr>
          </w:p>
        </w:tc>
        <w:tc>
          <w:tcPr>
            <w:tcW w:w="925" w:type="dxa"/>
            <w:vAlign w:val="center"/>
          </w:tcPr>
          <w:p w:rsidR="0001408D" w:rsidRPr="002262C5" w:rsidRDefault="0001408D">
            <w:pPr>
              <w:pStyle w:val="ac"/>
              <w:keepNext/>
              <w:spacing w:line="360" w:lineRule="auto"/>
              <w:jc w:val="center"/>
              <w:rPr>
                <w:rFonts w:hAnsi="宋体"/>
                <w:color w:val="000000" w:themeColor="text1"/>
                <w:sz w:val="24"/>
              </w:rPr>
            </w:pPr>
          </w:p>
        </w:tc>
        <w:tc>
          <w:tcPr>
            <w:tcW w:w="925" w:type="dxa"/>
            <w:vAlign w:val="center"/>
          </w:tcPr>
          <w:p w:rsidR="0001408D" w:rsidRPr="002262C5" w:rsidRDefault="0001408D">
            <w:pPr>
              <w:pStyle w:val="ac"/>
              <w:keepNext/>
              <w:spacing w:line="360" w:lineRule="auto"/>
              <w:jc w:val="center"/>
              <w:rPr>
                <w:rFonts w:hAnsi="宋体"/>
                <w:color w:val="000000" w:themeColor="text1"/>
                <w:sz w:val="24"/>
              </w:rPr>
            </w:pPr>
          </w:p>
        </w:tc>
        <w:tc>
          <w:tcPr>
            <w:tcW w:w="2358" w:type="dxa"/>
            <w:vAlign w:val="center"/>
          </w:tcPr>
          <w:p w:rsidR="0001408D" w:rsidRPr="002262C5" w:rsidRDefault="0001408D">
            <w:pPr>
              <w:pStyle w:val="ac"/>
              <w:keepNext/>
              <w:spacing w:line="360" w:lineRule="auto"/>
              <w:jc w:val="center"/>
              <w:rPr>
                <w:rFonts w:hAnsi="宋体"/>
                <w:color w:val="000000" w:themeColor="text1"/>
                <w:sz w:val="24"/>
              </w:rPr>
            </w:pPr>
          </w:p>
        </w:tc>
        <w:tc>
          <w:tcPr>
            <w:tcW w:w="2126" w:type="dxa"/>
          </w:tcPr>
          <w:p w:rsidR="0001408D" w:rsidRPr="002262C5" w:rsidRDefault="0001408D">
            <w:pPr>
              <w:pStyle w:val="ac"/>
              <w:keepNext/>
              <w:spacing w:line="360" w:lineRule="auto"/>
              <w:jc w:val="center"/>
              <w:rPr>
                <w:rFonts w:hAnsi="宋体"/>
                <w:color w:val="000000" w:themeColor="text1"/>
                <w:sz w:val="24"/>
              </w:rPr>
            </w:pPr>
          </w:p>
        </w:tc>
      </w:tr>
      <w:tr w:rsidR="002262C5" w:rsidRPr="002262C5">
        <w:trPr>
          <w:jc w:val="center"/>
        </w:trPr>
        <w:tc>
          <w:tcPr>
            <w:tcW w:w="1525" w:type="dxa"/>
            <w:vMerge w:val="restart"/>
            <w:vAlign w:val="center"/>
          </w:tcPr>
          <w:p w:rsidR="0001408D" w:rsidRPr="002262C5" w:rsidRDefault="001135FD">
            <w:pPr>
              <w:pStyle w:val="ac"/>
              <w:keepNext/>
              <w:spacing w:line="360" w:lineRule="auto"/>
              <w:jc w:val="center"/>
              <w:rPr>
                <w:rFonts w:hAnsi="宋体"/>
                <w:color w:val="000000" w:themeColor="text1"/>
                <w:sz w:val="24"/>
              </w:rPr>
            </w:pPr>
            <w:r w:rsidRPr="002262C5">
              <w:rPr>
                <w:rFonts w:hAnsi="宋体" w:hint="eastAsia"/>
                <w:color w:val="000000" w:themeColor="text1"/>
                <w:sz w:val="24"/>
              </w:rPr>
              <w:t>其他人员</w:t>
            </w:r>
          </w:p>
        </w:tc>
        <w:tc>
          <w:tcPr>
            <w:tcW w:w="1156" w:type="dxa"/>
            <w:vAlign w:val="center"/>
          </w:tcPr>
          <w:p w:rsidR="0001408D" w:rsidRPr="002262C5" w:rsidRDefault="0001408D">
            <w:pPr>
              <w:pStyle w:val="ac"/>
              <w:keepNext/>
              <w:spacing w:line="360" w:lineRule="auto"/>
              <w:jc w:val="center"/>
              <w:rPr>
                <w:rFonts w:hAnsi="宋体"/>
                <w:color w:val="000000" w:themeColor="text1"/>
                <w:sz w:val="24"/>
              </w:rPr>
            </w:pPr>
          </w:p>
        </w:tc>
        <w:tc>
          <w:tcPr>
            <w:tcW w:w="925" w:type="dxa"/>
            <w:vAlign w:val="center"/>
          </w:tcPr>
          <w:p w:rsidR="0001408D" w:rsidRPr="002262C5" w:rsidRDefault="0001408D">
            <w:pPr>
              <w:pStyle w:val="ac"/>
              <w:keepNext/>
              <w:spacing w:line="360" w:lineRule="auto"/>
              <w:jc w:val="center"/>
              <w:rPr>
                <w:rFonts w:hAnsi="宋体"/>
                <w:color w:val="000000" w:themeColor="text1"/>
                <w:sz w:val="24"/>
              </w:rPr>
            </w:pPr>
          </w:p>
        </w:tc>
        <w:tc>
          <w:tcPr>
            <w:tcW w:w="925" w:type="dxa"/>
            <w:vAlign w:val="center"/>
          </w:tcPr>
          <w:p w:rsidR="0001408D" w:rsidRPr="002262C5" w:rsidRDefault="0001408D">
            <w:pPr>
              <w:pStyle w:val="ac"/>
              <w:keepNext/>
              <w:spacing w:line="360" w:lineRule="auto"/>
              <w:jc w:val="center"/>
              <w:rPr>
                <w:rFonts w:hAnsi="宋体"/>
                <w:color w:val="000000" w:themeColor="text1"/>
                <w:sz w:val="24"/>
              </w:rPr>
            </w:pPr>
          </w:p>
        </w:tc>
        <w:tc>
          <w:tcPr>
            <w:tcW w:w="2358" w:type="dxa"/>
            <w:vAlign w:val="center"/>
          </w:tcPr>
          <w:p w:rsidR="0001408D" w:rsidRPr="002262C5" w:rsidRDefault="0001408D">
            <w:pPr>
              <w:pStyle w:val="ac"/>
              <w:keepNext/>
              <w:spacing w:line="360" w:lineRule="auto"/>
              <w:jc w:val="center"/>
              <w:rPr>
                <w:rFonts w:hAnsi="宋体"/>
                <w:color w:val="000000" w:themeColor="text1"/>
                <w:sz w:val="24"/>
              </w:rPr>
            </w:pPr>
          </w:p>
        </w:tc>
        <w:tc>
          <w:tcPr>
            <w:tcW w:w="2126" w:type="dxa"/>
          </w:tcPr>
          <w:p w:rsidR="0001408D" w:rsidRPr="002262C5" w:rsidRDefault="0001408D">
            <w:pPr>
              <w:pStyle w:val="ac"/>
              <w:keepNext/>
              <w:spacing w:line="360" w:lineRule="auto"/>
              <w:jc w:val="center"/>
              <w:rPr>
                <w:rFonts w:hAnsi="宋体"/>
                <w:color w:val="000000" w:themeColor="text1"/>
                <w:sz w:val="24"/>
              </w:rPr>
            </w:pPr>
          </w:p>
        </w:tc>
      </w:tr>
      <w:tr w:rsidR="002262C5" w:rsidRPr="002262C5">
        <w:trPr>
          <w:jc w:val="center"/>
        </w:trPr>
        <w:tc>
          <w:tcPr>
            <w:tcW w:w="1525" w:type="dxa"/>
            <w:vMerge/>
            <w:vAlign w:val="center"/>
          </w:tcPr>
          <w:p w:rsidR="0001408D" w:rsidRPr="002262C5" w:rsidRDefault="0001408D">
            <w:pPr>
              <w:pStyle w:val="ac"/>
              <w:keepNext/>
              <w:spacing w:line="360" w:lineRule="auto"/>
              <w:jc w:val="center"/>
              <w:rPr>
                <w:rFonts w:hAnsi="宋体"/>
                <w:color w:val="000000" w:themeColor="text1"/>
                <w:sz w:val="24"/>
              </w:rPr>
            </w:pPr>
          </w:p>
        </w:tc>
        <w:tc>
          <w:tcPr>
            <w:tcW w:w="1156" w:type="dxa"/>
            <w:tcBorders>
              <w:bottom w:val="nil"/>
            </w:tcBorders>
            <w:vAlign w:val="center"/>
          </w:tcPr>
          <w:p w:rsidR="0001408D" w:rsidRPr="002262C5" w:rsidRDefault="0001408D">
            <w:pPr>
              <w:pStyle w:val="ac"/>
              <w:keepNext/>
              <w:spacing w:line="360" w:lineRule="auto"/>
              <w:jc w:val="center"/>
              <w:rPr>
                <w:rFonts w:hAnsi="宋体"/>
                <w:color w:val="000000" w:themeColor="text1"/>
                <w:sz w:val="24"/>
              </w:rPr>
            </w:pPr>
          </w:p>
        </w:tc>
        <w:tc>
          <w:tcPr>
            <w:tcW w:w="925" w:type="dxa"/>
            <w:tcBorders>
              <w:bottom w:val="nil"/>
            </w:tcBorders>
            <w:vAlign w:val="center"/>
          </w:tcPr>
          <w:p w:rsidR="0001408D" w:rsidRPr="002262C5" w:rsidRDefault="0001408D">
            <w:pPr>
              <w:pStyle w:val="ac"/>
              <w:keepNext/>
              <w:spacing w:line="360" w:lineRule="auto"/>
              <w:jc w:val="center"/>
              <w:rPr>
                <w:rFonts w:hAnsi="宋体"/>
                <w:color w:val="000000" w:themeColor="text1"/>
                <w:sz w:val="24"/>
              </w:rPr>
            </w:pPr>
          </w:p>
        </w:tc>
        <w:tc>
          <w:tcPr>
            <w:tcW w:w="925" w:type="dxa"/>
            <w:tcBorders>
              <w:bottom w:val="nil"/>
            </w:tcBorders>
            <w:vAlign w:val="center"/>
          </w:tcPr>
          <w:p w:rsidR="0001408D" w:rsidRPr="002262C5" w:rsidRDefault="0001408D">
            <w:pPr>
              <w:pStyle w:val="ac"/>
              <w:keepNext/>
              <w:spacing w:line="360" w:lineRule="auto"/>
              <w:jc w:val="center"/>
              <w:rPr>
                <w:rFonts w:hAnsi="宋体"/>
                <w:color w:val="000000" w:themeColor="text1"/>
                <w:sz w:val="24"/>
              </w:rPr>
            </w:pPr>
          </w:p>
        </w:tc>
        <w:tc>
          <w:tcPr>
            <w:tcW w:w="2358" w:type="dxa"/>
            <w:tcBorders>
              <w:bottom w:val="nil"/>
            </w:tcBorders>
            <w:vAlign w:val="center"/>
          </w:tcPr>
          <w:p w:rsidR="0001408D" w:rsidRPr="002262C5" w:rsidRDefault="0001408D">
            <w:pPr>
              <w:pStyle w:val="ac"/>
              <w:keepNext/>
              <w:spacing w:line="360" w:lineRule="auto"/>
              <w:jc w:val="center"/>
              <w:rPr>
                <w:rFonts w:hAnsi="宋体"/>
                <w:color w:val="000000" w:themeColor="text1"/>
                <w:sz w:val="24"/>
              </w:rPr>
            </w:pPr>
          </w:p>
        </w:tc>
        <w:tc>
          <w:tcPr>
            <w:tcW w:w="2126" w:type="dxa"/>
            <w:tcBorders>
              <w:bottom w:val="nil"/>
            </w:tcBorders>
          </w:tcPr>
          <w:p w:rsidR="0001408D" w:rsidRPr="002262C5" w:rsidRDefault="0001408D">
            <w:pPr>
              <w:pStyle w:val="ac"/>
              <w:keepNext/>
              <w:spacing w:line="360" w:lineRule="auto"/>
              <w:jc w:val="center"/>
              <w:rPr>
                <w:rFonts w:hAnsi="宋体"/>
                <w:color w:val="000000" w:themeColor="text1"/>
                <w:sz w:val="24"/>
              </w:rPr>
            </w:pPr>
          </w:p>
        </w:tc>
      </w:tr>
      <w:tr w:rsidR="002262C5" w:rsidRPr="002262C5">
        <w:trPr>
          <w:jc w:val="center"/>
        </w:trPr>
        <w:tc>
          <w:tcPr>
            <w:tcW w:w="1525" w:type="dxa"/>
            <w:vMerge/>
            <w:vAlign w:val="center"/>
          </w:tcPr>
          <w:p w:rsidR="0001408D" w:rsidRPr="002262C5" w:rsidRDefault="0001408D">
            <w:pPr>
              <w:pStyle w:val="ac"/>
              <w:keepNext/>
              <w:spacing w:line="360" w:lineRule="auto"/>
              <w:jc w:val="center"/>
              <w:rPr>
                <w:rFonts w:hAnsi="宋体"/>
                <w:color w:val="000000" w:themeColor="text1"/>
                <w:sz w:val="24"/>
              </w:rPr>
            </w:pPr>
          </w:p>
        </w:tc>
        <w:tc>
          <w:tcPr>
            <w:tcW w:w="1156" w:type="dxa"/>
            <w:vAlign w:val="center"/>
          </w:tcPr>
          <w:p w:rsidR="0001408D" w:rsidRPr="002262C5" w:rsidRDefault="0001408D">
            <w:pPr>
              <w:pStyle w:val="ac"/>
              <w:keepNext/>
              <w:spacing w:line="360" w:lineRule="auto"/>
              <w:jc w:val="center"/>
              <w:rPr>
                <w:rFonts w:hAnsi="宋体"/>
                <w:color w:val="000000" w:themeColor="text1"/>
                <w:sz w:val="24"/>
              </w:rPr>
            </w:pPr>
          </w:p>
        </w:tc>
        <w:tc>
          <w:tcPr>
            <w:tcW w:w="925" w:type="dxa"/>
            <w:vAlign w:val="center"/>
          </w:tcPr>
          <w:p w:rsidR="0001408D" w:rsidRPr="002262C5" w:rsidRDefault="0001408D">
            <w:pPr>
              <w:pStyle w:val="ac"/>
              <w:keepNext/>
              <w:spacing w:line="360" w:lineRule="auto"/>
              <w:jc w:val="center"/>
              <w:rPr>
                <w:rFonts w:hAnsi="宋体"/>
                <w:color w:val="000000" w:themeColor="text1"/>
                <w:sz w:val="24"/>
              </w:rPr>
            </w:pPr>
          </w:p>
        </w:tc>
        <w:tc>
          <w:tcPr>
            <w:tcW w:w="925" w:type="dxa"/>
            <w:vAlign w:val="center"/>
          </w:tcPr>
          <w:p w:rsidR="0001408D" w:rsidRPr="002262C5" w:rsidRDefault="0001408D">
            <w:pPr>
              <w:pStyle w:val="ac"/>
              <w:keepNext/>
              <w:spacing w:line="360" w:lineRule="auto"/>
              <w:jc w:val="center"/>
              <w:rPr>
                <w:rFonts w:hAnsi="宋体"/>
                <w:color w:val="000000" w:themeColor="text1"/>
                <w:sz w:val="24"/>
              </w:rPr>
            </w:pPr>
          </w:p>
        </w:tc>
        <w:tc>
          <w:tcPr>
            <w:tcW w:w="2358" w:type="dxa"/>
            <w:vAlign w:val="center"/>
          </w:tcPr>
          <w:p w:rsidR="0001408D" w:rsidRPr="002262C5" w:rsidRDefault="0001408D">
            <w:pPr>
              <w:pStyle w:val="ac"/>
              <w:keepNext/>
              <w:spacing w:line="360" w:lineRule="auto"/>
              <w:jc w:val="center"/>
              <w:rPr>
                <w:rFonts w:hAnsi="宋体"/>
                <w:color w:val="000000" w:themeColor="text1"/>
                <w:sz w:val="24"/>
              </w:rPr>
            </w:pPr>
          </w:p>
        </w:tc>
        <w:tc>
          <w:tcPr>
            <w:tcW w:w="2126" w:type="dxa"/>
          </w:tcPr>
          <w:p w:rsidR="0001408D" w:rsidRPr="002262C5" w:rsidRDefault="0001408D">
            <w:pPr>
              <w:pStyle w:val="ac"/>
              <w:keepNext/>
              <w:spacing w:line="360" w:lineRule="auto"/>
              <w:jc w:val="center"/>
              <w:rPr>
                <w:rFonts w:hAnsi="宋体"/>
                <w:color w:val="000000" w:themeColor="text1"/>
                <w:sz w:val="24"/>
              </w:rPr>
            </w:pPr>
          </w:p>
        </w:tc>
      </w:tr>
      <w:tr w:rsidR="002262C5" w:rsidRPr="002262C5">
        <w:trPr>
          <w:jc w:val="center"/>
        </w:trPr>
        <w:tc>
          <w:tcPr>
            <w:tcW w:w="1525" w:type="dxa"/>
            <w:vMerge/>
            <w:vAlign w:val="center"/>
          </w:tcPr>
          <w:p w:rsidR="0001408D" w:rsidRPr="002262C5" w:rsidRDefault="0001408D">
            <w:pPr>
              <w:pStyle w:val="ac"/>
              <w:keepNext/>
              <w:spacing w:line="360" w:lineRule="auto"/>
              <w:jc w:val="center"/>
              <w:rPr>
                <w:rFonts w:hAnsi="宋体"/>
                <w:color w:val="000000" w:themeColor="text1"/>
                <w:sz w:val="24"/>
              </w:rPr>
            </w:pPr>
          </w:p>
        </w:tc>
        <w:tc>
          <w:tcPr>
            <w:tcW w:w="1156" w:type="dxa"/>
            <w:vAlign w:val="center"/>
          </w:tcPr>
          <w:p w:rsidR="0001408D" w:rsidRPr="002262C5" w:rsidRDefault="0001408D">
            <w:pPr>
              <w:pStyle w:val="ac"/>
              <w:keepNext/>
              <w:spacing w:line="360" w:lineRule="auto"/>
              <w:jc w:val="center"/>
              <w:rPr>
                <w:rFonts w:hAnsi="宋体"/>
                <w:color w:val="000000" w:themeColor="text1"/>
                <w:sz w:val="24"/>
              </w:rPr>
            </w:pPr>
          </w:p>
        </w:tc>
        <w:tc>
          <w:tcPr>
            <w:tcW w:w="925" w:type="dxa"/>
            <w:vAlign w:val="center"/>
          </w:tcPr>
          <w:p w:rsidR="0001408D" w:rsidRPr="002262C5" w:rsidRDefault="0001408D">
            <w:pPr>
              <w:pStyle w:val="ac"/>
              <w:keepNext/>
              <w:spacing w:line="360" w:lineRule="auto"/>
              <w:jc w:val="center"/>
              <w:rPr>
                <w:rFonts w:hAnsi="宋体"/>
                <w:color w:val="000000" w:themeColor="text1"/>
                <w:sz w:val="24"/>
              </w:rPr>
            </w:pPr>
          </w:p>
        </w:tc>
        <w:tc>
          <w:tcPr>
            <w:tcW w:w="925" w:type="dxa"/>
            <w:vAlign w:val="center"/>
          </w:tcPr>
          <w:p w:rsidR="0001408D" w:rsidRPr="002262C5" w:rsidRDefault="0001408D">
            <w:pPr>
              <w:pStyle w:val="ac"/>
              <w:keepNext/>
              <w:spacing w:line="360" w:lineRule="auto"/>
              <w:jc w:val="center"/>
              <w:rPr>
                <w:rFonts w:hAnsi="宋体"/>
                <w:color w:val="000000" w:themeColor="text1"/>
                <w:sz w:val="24"/>
              </w:rPr>
            </w:pPr>
          </w:p>
        </w:tc>
        <w:tc>
          <w:tcPr>
            <w:tcW w:w="2358" w:type="dxa"/>
            <w:vAlign w:val="center"/>
          </w:tcPr>
          <w:p w:rsidR="0001408D" w:rsidRPr="002262C5" w:rsidRDefault="0001408D">
            <w:pPr>
              <w:pStyle w:val="ac"/>
              <w:keepNext/>
              <w:spacing w:line="360" w:lineRule="auto"/>
              <w:jc w:val="center"/>
              <w:rPr>
                <w:rFonts w:hAnsi="宋体"/>
                <w:color w:val="000000" w:themeColor="text1"/>
                <w:sz w:val="24"/>
              </w:rPr>
            </w:pPr>
          </w:p>
        </w:tc>
        <w:tc>
          <w:tcPr>
            <w:tcW w:w="2126" w:type="dxa"/>
          </w:tcPr>
          <w:p w:rsidR="0001408D" w:rsidRPr="002262C5" w:rsidRDefault="0001408D">
            <w:pPr>
              <w:pStyle w:val="ac"/>
              <w:keepNext/>
              <w:spacing w:line="360" w:lineRule="auto"/>
              <w:jc w:val="center"/>
              <w:rPr>
                <w:rFonts w:hAnsi="宋体"/>
                <w:color w:val="000000" w:themeColor="text1"/>
                <w:sz w:val="24"/>
              </w:rPr>
            </w:pPr>
          </w:p>
        </w:tc>
      </w:tr>
      <w:tr w:rsidR="002262C5" w:rsidRPr="002262C5">
        <w:trPr>
          <w:jc w:val="center"/>
        </w:trPr>
        <w:tc>
          <w:tcPr>
            <w:tcW w:w="1525" w:type="dxa"/>
            <w:vMerge/>
            <w:vAlign w:val="center"/>
          </w:tcPr>
          <w:p w:rsidR="0001408D" w:rsidRPr="002262C5" w:rsidRDefault="0001408D">
            <w:pPr>
              <w:pStyle w:val="ac"/>
              <w:keepNext/>
              <w:spacing w:line="360" w:lineRule="auto"/>
              <w:jc w:val="center"/>
              <w:rPr>
                <w:rFonts w:hAnsi="宋体"/>
                <w:color w:val="000000" w:themeColor="text1"/>
                <w:sz w:val="24"/>
              </w:rPr>
            </w:pPr>
          </w:p>
        </w:tc>
        <w:tc>
          <w:tcPr>
            <w:tcW w:w="1156" w:type="dxa"/>
            <w:vAlign w:val="center"/>
          </w:tcPr>
          <w:p w:rsidR="0001408D" w:rsidRPr="002262C5" w:rsidRDefault="0001408D">
            <w:pPr>
              <w:pStyle w:val="ac"/>
              <w:keepNext/>
              <w:spacing w:line="360" w:lineRule="auto"/>
              <w:jc w:val="center"/>
              <w:rPr>
                <w:rFonts w:hAnsi="宋体"/>
                <w:color w:val="000000" w:themeColor="text1"/>
                <w:sz w:val="24"/>
              </w:rPr>
            </w:pPr>
          </w:p>
        </w:tc>
        <w:tc>
          <w:tcPr>
            <w:tcW w:w="925" w:type="dxa"/>
            <w:vAlign w:val="center"/>
          </w:tcPr>
          <w:p w:rsidR="0001408D" w:rsidRPr="002262C5" w:rsidRDefault="0001408D">
            <w:pPr>
              <w:pStyle w:val="ac"/>
              <w:keepNext/>
              <w:spacing w:line="360" w:lineRule="auto"/>
              <w:jc w:val="center"/>
              <w:rPr>
                <w:rFonts w:hAnsi="宋体"/>
                <w:color w:val="000000" w:themeColor="text1"/>
                <w:sz w:val="24"/>
              </w:rPr>
            </w:pPr>
          </w:p>
        </w:tc>
        <w:tc>
          <w:tcPr>
            <w:tcW w:w="925" w:type="dxa"/>
            <w:vAlign w:val="center"/>
          </w:tcPr>
          <w:p w:rsidR="0001408D" w:rsidRPr="002262C5" w:rsidRDefault="0001408D">
            <w:pPr>
              <w:pStyle w:val="ac"/>
              <w:keepNext/>
              <w:spacing w:line="360" w:lineRule="auto"/>
              <w:jc w:val="center"/>
              <w:rPr>
                <w:rFonts w:hAnsi="宋体"/>
                <w:color w:val="000000" w:themeColor="text1"/>
                <w:sz w:val="24"/>
              </w:rPr>
            </w:pPr>
          </w:p>
        </w:tc>
        <w:tc>
          <w:tcPr>
            <w:tcW w:w="2358" w:type="dxa"/>
            <w:vAlign w:val="center"/>
          </w:tcPr>
          <w:p w:rsidR="0001408D" w:rsidRPr="002262C5" w:rsidRDefault="0001408D">
            <w:pPr>
              <w:pStyle w:val="ac"/>
              <w:keepNext/>
              <w:spacing w:line="360" w:lineRule="auto"/>
              <w:jc w:val="center"/>
              <w:rPr>
                <w:rFonts w:hAnsi="宋体"/>
                <w:color w:val="000000" w:themeColor="text1"/>
                <w:sz w:val="24"/>
              </w:rPr>
            </w:pPr>
          </w:p>
        </w:tc>
        <w:tc>
          <w:tcPr>
            <w:tcW w:w="2126" w:type="dxa"/>
          </w:tcPr>
          <w:p w:rsidR="0001408D" w:rsidRPr="002262C5" w:rsidRDefault="0001408D">
            <w:pPr>
              <w:pStyle w:val="ac"/>
              <w:keepNext/>
              <w:spacing w:line="360" w:lineRule="auto"/>
              <w:jc w:val="center"/>
              <w:rPr>
                <w:rFonts w:hAnsi="宋体"/>
                <w:color w:val="000000" w:themeColor="text1"/>
                <w:sz w:val="24"/>
              </w:rPr>
            </w:pPr>
          </w:p>
        </w:tc>
      </w:tr>
      <w:tr w:rsidR="0001408D" w:rsidRPr="002262C5">
        <w:trPr>
          <w:jc w:val="center"/>
        </w:trPr>
        <w:tc>
          <w:tcPr>
            <w:tcW w:w="1525" w:type="dxa"/>
            <w:vMerge/>
            <w:tcBorders>
              <w:bottom w:val="single" w:sz="12" w:space="0" w:color="auto"/>
            </w:tcBorders>
            <w:vAlign w:val="center"/>
          </w:tcPr>
          <w:p w:rsidR="0001408D" w:rsidRPr="002262C5" w:rsidRDefault="0001408D">
            <w:pPr>
              <w:pStyle w:val="ac"/>
              <w:keepNext/>
              <w:spacing w:line="360" w:lineRule="auto"/>
              <w:jc w:val="center"/>
              <w:rPr>
                <w:rFonts w:hAnsi="宋体"/>
                <w:color w:val="000000" w:themeColor="text1"/>
                <w:sz w:val="24"/>
              </w:rPr>
            </w:pPr>
          </w:p>
        </w:tc>
        <w:tc>
          <w:tcPr>
            <w:tcW w:w="1156" w:type="dxa"/>
            <w:tcBorders>
              <w:bottom w:val="single" w:sz="12" w:space="0" w:color="auto"/>
            </w:tcBorders>
            <w:vAlign w:val="center"/>
          </w:tcPr>
          <w:p w:rsidR="0001408D" w:rsidRPr="002262C5" w:rsidRDefault="0001408D">
            <w:pPr>
              <w:pStyle w:val="ac"/>
              <w:keepNext/>
              <w:spacing w:line="360" w:lineRule="auto"/>
              <w:jc w:val="center"/>
              <w:rPr>
                <w:rFonts w:hAnsi="宋体"/>
                <w:color w:val="000000" w:themeColor="text1"/>
                <w:sz w:val="24"/>
              </w:rPr>
            </w:pPr>
          </w:p>
        </w:tc>
        <w:tc>
          <w:tcPr>
            <w:tcW w:w="925" w:type="dxa"/>
            <w:tcBorders>
              <w:bottom w:val="single" w:sz="12" w:space="0" w:color="auto"/>
            </w:tcBorders>
            <w:vAlign w:val="center"/>
          </w:tcPr>
          <w:p w:rsidR="0001408D" w:rsidRPr="002262C5" w:rsidRDefault="0001408D">
            <w:pPr>
              <w:pStyle w:val="ac"/>
              <w:keepNext/>
              <w:spacing w:line="360" w:lineRule="auto"/>
              <w:jc w:val="center"/>
              <w:rPr>
                <w:rFonts w:hAnsi="宋体"/>
                <w:color w:val="000000" w:themeColor="text1"/>
                <w:sz w:val="24"/>
              </w:rPr>
            </w:pPr>
          </w:p>
        </w:tc>
        <w:tc>
          <w:tcPr>
            <w:tcW w:w="925" w:type="dxa"/>
            <w:tcBorders>
              <w:bottom w:val="single" w:sz="12" w:space="0" w:color="auto"/>
            </w:tcBorders>
            <w:vAlign w:val="center"/>
          </w:tcPr>
          <w:p w:rsidR="0001408D" w:rsidRPr="002262C5" w:rsidRDefault="0001408D">
            <w:pPr>
              <w:pStyle w:val="ac"/>
              <w:keepNext/>
              <w:spacing w:line="360" w:lineRule="auto"/>
              <w:jc w:val="center"/>
              <w:rPr>
                <w:rFonts w:hAnsi="宋体"/>
                <w:color w:val="000000" w:themeColor="text1"/>
                <w:sz w:val="24"/>
              </w:rPr>
            </w:pPr>
          </w:p>
        </w:tc>
        <w:tc>
          <w:tcPr>
            <w:tcW w:w="2358" w:type="dxa"/>
            <w:tcBorders>
              <w:bottom w:val="single" w:sz="12" w:space="0" w:color="auto"/>
            </w:tcBorders>
            <w:vAlign w:val="center"/>
          </w:tcPr>
          <w:p w:rsidR="0001408D" w:rsidRPr="002262C5" w:rsidRDefault="0001408D">
            <w:pPr>
              <w:pStyle w:val="ac"/>
              <w:keepNext/>
              <w:spacing w:line="360" w:lineRule="auto"/>
              <w:jc w:val="center"/>
              <w:rPr>
                <w:rFonts w:hAnsi="宋体"/>
                <w:color w:val="000000" w:themeColor="text1"/>
                <w:sz w:val="24"/>
              </w:rPr>
            </w:pPr>
          </w:p>
        </w:tc>
        <w:tc>
          <w:tcPr>
            <w:tcW w:w="2126" w:type="dxa"/>
            <w:tcBorders>
              <w:bottom w:val="single" w:sz="12" w:space="0" w:color="auto"/>
            </w:tcBorders>
          </w:tcPr>
          <w:p w:rsidR="0001408D" w:rsidRPr="002262C5" w:rsidRDefault="0001408D">
            <w:pPr>
              <w:pStyle w:val="ac"/>
              <w:keepNext/>
              <w:spacing w:line="360" w:lineRule="auto"/>
              <w:jc w:val="center"/>
              <w:rPr>
                <w:rFonts w:hAnsi="宋体"/>
                <w:color w:val="000000" w:themeColor="text1"/>
                <w:sz w:val="24"/>
              </w:rPr>
            </w:pPr>
          </w:p>
        </w:tc>
      </w:tr>
    </w:tbl>
    <w:p w:rsidR="0001408D" w:rsidRPr="002262C5" w:rsidRDefault="0001408D">
      <w:pPr>
        <w:pStyle w:val="20"/>
        <w:spacing w:before="0" w:line="500" w:lineRule="exact"/>
        <w:ind w:firstLine="0"/>
        <w:rPr>
          <w:rFonts w:ascii="Times New Roman" w:eastAsia="宋体" w:hAnsi="宋体"/>
          <w:b w:val="0"/>
          <w:bCs w:val="0"/>
          <w:color w:val="000000" w:themeColor="text1"/>
          <w:sz w:val="21"/>
          <w:szCs w:val="22"/>
        </w:rPr>
      </w:pPr>
    </w:p>
    <w:p w:rsidR="0001408D" w:rsidRPr="002262C5" w:rsidRDefault="0001408D">
      <w:pPr>
        <w:rPr>
          <w:color w:val="000000" w:themeColor="text1"/>
        </w:rPr>
      </w:pPr>
    </w:p>
    <w:p w:rsidR="0001408D" w:rsidRPr="002262C5" w:rsidRDefault="0001408D">
      <w:pPr>
        <w:jc w:val="center"/>
        <w:rPr>
          <w:rFonts w:ascii="黑体" w:eastAsia="黑体"/>
          <w:color w:val="000000" w:themeColor="text1"/>
          <w:sz w:val="28"/>
          <w:szCs w:val="28"/>
        </w:rPr>
      </w:pPr>
      <w:bookmarkStart w:id="494" w:name="_Toc471736410"/>
      <w:bookmarkStart w:id="495" w:name="_Toc421917000"/>
      <w:bookmarkStart w:id="496" w:name="_Toc471736407"/>
      <w:bookmarkStart w:id="497" w:name="_Toc516969098"/>
      <w:bookmarkStart w:id="498" w:name="_Toc460227107"/>
      <w:bookmarkStart w:id="499" w:name="_Toc460660222"/>
      <w:bookmarkStart w:id="500" w:name="_Toc197934561"/>
      <w:bookmarkStart w:id="501" w:name="_Toc390411620"/>
    </w:p>
    <w:bookmarkEnd w:id="494"/>
    <w:bookmarkEnd w:id="495"/>
    <w:bookmarkEnd w:id="496"/>
    <w:bookmarkEnd w:id="497"/>
    <w:bookmarkEnd w:id="498"/>
    <w:bookmarkEnd w:id="499"/>
    <w:bookmarkEnd w:id="500"/>
    <w:bookmarkEnd w:id="501"/>
    <w:p w:rsidR="0001408D" w:rsidRPr="002262C5" w:rsidRDefault="0001408D">
      <w:pPr>
        <w:spacing w:line="360" w:lineRule="auto"/>
        <w:jc w:val="center"/>
        <w:rPr>
          <w:rFonts w:ascii="黑体" w:eastAsia="黑体" w:hAnsi="黑体"/>
          <w:bCs/>
          <w:color w:val="000000" w:themeColor="text1"/>
          <w:sz w:val="44"/>
          <w:szCs w:val="44"/>
          <w:lang w:val="zh-CN"/>
        </w:rPr>
      </w:pPr>
    </w:p>
    <w:p w:rsidR="0001408D" w:rsidRPr="002262C5" w:rsidRDefault="0001408D">
      <w:pPr>
        <w:spacing w:line="360" w:lineRule="auto"/>
        <w:jc w:val="center"/>
        <w:rPr>
          <w:rFonts w:ascii="黑体" w:eastAsia="黑体" w:hAnsi="黑体"/>
          <w:bCs/>
          <w:color w:val="000000" w:themeColor="text1"/>
          <w:sz w:val="44"/>
          <w:szCs w:val="44"/>
          <w:lang w:val="zh-CN"/>
        </w:rPr>
      </w:pPr>
    </w:p>
    <w:p w:rsidR="0001408D" w:rsidRPr="002262C5" w:rsidRDefault="001135FD">
      <w:pPr>
        <w:pStyle w:val="20"/>
        <w:spacing w:before="0" w:line="500" w:lineRule="exact"/>
        <w:ind w:firstLine="0"/>
        <w:rPr>
          <w:rFonts w:ascii="宋体" w:eastAsia="宋体" w:hAnsi="宋体"/>
          <w:color w:val="000000" w:themeColor="text1"/>
        </w:rPr>
      </w:pPr>
      <w:bookmarkStart w:id="502" w:name="_Toc69194592"/>
      <w:r w:rsidRPr="002262C5">
        <w:rPr>
          <w:rFonts w:ascii="宋体" w:eastAsia="宋体" w:hAnsi="宋体" w:hint="eastAsia"/>
          <w:color w:val="000000" w:themeColor="text1"/>
        </w:rPr>
        <w:lastRenderedPageBreak/>
        <w:t>第七章 投标文件格式</w:t>
      </w:r>
      <w:bookmarkEnd w:id="502"/>
    </w:p>
    <w:p w:rsidR="0001408D" w:rsidRPr="002262C5" w:rsidRDefault="001135FD">
      <w:pPr>
        <w:keepNext/>
        <w:keepLines/>
        <w:spacing w:before="120" w:after="120" w:line="400" w:lineRule="exact"/>
        <w:jc w:val="center"/>
        <w:outlineLvl w:val="1"/>
        <w:rPr>
          <w:rFonts w:ascii="Arial" w:hAnsi="Arial" w:cs="Calibri"/>
          <w:b/>
          <w:bCs/>
          <w:color w:val="000000" w:themeColor="text1"/>
          <w:sz w:val="32"/>
          <w:szCs w:val="32"/>
        </w:rPr>
      </w:pPr>
      <w:bookmarkStart w:id="503" w:name="_Toc524462521"/>
      <w:bookmarkStart w:id="504" w:name="_Toc530142180"/>
      <w:bookmarkStart w:id="505" w:name="_Toc28799390"/>
      <w:bookmarkStart w:id="506" w:name="_Toc26711494"/>
      <w:bookmarkStart w:id="507" w:name="_Toc479262713"/>
      <w:bookmarkStart w:id="508" w:name="_Toc69194593"/>
      <w:r w:rsidRPr="002262C5">
        <w:rPr>
          <w:rFonts w:ascii="Arial" w:hAnsi="Arial" w:cs="Calibri" w:hint="eastAsia"/>
          <w:b/>
          <w:bCs/>
          <w:color w:val="000000" w:themeColor="text1"/>
          <w:sz w:val="32"/>
          <w:szCs w:val="32"/>
        </w:rPr>
        <w:t>评审因素索引表</w:t>
      </w:r>
      <w:bookmarkEnd w:id="503"/>
      <w:bookmarkEnd w:id="504"/>
      <w:bookmarkEnd w:id="505"/>
      <w:bookmarkEnd w:id="506"/>
      <w:bookmarkEnd w:id="507"/>
      <w:bookmarkEnd w:id="508"/>
    </w:p>
    <w:p w:rsidR="0001408D" w:rsidRPr="002262C5" w:rsidRDefault="0001408D">
      <w:pPr>
        <w:jc w:val="center"/>
        <w:rPr>
          <w:rFonts w:ascii="Calibri" w:hAnsi="Calibri"/>
          <w:color w:val="000000" w:themeColor="text1"/>
          <w:sz w:val="24"/>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820"/>
        <w:gridCol w:w="3649"/>
      </w:tblGrid>
      <w:tr w:rsidR="002262C5" w:rsidRPr="002262C5">
        <w:trPr>
          <w:trHeight w:val="680"/>
        </w:trPr>
        <w:tc>
          <w:tcPr>
            <w:tcW w:w="817" w:type="dxa"/>
            <w:vAlign w:val="center"/>
          </w:tcPr>
          <w:p w:rsidR="0001408D" w:rsidRPr="002262C5" w:rsidRDefault="001135FD">
            <w:pPr>
              <w:jc w:val="center"/>
              <w:rPr>
                <w:rFonts w:ascii="Calibri" w:hAnsi="Calibri"/>
                <w:b/>
                <w:color w:val="000000" w:themeColor="text1"/>
                <w:sz w:val="24"/>
              </w:rPr>
            </w:pPr>
            <w:bookmarkStart w:id="509" w:name="_Toc256691567"/>
            <w:bookmarkStart w:id="510" w:name="_Toc256695443"/>
            <w:r w:rsidRPr="002262C5">
              <w:rPr>
                <w:rFonts w:ascii="Calibri" w:hAnsi="Calibri" w:hint="eastAsia"/>
                <w:b/>
                <w:color w:val="000000" w:themeColor="text1"/>
                <w:sz w:val="24"/>
              </w:rPr>
              <w:t>序号</w:t>
            </w:r>
            <w:bookmarkEnd w:id="509"/>
            <w:bookmarkEnd w:id="510"/>
          </w:p>
        </w:tc>
        <w:tc>
          <w:tcPr>
            <w:tcW w:w="4820" w:type="dxa"/>
            <w:vAlign w:val="center"/>
          </w:tcPr>
          <w:p w:rsidR="0001408D" w:rsidRPr="002262C5" w:rsidRDefault="001135FD">
            <w:pPr>
              <w:jc w:val="center"/>
              <w:rPr>
                <w:rFonts w:ascii="Calibri" w:hAnsi="Calibri"/>
                <w:b/>
                <w:color w:val="000000" w:themeColor="text1"/>
                <w:sz w:val="24"/>
              </w:rPr>
            </w:pPr>
            <w:bookmarkStart w:id="511" w:name="_Toc256691568"/>
            <w:bookmarkStart w:id="512" w:name="_Toc256695444"/>
            <w:r w:rsidRPr="002262C5">
              <w:rPr>
                <w:rFonts w:ascii="Calibri" w:hAnsi="Calibri" w:hint="eastAsia"/>
                <w:b/>
                <w:color w:val="000000" w:themeColor="text1"/>
                <w:sz w:val="24"/>
              </w:rPr>
              <w:t>评审因素</w:t>
            </w:r>
            <w:bookmarkEnd w:id="511"/>
            <w:bookmarkEnd w:id="512"/>
          </w:p>
        </w:tc>
        <w:tc>
          <w:tcPr>
            <w:tcW w:w="3649" w:type="dxa"/>
            <w:vAlign w:val="center"/>
          </w:tcPr>
          <w:p w:rsidR="0001408D" w:rsidRPr="002262C5" w:rsidRDefault="001135FD">
            <w:pPr>
              <w:jc w:val="center"/>
              <w:rPr>
                <w:rFonts w:ascii="Calibri" w:hAnsi="Calibri"/>
                <w:b/>
                <w:color w:val="000000" w:themeColor="text1"/>
                <w:sz w:val="24"/>
              </w:rPr>
            </w:pPr>
            <w:bookmarkStart w:id="513" w:name="_Toc256695445"/>
            <w:bookmarkStart w:id="514" w:name="_Toc256691569"/>
            <w:r w:rsidRPr="002262C5">
              <w:rPr>
                <w:rFonts w:ascii="Calibri" w:hAnsi="Calibri" w:hint="eastAsia"/>
                <w:b/>
                <w:color w:val="000000" w:themeColor="text1"/>
                <w:sz w:val="24"/>
              </w:rPr>
              <w:t>投标文件页码范围</w:t>
            </w:r>
            <w:bookmarkEnd w:id="513"/>
            <w:bookmarkEnd w:id="514"/>
          </w:p>
        </w:tc>
      </w:tr>
      <w:tr w:rsidR="002262C5" w:rsidRPr="002262C5">
        <w:trPr>
          <w:trHeight w:val="680"/>
        </w:trPr>
        <w:tc>
          <w:tcPr>
            <w:tcW w:w="817" w:type="dxa"/>
            <w:vAlign w:val="center"/>
          </w:tcPr>
          <w:p w:rsidR="0001408D" w:rsidRPr="002262C5" w:rsidRDefault="0001408D">
            <w:pPr>
              <w:jc w:val="center"/>
              <w:rPr>
                <w:rFonts w:ascii="Calibri" w:hAnsi="Calibri"/>
                <w:color w:val="000000" w:themeColor="text1"/>
                <w:sz w:val="24"/>
              </w:rPr>
            </w:pPr>
          </w:p>
        </w:tc>
        <w:tc>
          <w:tcPr>
            <w:tcW w:w="4820" w:type="dxa"/>
            <w:vAlign w:val="center"/>
          </w:tcPr>
          <w:p w:rsidR="0001408D" w:rsidRPr="002262C5" w:rsidRDefault="0001408D">
            <w:pPr>
              <w:jc w:val="center"/>
              <w:rPr>
                <w:rFonts w:ascii="Calibri" w:hAnsi="Calibri"/>
                <w:color w:val="000000" w:themeColor="text1"/>
                <w:sz w:val="24"/>
              </w:rPr>
            </w:pPr>
          </w:p>
        </w:tc>
        <w:tc>
          <w:tcPr>
            <w:tcW w:w="3649" w:type="dxa"/>
            <w:vAlign w:val="center"/>
          </w:tcPr>
          <w:p w:rsidR="0001408D" w:rsidRPr="002262C5" w:rsidRDefault="001135FD">
            <w:pPr>
              <w:jc w:val="center"/>
              <w:rPr>
                <w:rFonts w:ascii="Calibri" w:hAnsi="Calibri"/>
                <w:color w:val="000000" w:themeColor="text1"/>
                <w:sz w:val="24"/>
              </w:rPr>
            </w:pPr>
            <w:bookmarkStart w:id="515" w:name="_Toc256691570"/>
            <w:bookmarkStart w:id="516" w:name="_Toc256695446"/>
            <w:r w:rsidRPr="002262C5">
              <w:rPr>
                <w:rFonts w:ascii="Calibri" w:hAnsi="Calibri" w:hint="eastAsia"/>
                <w:color w:val="000000" w:themeColor="text1"/>
                <w:sz w:val="24"/>
              </w:rPr>
              <w:t>P---  P</w:t>
            </w:r>
            <w:bookmarkEnd w:id="515"/>
            <w:bookmarkEnd w:id="516"/>
          </w:p>
        </w:tc>
      </w:tr>
      <w:tr w:rsidR="002262C5" w:rsidRPr="002262C5">
        <w:trPr>
          <w:trHeight w:val="680"/>
        </w:trPr>
        <w:tc>
          <w:tcPr>
            <w:tcW w:w="817" w:type="dxa"/>
            <w:vAlign w:val="center"/>
          </w:tcPr>
          <w:p w:rsidR="0001408D" w:rsidRPr="002262C5" w:rsidRDefault="0001408D">
            <w:pPr>
              <w:jc w:val="center"/>
              <w:rPr>
                <w:rFonts w:ascii="Calibri" w:hAnsi="Calibri"/>
                <w:color w:val="000000" w:themeColor="text1"/>
                <w:sz w:val="28"/>
                <w:szCs w:val="28"/>
              </w:rPr>
            </w:pPr>
          </w:p>
        </w:tc>
        <w:tc>
          <w:tcPr>
            <w:tcW w:w="4820" w:type="dxa"/>
            <w:vAlign w:val="center"/>
          </w:tcPr>
          <w:p w:rsidR="0001408D" w:rsidRPr="002262C5" w:rsidRDefault="0001408D">
            <w:pPr>
              <w:jc w:val="center"/>
              <w:rPr>
                <w:rFonts w:ascii="Calibri" w:hAnsi="Calibri"/>
                <w:color w:val="000000" w:themeColor="text1"/>
                <w:sz w:val="28"/>
                <w:szCs w:val="28"/>
              </w:rPr>
            </w:pPr>
          </w:p>
        </w:tc>
        <w:tc>
          <w:tcPr>
            <w:tcW w:w="3649" w:type="dxa"/>
            <w:vAlign w:val="center"/>
          </w:tcPr>
          <w:p w:rsidR="0001408D" w:rsidRPr="002262C5" w:rsidRDefault="001135FD">
            <w:pPr>
              <w:jc w:val="center"/>
              <w:rPr>
                <w:rFonts w:ascii="Calibri" w:hAnsi="Calibri"/>
                <w:color w:val="000000" w:themeColor="text1"/>
                <w:sz w:val="24"/>
              </w:rPr>
            </w:pPr>
            <w:bookmarkStart w:id="517" w:name="_Toc256695447"/>
            <w:bookmarkStart w:id="518" w:name="_Toc256691571"/>
            <w:r w:rsidRPr="002262C5">
              <w:rPr>
                <w:rFonts w:ascii="Calibri" w:hAnsi="Calibri" w:hint="eastAsia"/>
                <w:color w:val="000000" w:themeColor="text1"/>
                <w:sz w:val="24"/>
              </w:rPr>
              <w:t>P---  P</w:t>
            </w:r>
            <w:bookmarkEnd w:id="517"/>
            <w:bookmarkEnd w:id="518"/>
          </w:p>
        </w:tc>
      </w:tr>
      <w:tr w:rsidR="002262C5" w:rsidRPr="002262C5">
        <w:trPr>
          <w:trHeight w:val="680"/>
        </w:trPr>
        <w:tc>
          <w:tcPr>
            <w:tcW w:w="817" w:type="dxa"/>
            <w:vAlign w:val="center"/>
          </w:tcPr>
          <w:p w:rsidR="0001408D" w:rsidRPr="002262C5" w:rsidRDefault="0001408D">
            <w:pPr>
              <w:jc w:val="center"/>
              <w:rPr>
                <w:rFonts w:ascii="Calibri" w:hAnsi="Calibri"/>
                <w:color w:val="000000" w:themeColor="text1"/>
                <w:sz w:val="28"/>
                <w:szCs w:val="28"/>
              </w:rPr>
            </w:pPr>
          </w:p>
        </w:tc>
        <w:tc>
          <w:tcPr>
            <w:tcW w:w="4820" w:type="dxa"/>
            <w:vAlign w:val="center"/>
          </w:tcPr>
          <w:p w:rsidR="0001408D" w:rsidRPr="002262C5" w:rsidRDefault="0001408D">
            <w:pPr>
              <w:jc w:val="center"/>
              <w:rPr>
                <w:rFonts w:ascii="Calibri" w:hAnsi="Calibri"/>
                <w:color w:val="000000" w:themeColor="text1"/>
                <w:sz w:val="28"/>
                <w:szCs w:val="28"/>
              </w:rPr>
            </w:pPr>
          </w:p>
        </w:tc>
        <w:tc>
          <w:tcPr>
            <w:tcW w:w="3649" w:type="dxa"/>
            <w:vAlign w:val="center"/>
          </w:tcPr>
          <w:p w:rsidR="0001408D" w:rsidRPr="002262C5" w:rsidRDefault="001135FD">
            <w:pPr>
              <w:jc w:val="center"/>
              <w:rPr>
                <w:rFonts w:ascii="Calibri" w:hAnsi="Calibri"/>
                <w:color w:val="000000" w:themeColor="text1"/>
                <w:sz w:val="24"/>
              </w:rPr>
            </w:pPr>
            <w:bookmarkStart w:id="519" w:name="_Toc256691572"/>
            <w:bookmarkStart w:id="520" w:name="_Toc256695448"/>
            <w:r w:rsidRPr="002262C5">
              <w:rPr>
                <w:rFonts w:ascii="Calibri" w:hAnsi="Calibri" w:hint="eastAsia"/>
                <w:color w:val="000000" w:themeColor="text1"/>
                <w:sz w:val="24"/>
              </w:rPr>
              <w:t>P---  P</w:t>
            </w:r>
            <w:bookmarkEnd w:id="519"/>
            <w:bookmarkEnd w:id="520"/>
          </w:p>
        </w:tc>
      </w:tr>
      <w:tr w:rsidR="002262C5" w:rsidRPr="002262C5">
        <w:trPr>
          <w:trHeight w:val="680"/>
        </w:trPr>
        <w:tc>
          <w:tcPr>
            <w:tcW w:w="817" w:type="dxa"/>
            <w:vAlign w:val="center"/>
          </w:tcPr>
          <w:p w:rsidR="0001408D" w:rsidRPr="002262C5" w:rsidRDefault="0001408D">
            <w:pPr>
              <w:jc w:val="center"/>
              <w:rPr>
                <w:rFonts w:ascii="Calibri" w:hAnsi="Calibri"/>
                <w:color w:val="000000" w:themeColor="text1"/>
                <w:sz w:val="28"/>
                <w:szCs w:val="28"/>
              </w:rPr>
            </w:pPr>
          </w:p>
        </w:tc>
        <w:tc>
          <w:tcPr>
            <w:tcW w:w="4820" w:type="dxa"/>
            <w:vAlign w:val="center"/>
          </w:tcPr>
          <w:p w:rsidR="0001408D" w:rsidRPr="002262C5" w:rsidRDefault="0001408D">
            <w:pPr>
              <w:jc w:val="center"/>
              <w:rPr>
                <w:rFonts w:ascii="Calibri" w:hAnsi="Calibri"/>
                <w:color w:val="000000" w:themeColor="text1"/>
                <w:sz w:val="28"/>
                <w:szCs w:val="28"/>
              </w:rPr>
            </w:pPr>
          </w:p>
        </w:tc>
        <w:tc>
          <w:tcPr>
            <w:tcW w:w="3649" w:type="dxa"/>
            <w:vAlign w:val="center"/>
          </w:tcPr>
          <w:p w:rsidR="0001408D" w:rsidRPr="002262C5" w:rsidRDefault="001135FD">
            <w:pPr>
              <w:jc w:val="center"/>
              <w:rPr>
                <w:rFonts w:ascii="Calibri" w:hAnsi="Calibri"/>
                <w:color w:val="000000" w:themeColor="text1"/>
                <w:sz w:val="24"/>
              </w:rPr>
            </w:pPr>
            <w:bookmarkStart w:id="521" w:name="_Toc256695449"/>
            <w:bookmarkStart w:id="522" w:name="_Toc256691573"/>
            <w:r w:rsidRPr="002262C5">
              <w:rPr>
                <w:rFonts w:ascii="Calibri" w:hAnsi="Calibri" w:hint="eastAsia"/>
                <w:color w:val="000000" w:themeColor="text1"/>
                <w:sz w:val="24"/>
              </w:rPr>
              <w:t>P---  P</w:t>
            </w:r>
            <w:bookmarkEnd w:id="521"/>
            <w:bookmarkEnd w:id="522"/>
          </w:p>
        </w:tc>
      </w:tr>
      <w:tr w:rsidR="002262C5" w:rsidRPr="002262C5">
        <w:trPr>
          <w:trHeight w:val="680"/>
        </w:trPr>
        <w:tc>
          <w:tcPr>
            <w:tcW w:w="817" w:type="dxa"/>
            <w:vAlign w:val="center"/>
          </w:tcPr>
          <w:p w:rsidR="0001408D" w:rsidRPr="002262C5" w:rsidRDefault="0001408D">
            <w:pPr>
              <w:jc w:val="center"/>
              <w:rPr>
                <w:rFonts w:ascii="Calibri" w:hAnsi="Calibri"/>
                <w:color w:val="000000" w:themeColor="text1"/>
                <w:sz w:val="28"/>
                <w:szCs w:val="28"/>
              </w:rPr>
            </w:pPr>
          </w:p>
        </w:tc>
        <w:tc>
          <w:tcPr>
            <w:tcW w:w="4820" w:type="dxa"/>
            <w:vAlign w:val="center"/>
          </w:tcPr>
          <w:p w:rsidR="0001408D" w:rsidRPr="002262C5" w:rsidRDefault="0001408D">
            <w:pPr>
              <w:jc w:val="center"/>
              <w:rPr>
                <w:rFonts w:ascii="Calibri" w:hAnsi="Calibri"/>
                <w:color w:val="000000" w:themeColor="text1"/>
                <w:sz w:val="28"/>
                <w:szCs w:val="28"/>
              </w:rPr>
            </w:pPr>
          </w:p>
        </w:tc>
        <w:tc>
          <w:tcPr>
            <w:tcW w:w="3649" w:type="dxa"/>
            <w:vAlign w:val="center"/>
          </w:tcPr>
          <w:p w:rsidR="0001408D" w:rsidRPr="002262C5" w:rsidRDefault="001135FD">
            <w:pPr>
              <w:jc w:val="center"/>
              <w:rPr>
                <w:rFonts w:ascii="Calibri" w:hAnsi="Calibri"/>
                <w:color w:val="000000" w:themeColor="text1"/>
                <w:sz w:val="24"/>
              </w:rPr>
            </w:pPr>
            <w:bookmarkStart w:id="523" w:name="_Toc256695450"/>
            <w:bookmarkStart w:id="524" w:name="_Toc256691574"/>
            <w:r w:rsidRPr="002262C5">
              <w:rPr>
                <w:rFonts w:ascii="Calibri" w:hAnsi="Calibri" w:hint="eastAsia"/>
                <w:color w:val="000000" w:themeColor="text1"/>
                <w:sz w:val="24"/>
              </w:rPr>
              <w:t>P---  P</w:t>
            </w:r>
            <w:bookmarkEnd w:id="523"/>
            <w:bookmarkEnd w:id="524"/>
          </w:p>
        </w:tc>
      </w:tr>
      <w:tr w:rsidR="002262C5" w:rsidRPr="002262C5">
        <w:trPr>
          <w:trHeight w:val="584"/>
        </w:trPr>
        <w:tc>
          <w:tcPr>
            <w:tcW w:w="817" w:type="dxa"/>
            <w:vAlign w:val="center"/>
          </w:tcPr>
          <w:p w:rsidR="0001408D" w:rsidRPr="002262C5" w:rsidRDefault="0001408D">
            <w:pPr>
              <w:jc w:val="center"/>
              <w:rPr>
                <w:rFonts w:ascii="Calibri" w:hAnsi="Calibri"/>
                <w:color w:val="000000" w:themeColor="text1"/>
                <w:sz w:val="28"/>
                <w:szCs w:val="28"/>
              </w:rPr>
            </w:pPr>
          </w:p>
        </w:tc>
        <w:tc>
          <w:tcPr>
            <w:tcW w:w="4820" w:type="dxa"/>
            <w:vAlign w:val="center"/>
          </w:tcPr>
          <w:p w:rsidR="0001408D" w:rsidRPr="002262C5" w:rsidRDefault="0001408D">
            <w:pPr>
              <w:jc w:val="center"/>
              <w:rPr>
                <w:rFonts w:ascii="Calibri" w:hAnsi="Calibri"/>
                <w:color w:val="000000" w:themeColor="text1"/>
                <w:sz w:val="28"/>
                <w:szCs w:val="28"/>
              </w:rPr>
            </w:pPr>
          </w:p>
        </w:tc>
        <w:tc>
          <w:tcPr>
            <w:tcW w:w="3649" w:type="dxa"/>
            <w:vAlign w:val="center"/>
          </w:tcPr>
          <w:p w:rsidR="0001408D" w:rsidRPr="002262C5" w:rsidRDefault="001135FD">
            <w:pPr>
              <w:jc w:val="center"/>
              <w:rPr>
                <w:rFonts w:ascii="Calibri" w:hAnsi="Calibri"/>
                <w:color w:val="000000" w:themeColor="text1"/>
                <w:sz w:val="24"/>
              </w:rPr>
            </w:pPr>
            <w:bookmarkStart w:id="525" w:name="_Toc256695451"/>
            <w:bookmarkStart w:id="526" w:name="_Toc256691575"/>
            <w:r w:rsidRPr="002262C5">
              <w:rPr>
                <w:rFonts w:ascii="Calibri" w:hAnsi="Calibri" w:hint="eastAsia"/>
                <w:color w:val="000000" w:themeColor="text1"/>
                <w:sz w:val="24"/>
              </w:rPr>
              <w:t>P---  P</w:t>
            </w:r>
            <w:bookmarkEnd w:id="525"/>
            <w:bookmarkEnd w:id="526"/>
          </w:p>
        </w:tc>
      </w:tr>
      <w:tr w:rsidR="002262C5" w:rsidRPr="002262C5">
        <w:trPr>
          <w:trHeight w:val="584"/>
        </w:trPr>
        <w:tc>
          <w:tcPr>
            <w:tcW w:w="817" w:type="dxa"/>
            <w:vAlign w:val="center"/>
          </w:tcPr>
          <w:p w:rsidR="0001408D" w:rsidRPr="002262C5" w:rsidRDefault="0001408D">
            <w:pPr>
              <w:jc w:val="center"/>
              <w:rPr>
                <w:rFonts w:ascii="Calibri" w:hAnsi="Calibri"/>
                <w:color w:val="000000" w:themeColor="text1"/>
                <w:sz w:val="28"/>
                <w:szCs w:val="28"/>
              </w:rPr>
            </w:pPr>
          </w:p>
        </w:tc>
        <w:tc>
          <w:tcPr>
            <w:tcW w:w="4820" w:type="dxa"/>
            <w:vAlign w:val="center"/>
          </w:tcPr>
          <w:p w:rsidR="0001408D" w:rsidRPr="002262C5" w:rsidRDefault="0001408D">
            <w:pPr>
              <w:jc w:val="center"/>
              <w:rPr>
                <w:rFonts w:ascii="Calibri" w:hAnsi="Calibri"/>
                <w:color w:val="000000" w:themeColor="text1"/>
                <w:sz w:val="28"/>
                <w:szCs w:val="28"/>
              </w:rPr>
            </w:pPr>
          </w:p>
        </w:tc>
        <w:tc>
          <w:tcPr>
            <w:tcW w:w="3649" w:type="dxa"/>
            <w:vAlign w:val="center"/>
          </w:tcPr>
          <w:p w:rsidR="0001408D" w:rsidRPr="002262C5" w:rsidRDefault="001135FD">
            <w:pPr>
              <w:jc w:val="center"/>
              <w:rPr>
                <w:rFonts w:ascii="Calibri" w:hAnsi="Calibri"/>
                <w:color w:val="000000" w:themeColor="text1"/>
                <w:sz w:val="24"/>
              </w:rPr>
            </w:pPr>
            <w:bookmarkStart w:id="527" w:name="_Toc256695452"/>
            <w:bookmarkStart w:id="528" w:name="_Toc256691576"/>
            <w:r w:rsidRPr="002262C5">
              <w:rPr>
                <w:rFonts w:ascii="Calibri" w:hAnsi="Calibri" w:hint="eastAsia"/>
                <w:color w:val="000000" w:themeColor="text1"/>
                <w:sz w:val="24"/>
              </w:rPr>
              <w:t>P---  P</w:t>
            </w:r>
            <w:bookmarkEnd w:id="527"/>
            <w:bookmarkEnd w:id="528"/>
          </w:p>
        </w:tc>
      </w:tr>
      <w:tr w:rsidR="002262C5" w:rsidRPr="002262C5">
        <w:trPr>
          <w:trHeight w:val="584"/>
        </w:trPr>
        <w:tc>
          <w:tcPr>
            <w:tcW w:w="817" w:type="dxa"/>
            <w:vAlign w:val="center"/>
          </w:tcPr>
          <w:p w:rsidR="0001408D" w:rsidRPr="002262C5" w:rsidRDefault="0001408D">
            <w:pPr>
              <w:jc w:val="center"/>
              <w:rPr>
                <w:rFonts w:ascii="Calibri" w:hAnsi="Calibri"/>
                <w:color w:val="000000" w:themeColor="text1"/>
                <w:sz w:val="28"/>
                <w:szCs w:val="28"/>
              </w:rPr>
            </w:pPr>
          </w:p>
        </w:tc>
        <w:tc>
          <w:tcPr>
            <w:tcW w:w="4820" w:type="dxa"/>
            <w:vAlign w:val="center"/>
          </w:tcPr>
          <w:p w:rsidR="0001408D" w:rsidRPr="002262C5" w:rsidRDefault="0001408D">
            <w:pPr>
              <w:jc w:val="center"/>
              <w:rPr>
                <w:rFonts w:ascii="Calibri" w:hAnsi="Calibri"/>
                <w:color w:val="000000" w:themeColor="text1"/>
                <w:sz w:val="28"/>
                <w:szCs w:val="28"/>
              </w:rPr>
            </w:pPr>
          </w:p>
        </w:tc>
        <w:tc>
          <w:tcPr>
            <w:tcW w:w="3649" w:type="dxa"/>
            <w:vAlign w:val="center"/>
          </w:tcPr>
          <w:p w:rsidR="0001408D" w:rsidRPr="002262C5" w:rsidRDefault="001135FD">
            <w:pPr>
              <w:jc w:val="center"/>
              <w:rPr>
                <w:rFonts w:ascii="Calibri" w:hAnsi="Calibri"/>
                <w:color w:val="000000" w:themeColor="text1"/>
                <w:sz w:val="24"/>
              </w:rPr>
            </w:pPr>
            <w:bookmarkStart w:id="529" w:name="_Toc256695453"/>
            <w:bookmarkStart w:id="530" w:name="_Toc256691577"/>
            <w:r w:rsidRPr="002262C5">
              <w:rPr>
                <w:rFonts w:ascii="Calibri" w:hAnsi="Calibri" w:hint="eastAsia"/>
                <w:color w:val="000000" w:themeColor="text1"/>
                <w:sz w:val="24"/>
              </w:rPr>
              <w:t>P---  P</w:t>
            </w:r>
            <w:bookmarkEnd w:id="529"/>
            <w:bookmarkEnd w:id="530"/>
          </w:p>
        </w:tc>
      </w:tr>
      <w:tr w:rsidR="002262C5" w:rsidRPr="002262C5">
        <w:trPr>
          <w:trHeight w:val="680"/>
        </w:trPr>
        <w:tc>
          <w:tcPr>
            <w:tcW w:w="817" w:type="dxa"/>
            <w:vAlign w:val="center"/>
          </w:tcPr>
          <w:p w:rsidR="0001408D" w:rsidRPr="002262C5" w:rsidRDefault="0001408D">
            <w:pPr>
              <w:jc w:val="center"/>
              <w:rPr>
                <w:rFonts w:ascii="Calibri" w:hAnsi="Calibri"/>
                <w:color w:val="000000" w:themeColor="text1"/>
                <w:sz w:val="28"/>
                <w:szCs w:val="28"/>
              </w:rPr>
            </w:pPr>
          </w:p>
        </w:tc>
        <w:tc>
          <w:tcPr>
            <w:tcW w:w="4820" w:type="dxa"/>
            <w:vAlign w:val="center"/>
          </w:tcPr>
          <w:p w:rsidR="0001408D" w:rsidRPr="002262C5" w:rsidRDefault="0001408D">
            <w:pPr>
              <w:jc w:val="center"/>
              <w:rPr>
                <w:rFonts w:ascii="Calibri" w:hAnsi="Calibri"/>
                <w:color w:val="000000" w:themeColor="text1"/>
                <w:sz w:val="28"/>
                <w:szCs w:val="28"/>
              </w:rPr>
            </w:pPr>
          </w:p>
        </w:tc>
        <w:tc>
          <w:tcPr>
            <w:tcW w:w="3649" w:type="dxa"/>
            <w:vAlign w:val="center"/>
          </w:tcPr>
          <w:p w:rsidR="0001408D" w:rsidRPr="002262C5" w:rsidRDefault="001135FD">
            <w:pPr>
              <w:jc w:val="center"/>
              <w:rPr>
                <w:rFonts w:ascii="Calibri" w:hAnsi="Calibri"/>
                <w:color w:val="000000" w:themeColor="text1"/>
                <w:sz w:val="24"/>
              </w:rPr>
            </w:pPr>
            <w:bookmarkStart w:id="531" w:name="_Toc256691578"/>
            <w:bookmarkStart w:id="532" w:name="_Toc256695454"/>
            <w:r w:rsidRPr="002262C5">
              <w:rPr>
                <w:rFonts w:ascii="Calibri" w:hAnsi="Calibri" w:hint="eastAsia"/>
                <w:color w:val="000000" w:themeColor="text1"/>
                <w:sz w:val="24"/>
              </w:rPr>
              <w:t>P---  P</w:t>
            </w:r>
            <w:bookmarkEnd w:id="531"/>
            <w:bookmarkEnd w:id="532"/>
          </w:p>
        </w:tc>
      </w:tr>
      <w:tr w:rsidR="002262C5" w:rsidRPr="002262C5">
        <w:trPr>
          <w:trHeight w:val="584"/>
        </w:trPr>
        <w:tc>
          <w:tcPr>
            <w:tcW w:w="817" w:type="dxa"/>
            <w:vAlign w:val="center"/>
          </w:tcPr>
          <w:p w:rsidR="0001408D" w:rsidRPr="002262C5" w:rsidRDefault="0001408D">
            <w:pPr>
              <w:jc w:val="center"/>
              <w:rPr>
                <w:rFonts w:ascii="Calibri" w:hAnsi="Calibri"/>
                <w:color w:val="000000" w:themeColor="text1"/>
                <w:sz w:val="28"/>
                <w:szCs w:val="28"/>
              </w:rPr>
            </w:pPr>
          </w:p>
        </w:tc>
        <w:tc>
          <w:tcPr>
            <w:tcW w:w="4820" w:type="dxa"/>
            <w:vAlign w:val="center"/>
          </w:tcPr>
          <w:p w:rsidR="0001408D" w:rsidRPr="002262C5" w:rsidRDefault="0001408D">
            <w:pPr>
              <w:jc w:val="center"/>
              <w:rPr>
                <w:rFonts w:ascii="Calibri" w:hAnsi="Calibri"/>
                <w:color w:val="000000" w:themeColor="text1"/>
                <w:sz w:val="28"/>
                <w:szCs w:val="28"/>
              </w:rPr>
            </w:pPr>
          </w:p>
        </w:tc>
        <w:tc>
          <w:tcPr>
            <w:tcW w:w="3649" w:type="dxa"/>
            <w:vAlign w:val="center"/>
          </w:tcPr>
          <w:p w:rsidR="0001408D" w:rsidRPr="002262C5" w:rsidRDefault="001135FD">
            <w:pPr>
              <w:jc w:val="center"/>
              <w:rPr>
                <w:rFonts w:ascii="Calibri" w:hAnsi="Calibri"/>
                <w:color w:val="000000" w:themeColor="text1"/>
                <w:sz w:val="24"/>
              </w:rPr>
            </w:pPr>
            <w:bookmarkStart w:id="533" w:name="_Toc256691579"/>
            <w:bookmarkStart w:id="534" w:name="_Toc256695455"/>
            <w:r w:rsidRPr="002262C5">
              <w:rPr>
                <w:rFonts w:ascii="Calibri" w:hAnsi="Calibri" w:hint="eastAsia"/>
                <w:color w:val="000000" w:themeColor="text1"/>
                <w:sz w:val="24"/>
              </w:rPr>
              <w:t>P---  P</w:t>
            </w:r>
            <w:bookmarkEnd w:id="533"/>
            <w:bookmarkEnd w:id="534"/>
          </w:p>
        </w:tc>
      </w:tr>
      <w:tr w:rsidR="002262C5" w:rsidRPr="002262C5">
        <w:trPr>
          <w:trHeight w:val="680"/>
        </w:trPr>
        <w:tc>
          <w:tcPr>
            <w:tcW w:w="817" w:type="dxa"/>
            <w:vAlign w:val="center"/>
          </w:tcPr>
          <w:p w:rsidR="0001408D" w:rsidRPr="002262C5" w:rsidRDefault="0001408D">
            <w:pPr>
              <w:jc w:val="center"/>
              <w:rPr>
                <w:rFonts w:ascii="Calibri" w:hAnsi="Calibri"/>
                <w:color w:val="000000" w:themeColor="text1"/>
                <w:sz w:val="28"/>
                <w:szCs w:val="28"/>
              </w:rPr>
            </w:pPr>
          </w:p>
        </w:tc>
        <w:tc>
          <w:tcPr>
            <w:tcW w:w="4820" w:type="dxa"/>
            <w:vAlign w:val="center"/>
          </w:tcPr>
          <w:p w:rsidR="0001408D" w:rsidRPr="002262C5" w:rsidRDefault="0001408D">
            <w:pPr>
              <w:jc w:val="center"/>
              <w:rPr>
                <w:rFonts w:ascii="Calibri" w:hAnsi="Calibri"/>
                <w:color w:val="000000" w:themeColor="text1"/>
                <w:sz w:val="28"/>
                <w:szCs w:val="28"/>
              </w:rPr>
            </w:pPr>
          </w:p>
        </w:tc>
        <w:tc>
          <w:tcPr>
            <w:tcW w:w="3649" w:type="dxa"/>
            <w:vAlign w:val="center"/>
          </w:tcPr>
          <w:p w:rsidR="0001408D" w:rsidRPr="002262C5" w:rsidRDefault="001135FD">
            <w:pPr>
              <w:jc w:val="center"/>
              <w:rPr>
                <w:rFonts w:ascii="Calibri" w:hAnsi="Calibri"/>
                <w:color w:val="000000" w:themeColor="text1"/>
                <w:sz w:val="28"/>
                <w:szCs w:val="28"/>
              </w:rPr>
            </w:pPr>
            <w:bookmarkStart w:id="535" w:name="_Toc256695456"/>
            <w:bookmarkStart w:id="536" w:name="_Toc256691580"/>
            <w:r w:rsidRPr="002262C5">
              <w:rPr>
                <w:rFonts w:ascii="Calibri" w:hAnsi="Calibri" w:hint="eastAsia"/>
                <w:color w:val="000000" w:themeColor="text1"/>
                <w:sz w:val="24"/>
              </w:rPr>
              <w:t>P---  P</w:t>
            </w:r>
            <w:bookmarkEnd w:id="535"/>
            <w:bookmarkEnd w:id="536"/>
          </w:p>
        </w:tc>
      </w:tr>
      <w:tr w:rsidR="002262C5" w:rsidRPr="002262C5">
        <w:trPr>
          <w:trHeight w:val="680"/>
        </w:trPr>
        <w:tc>
          <w:tcPr>
            <w:tcW w:w="817" w:type="dxa"/>
            <w:vAlign w:val="center"/>
          </w:tcPr>
          <w:p w:rsidR="0001408D" w:rsidRPr="002262C5" w:rsidRDefault="0001408D">
            <w:pPr>
              <w:jc w:val="center"/>
              <w:rPr>
                <w:rFonts w:ascii="Calibri" w:hAnsi="Calibri"/>
                <w:color w:val="000000" w:themeColor="text1"/>
                <w:sz w:val="28"/>
                <w:szCs w:val="28"/>
              </w:rPr>
            </w:pPr>
          </w:p>
        </w:tc>
        <w:tc>
          <w:tcPr>
            <w:tcW w:w="4820" w:type="dxa"/>
            <w:vAlign w:val="center"/>
          </w:tcPr>
          <w:p w:rsidR="0001408D" w:rsidRPr="002262C5" w:rsidRDefault="0001408D">
            <w:pPr>
              <w:jc w:val="center"/>
              <w:rPr>
                <w:rFonts w:ascii="Calibri" w:hAnsi="Calibri"/>
                <w:color w:val="000000" w:themeColor="text1"/>
                <w:sz w:val="28"/>
                <w:szCs w:val="28"/>
              </w:rPr>
            </w:pPr>
          </w:p>
        </w:tc>
        <w:tc>
          <w:tcPr>
            <w:tcW w:w="3649" w:type="dxa"/>
            <w:vAlign w:val="center"/>
          </w:tcPr>
          <w:p w:rsidR="0001408D" w:rsidRPr="002262C5" w:rsidRDefault="001135FD">
            <w:pPr>
              <w:jc w:val="center"/>
              <w:rPr>
                <w:rFonts w:ascii="Calibri" w:hAnsi="Calibri"/>
                <w:color w:val="000000" w:themeColor="text1"/>
                <w:sz w:val="24"/>
              </w:rPr>
            </w:pPr>
            <w:bookmarkStart w:id="537" w:name="_Toc256695457"/>
            <w:bookmarkStart w:id="538" w:name="_Toc256691581"/>
            <w:r w:rsidRPr="002262C5">
              <w:rPr>
                <w:rFonts w:ascii="Calibri" w:hAnsi="Calibri" w:hint="eastAsia"/>
                <w:color w:val="000000" w:themeColor="text1"/>
                <w:sz w:val="24"/>
              </w:rPr>
              <w:t>P---  P</w:t>
            </w:r>
            <w:bookmarkEnd w:id="537"/>
            <w:bookmarkEnd w:id="538"/>
          </w:p>
        </w:tc>
      </w:tr>
      <w:tr w:rsidR="002262C5" w:rsidRPr="002262C5">
        <w:trPr>
          <w:trHeight w:val="680"/>
        </w:trPr>
        <w:tc>
          <w:tcPr>
            <w:tcW w:w="817" w:type="dxa"/>
            <w:vAlign w:val="center"/>
          </w:tcPr>
          <w:p w:rsidR="0001408D" w:rsidRPr="002262C5" w:rsidRDefault="0001408D">
            <w:pPr>
              <w:jc w:val="center"/>
              <w:rPr>
                <w:rFonts w:ascii="Calibri" w:hAnsi="Calibri"/>
                <w:color w:val="000000" w:themeColor="text1"/>
                <w:sz w:val="28"/>
                <w:szCs w:val="28"/>
              </w:rPr>
            </w:pPr>
          </w:p>
        </w:tc>
        <w:tc>
          <w:tcPr>
            <w:tcW w:w="4820" w:type="dxa"/>
            <w:vAlign w:val="center"/>
          </w:tcPr>
          <w:p w:rsidR="0001408D" w:rsidRPr="002262C5" w:rsidRDefault="0001408D">
            <w:pPr>
              <w:jc w:val="center"/>
              <w:rPr>
                <w:rFonts w:ascii="Calibri" w:hAnsi="Calibri"/>
                <w:color w:val="000000" w:themeColor="text1"/>
                <w:sz w:val="28"/>
                <w:szCs w:val="28"/>
              </w:rPr>
            </w:pPr>
          </w:p>
        </w:tc>
        <w:tc>
          <w:tcPr>
            <w:tcW w:w="3649" w:type="dxa"/>
            <w:vAlign w:val="center"/>
          </w:tcPr>
          <w:p w:rsidR="0001408D" w:rsidRPr="002262C5" w:rsidRDefault="001135FD">
            <w:pPr>
              <w:jc w:val="center"/>
              <w:rPr>
                <w:rFonts w:ascii="Calibri" w:hAnsi="Calibri"/>
                <w:color w:val="000000" w:themeColor="text1"/>
                <w:sz w:val="28"/>
                <w:szCs w:val="28"/>
              </w:rPr>
            </w:pPr>
            <w:bookmarkStart w:id="539" w:name="_Toc256691582"/>
            <w:bookmarkStart w:id="540" w:name="_Toc256695458"/>
            <w:r w:rsidRPr="002262C5">
              <w:rPr>
                <w:rFonts w:ascii="Calibri" w:hAnsi="Calibri" w:hint="eastAsia"/>
                <w:color w:val="000000" w:themeColor="text1"/>
                <w:sz w:val="24"/>
              </w:rPr>
              <w:t>P---  P</w:t>
            </w:r>
            <w:bookmarkEnd w:id="539"/>
            <w:bookmarkEnd w:id="540"/>
          </w:p>
        </w:tc>
      </w:tr>
      <w:tr w:rsidR="002262C5" w:rsidRPr="002262C5">
        <w:trPr>
          <w:trHeight w:val="680"/>
        </w:trPr>
        <w:tc>
          <w:tcPr>
            <w:tcW w:w="817" w:type="dxa"/>
            <w:vAlign w:val="center"/>
          </w:tcPr>
          <w:p w:rsidR="0001408D" w:rsidRPr="002262C5" w:rsidRDefault="0001408D">
            <w:pPr>
              <w:jc w:val="center"/>
              <w:rPr>
                <w:rFonts w:ascii="Calibri" w:hAnsi="Calibri"/>
                <w:color w:val="000000" w:themeColor="text1"/>
                <w:sz w:val="28"/>
                <w:szCs w:val="28"/>
              </w:rPr>
            </w:pPr>
          </w:p>
        </w:tc>
        <w:tc>
          <w:tcPr>
            <w:tcW w:w="4820" w:type="dxa"/>
            <w:vAlign w:val="center"/>
          </w:tcPr>
          <w:p w:rsidR="0001408D" w:rsidRPr="002262C5" w:rsidRDefault="001135FD">
            <w:pPr>
              <w:jc w:val="center"/>
              <w:rPr>
                <w:rFonts w:ascii="Calibri" w:hAnsi="Calibri"/>
                <w:color w:val="000000" w:themeColor="text1"/>
                <w:sz w:val="28"/>
                <w:szCs w:val="28"/>
              </w:rPr>
            </w:pPr>
            <w:bookmarkStart w:id="541" w:name="_Toc256691583"/>
            <w:bookmarkStart w:id="542" w:name="_Toc256695459"/>
            <w:r w:rsidRPr="002262C5">
              <w:rPr>
                <w:rFonts w:ascii="Calibri" w:hAnsi="Calibri" w:hint="eastAsia"/>
                <w:color w:val="000000" w:themeColor="text1"/>
                <w:sz w:val="28"/>
                <w:szCs w:val="28"/>
              </w:rPr>
              <w:t>……</w:t>
            </w:r>
            <w:bookmarkEnd w:id="541"/>
            <w:bookmarkEnd w:id="542"/>
          </w:p>
        </w:tc>
        <w:tc>
          <w:tcPr>
            <w:tcW w:w="3649" w:type="dxa"/>
            <w:vAlign w:val="center"/>
          </w:tcPr>
          <w:p w:rsidR="0001408D" w:rsidRPr="002262C5" w:rsidRDefault="001135FD">
            <w:pPr>
              <w:jc w:val="center"/>
              <w:rPr>
                <w:rFonts w:ascii="Calibri" w:hAnsi="Calibri"/>
                <w:color w:val="000000" w:themeColor="text1"/>
                <w:sz w:val="24"/>
              </w:rPr>
            </w:pPr>
            <w:bookmarkStart w:id="543" w:name="_Toc256691584"/>
            <w:bookmarkStart w:id="544" w:name="_Toc256695460"/>
            <w:r w:rsidRPr="002262C5">
              <w:rPr>
                <w:rFonts w:ascii="Calibri" w:hAnsi="Calibri" w:hint="eastAsia"/>
                <w:color w:val="000000" w:themeColor="text1"/>
                <w:sz w:val="28"/>
                <w:szCs w:val="28"/>
              </w:rPr>
              <w:t>……</w:t>
            </w:r>
            <w:bookmarkEnd w:id="543"/>
            <w:bookmarkEnd w:id="544"/>
          </w:p>
        </w:tc>
      </w:tr>
      <w:tr w:rsidR="002262C5" w:rsidRPr="002262C5">
        <w:trPr>
          <w:trHeight w:val="680"/>
        </w:trPr>
        <w:tc>
          <w:tcPr>
            <w:tcW w:w="817" w:type="dxa"/>
            <w:vAlign w:val="center"/>
          </w:tcPr>
          <w:p w:rsidR="0001408D" w:rsidRPr="002262C5" w:rsidRDefault="0001408D">
            <w:pPr>
              <w:jc w:val="center"/>
              <w:rPr>
                <w:rFonts w:ascii="Calibri" w:hAnsi="Calibri"/>
                <w:color w:val="000000" w:themeColor="text1"/>
                <w:sz w:val="28"/>
                <w:szCs w:val="28"/>
              </w:rPr>
            </w:pPr>
          </w:p>
        </w:tc>
        <w:tc>
          <w:tcPr>
            <w:tcW w:w="4820" w:type="dxa"/>
            <w:vAlign w:val="center"/>
          </w:tcPr>
          <w:p w:rsidR="0001408D" w:rsidRPr="002262C5" w:rsidRDefault="0001408D">
            <w:pPr>
              <w:jc w:val="center"/>
              <w:rPr>
                <w:rFonts w:ascii="Calibri" w:hAnsi="Calibri"/>
                <w:color w:val="000000" w:themeColor="text1"/>
                <w:sz w:val="28"/>
                <w:szCs w:val="28"/>
              </w:rPr>
            </w:pPr>
          </w:p>
        </w:tc>
        <w:tc>
          <w:tcPr>
            <w:tcW w:w="3649" w:type="dxa"/>
            <w:vAlign w:val="center"/>
          </w:tcPr>
          <w:p w:rsidR="0001408D" w:rsidRPr="002262C5" w:rsidRDefault="0001408D">
            <w:pPr>
              <w:jc w:val="center"/>
              <w:rPr>
                <w:rFonts w:ascii="Calibri" w:hAnsi="Calibri"/>
                <w:color w:val="000000" w:themeColor="text1"/>
                <w:sz w:val="28"/>
                <w:szCs w:val="28"/>
              </w:rPr>
            </w:pPr>
          </w:p>
        </w:tc>
      </w:tr>
      <w:tr w:rsidR="002262C5" w:rsidRPr="002262C5">
        <w:trPr>
          <w:trHeight w:val="680"/>
        </w:trPr>
        <w:tc>
          <w:tcPr>
            <w:tcW w:w="817" w:type="dxa"/>
            <w:vAlign w:val="center"/>
          </w:tcPr>
          <w:p w:rsidR="0001408D" w:rsidRPr="002262C5" w:rsidRDefault="0001408D">
            <w:pPr>
              <w:jc w:val="center"/>
              <w:rPr>
                <w:rFonts w:ascii="Calibri" w:hAnsi="Calibri"/>
                <w:color w:val="000000" w:themeColor="text1"/>
                <w:sz w:val="28"/>
                <w:szCs w:val="28"/>
              </w:rPr>
            </w:pPr>
          </w:p>
        </w:tc>
        <w:tc>
          <w:tcPr>
            <w:tcW w:w="4820" w:type="dxa"/>
            <w:vAlign w:val="center"/>
          </w:tcPr>
          <w:p w:rsidR="0001408D" w:rsidRPr="002262C5" w:rsidRDefault="0001408D">
            <w:pPr>
              <w:jc w:val="center"/>
              <w:rPr>
                <w:rFonts w:ascii="Calibri" w:hAnsi="Calibri"/>
                <w:color w:val="000000" w:themeColor="text1"/>
                <w:sz w:val="28"/>
                <w:szCs w:val="28"/>
              </w:rPr>
            </w:pPr>
          </w:p>
        </w:tc>
        <w:tc>
          <w:tcPr>
            <w:tcW w:w="3649" w:type="dxa"/>
            <w:vAlign w:val="center"/>
          </w:tcPr>
          <w:p w:rsidR="0001408D" w:rsidRPr="002262C5" w:rsidRDefault="0001408D">
            <w:pPr>
              <w:jc w:val="center"/>
              <w:rPr>
                <w:rFonts w:ascii="Calibri" w:hAnsi="Calibri"/>
                <w:color w:val="000000" w:themeColor="text1"/>
                <w:sz w:val="28"/>
                <w:szCs w:val="28"/>
              </w:rPr>
            </w:pPr>
          </w:p>
        </w:tc>
      </w:tr>
    </w:tbl>
    <w:p w:rsidR="0001408D" w:rsidRPr="002262C5" w:rsidRDefault="001135FD">
      <w:pPr>
        <w:spacing w:line="500" w:lineRule="exact"/>
        <w:jc w:val="center"/>
        <w:rPr>
          <w:rFonts w:ascii="宋体" w:hAnsi="宋体"/>
          <w:b/>
          <w:color w:val="000000" w:themeColor="text1"/>
          <w:sz w:val="24"/>
          <w:szCs w:val="24"/>
        </w:rPr>
      </w:pPr>
      <w:r w:rsidRPr="002262C5">
        <w:rPr>
          <w:rFonts w:ascii="黑体" w:eastAsia="黑体"/>
          <w:color w:val="000000" w:themeColor="text1"/>
          <w:sz w:val="28"/>
          <w:szCs w:val="28"/>
        </w:rPr>
        <w:br w:type="page"/>
      </w:r>
    </w:p>
    <w:p w:rsidR="0001408D" w:rsidRPr="002262C5" w:rsidRDefault="001135FD">
      <w:pPr>
        <w:spacing w:line="500" w:lineRule="exact"/>
        <w:jc w:val="center"/>
        <w:rPr>
          <w:rFonts w:ascii="宋体" w:hAnsi="宋体"/>
          <w:b/>
          <w:color w:val="000000" w:themeColor="text1"/>
          <w:sz w:val="24"/>
          <w:szCs w:val="24"/>
        </w:rPr>
      </w:pPr>
      <w:r w:rsidRPr="002262C5">
        <w:rPr>
          <w:rFonts w:ascii="宋体" w:hAnsi="宋体" w:hint="eastAsia"/>
          <w:b/>
          <w:color w:val="000000" w:themeColor="text1"/>
          <w:sz w:val="24"/>
          <w:szCs w:val="24"/>
        </w:rPr>
        <w:lastRenderedPageBreak/>
        <w:t>投标文件资料清单</w:t>
      </w:r>
    </w:p>
    <w:p w:rsidR="0001408D" w:rsidRPr="002262C5" w:rsidRDefault="0001408D">
      <w:pPr>
        <w:spacing w:line="500" w:lineRule="exact"/>
        <w:jc w:val="center"/>
        <w:rPr>
          <w:rFonts w:ascii="宋体" w:hAnsi="宋体"/>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76"/>
        <w:gridCol w:w="2625"/>
      </w:tblGrid>
      <w:tr w:rsidR="002262C5" w:rsidRPr="002262C5">
        <w:trPr>
          <w:trHeight w:val="585"/>
        </w:trPr>
        <w:tc>
          <w:tcPr>
            <w:tcW w:w="1242" w:type="dxa"/>
            <w:vAlign w:val="center"/>
          </w:tcPr>
          <w:p w:rsidR="0001408D" w:rsidRPr="002262C5" w:rsidRDefault="001135FD">
            <w:pPr>
              <w:spacing w:line="400" w:lineRule="exact"/>
              <w:jc w:val="center"/>
              <w:rPr>
                <w:rFonts w:ascii="宋体" w:hAnsi="宋体"/>
                <w:b/>
                <w:color w:val="000000" w:themeColor="text1"/>
                <w:sz w:val="24"/>
              </w:rPr>
            </w:pPr>
            <w:r w:rsidRPr="002262C5">
              <w:rPr>
                <w:rFonts w:ascii="宋体" w:hAnsi="宋体" w:hint="eastAsia"/>
                <w:b/>
                <w:color w:val="000000" w:themeColor="text1"/>
                <w:sz w:val="24"/>
              </w:rPr>
              <w:t>序号</w:t>
            </w:r>
          </w:p>
        </w:tc>
        <w:tc>
          <w:tcPr>
            <w:tcW w:w="5376" w:type="dxa"/>
            <w:vAlign w:val="center"/>
          </w:tcPr>
          <w:p w:rsidR="0001408D" w:rsidRPr="002262C5" w:rsidRDefault="001135FD">
            <w:pPr>
              <w:spacing w:line="400" w:lineRule="exact"/>
              <w:jc w:val="center"/>
              <w:rPr>
                <w:rFonts w:ascii="宋体" w:hAnsi="宋体"/>
                <w:b/>
                <w:color w:val="000000" w:themeColor="text1"/>
                <w:sz w:val="24"/>
              </w:rPr>
            </w:pPr>
            <w:r w:rsidRPr="002262C5">
              <w:rPr>
                <w:rFonts w:ascii="宋体" w:hAnsi="宋体" w:hint="eastAsia"/>
                <w:b/>
                <w:color w:val="000000" w:themeColor="text1"/>
                <w:sz w:val="24"/>
              </w:rPr>
              <w:t>资料名称</w:t>
            </w:r>
          </w:p>
        </w:tc>
        <w:tc>
          <w:tcPr>
            <w:tcW w:w="2625" w:type="dxa"/>
            <w:vAlign w:val="center"/>
          </w:tcPr>
          <w:p w:rsidR="0001408D" w:rsidRPr="002262C5" w:rsidRDefault="001135FD">
            <w:pPr>
              <w:spacing w:line="400" w:lineRule="exact"/>
              <w:jc w:val="center"/>
              <w:rPr>
                <w:rFonts w:ascii="宋体" w:hAnsi="宋体"/>
                <w:b/>
                <w:color w:val="000000" w:themeColor="text1"/>
                <w:sz w:val="24"/>
              </w:rPr>
            </w:pPr>
            <w:r w:rsidRPr="002262C5">
              <w:rPr>
                <w:rFonts w:ascii="宋体" w:hAnsi="宋体" w:hint="eastAsia"/>
                <w:b/>
                <w:color w:val="000000" w:themeColor="text1"/>
                <w:sz w:val="24"/>
              </w:rPr>
              <w:t>备注</w:t>
            </w:r>
          </w:p>
        </w:tc>
      </w:tr>
      <w:tr w:rsidR="002262C5" w:rsidRPr="002262C5">
        <w:trPr>
          <w:trHeight w:val="454"/>
        </w:trPr>
        <w:tc>
          <w:tcPr>
            <w:tcW w:w="1242" w:type="dxa"/>
            <w:vAlign w:val="center"/>
          </w:tcPr>
          <w:p w:rsidR="0001408D" w:rsidRPr="002262C5" w:rsidRDefault="001135FD">
            <w:pPr>
              <w:jc w:val="center"/>
              <w:rPr>
                <w:color w:val="000000" w:themeColor="text1"/>
                <w:sz w:val="24"/>
              </w:rPr>
            </w:pPr>
            <w:proofErr w:type="gramStart"/>
            <w:r w:rsidRPr="002262C5">
              <w:rPr>
                <w:rFonts w:hint="eastAsia"/>
                <w:color w:val="000000" w:themeColor="text1"/>
                <w:sz w:val="24"/>
              </w:rPr>
              <w:t>一</w:t>
            </w:r>
            <w:proofErr w:type="gramEnd"/>
          </w:p>
        </w:tc>
        <w:tc>
          <w:tcPr>
            <w:tcW w:w="5376" w:type="dxa"/>
            <w:vAlign w:val="center"/>
          </w:tcPr>
          <w:p w:rsidR="0001408D" w:rsidRPr="002262C5" w:rsidRDefault="001135FD">
            <w:pPr>
              <w:rPr>
                <w:color w:val="000000" w:themeColor="text1"/>
                <w:u w:val="single"/>
              </w:rPr>
            </w:pPr>
            <w:r w:rsidRPr="002262C5">
              <w:rPr>
                <w:rFonts w:hint="eastAsia"/>
                <w:bCs/>
                <w:color w:val="000000" w:themeColor="text1"/>
                <w:sz w:val="24"/>
              </w:rPr>
              <w:t>投标函</w:t>
            </w:r>
          </w:p>
        </w:tc>
        <w:tc>
          <w:tcPr>
            <w:tcW w:w="2625" w:type="dxa"/>
            <w:vAlign w:val="center"/>
          </w:tcPr>
          <w:p w:rsidR="0001408D" w:rsidRPr="002262C5" w:rsidRDefault="0001408D">
            <w:pPr>
              <w:spacing w:line="360" w:lineRule="auto"/>
              <w:jc w:val="center"/>
              <w:rPr>
                <w:rFonts w:ascii="宋体" w:hAnsi="宋体"/>
                <w:b/>
                <w:color w:val="000000" w:themeColor="text1"/>
                <w:sz w:val="24"/>
              </w:rPr>
            </w:pPr>
          </w:p>
        </w:tc>
      </w:tr>
      <w:tr w:rsidR="002262C5" w:rsidRPr="002262C5">
        <w:trPr>
          <w:trHeight w:val="454"/>
        </w:trPr>
        <w:tc>
          <w:tcPr>
            <w:tcW w:w="1242" w:type="dxa"/>
            <w:vAlign w:val="center"/>
          </w:tcPr>
          <w:p w:rsidR="0001408D" w:rsidRPr="002262C5" w:rsidRDefault="001135FD">
            <w:pPr>
              <w:jc w:val="center"/>
              <w:rPr>
                <w:color w:val="000000" w:themeColor="text1"/>
                <w:sz w:val="24"/>
              </w:rPr>
            </w:pPr>
            <w:r w:rsidRPr="002262C5">
              <w:rPr>
                <w:rFonts w:hint="eastAsia"/>
                <w:color w:val="000000" w:themeColor="text1"/>
                <w:sz w:val="24"/>
              </w:rPr>
              <w:t>二</w:t>
            </w:r>
          </w:p>
        </w:tc>
        <w:tc>
          <w:tcPr>
            <w:tcW w:w="5376" w:type="dxa"/>
            <w:vAlign w:val="center"/>
          </w:tcPr>
          <w:p w:rsidR="0001408D" w:rsidRPr="002262C5" w:rsidRDefault="001135FD">
            <w:pPr>
              <w:rPr>
                <w:bCs/>
                <w:color w:val="000000" w:themeColor="text1"/>
                <w:sz w:val="24"/>
              </w:rPr>
            </w:pPr>
            <w:r w:rsidRPr="002262C5">
              <w:rPr>
                <w:rFonts w:hint="eastAsia"/>
                <w:color w:val="000000" w:themeColor="text1"/>
                <w:sz w:val="24"/>
              </w:rPr>
              <w:t>拟投标人情况综合简介</w:t>
            </w:r>
          </w:p>
        </w:tc>
        <w:tc>
          <w:tcPr>
            <w:tcW w:w="2625" w:type="dxa"/>
            <w:vAlign w:val="center"/>
          </w:tcPr>
          <w:p w:rsidR="0001408D" w:rsidRPr="002262C5" w:rsidRDefault="0001408D">
            <w:pPr>
              <w:spacing w:line="360" w:lineRule="auto"/>
              <w:jc w:val="center"/>
              <w:rPr>
                <w:rFonts w:ascii="宋体" w:hAnsi="宋体"/>
                <w:b/>
                <w:color w:val="000000" w:themeColor="text1"/>
                <w:sz w:val="24"/>
              </w:rPr>
            </w:pPr>
          </w:p>
        </w:tc>
      </w:tr>
      <w:tr w:rsidR="002262C5" w:rsidRPr="002262C5">
        <w:trPr>
          <w:trHeight w:val="454"/>
        </w:trPr>
        <w:tc>
          <w:tcPr>
            <w:tcW w:w="1242" w:type="dxa"/>
            <w:vAlign w:val="center"/>
          </w:tcPr>
          <w:p w:rsidR="0001408D" w:rsidRPr="002262C5" w:rsidRDefault="001135FD">
            <w:pPr>
              <w:jc w:val="center"/>
              <w:rPr>
                <w:color w:val="000000" w:themeColor="text1"/>
                <w:sz w:val="24"/>
              </w:rPr>
            </w:pPr>
            <w:r w:rsidRPr="002262C5">
              <w:rPr>
                <w:rFonts w:hint="eastAsia"/>
                <w:color w:val="000000" w:themeColor="text1"/>
                <w:sz w:val="24"/>
              </w:rPr>
              <w:t>三</w:t>
            </w:r>
          </w:p>
        </w:tc>
        <w:tc>
          <w:tcPr>
            <w:tcW w:w="5376" w:type="dxa"/>
            <w:vAlign w:val="center"/>
          </w:tcPr>
          <w:p w:rsidR="0001408D" w:rsidRPr="002262C5" w:rsidRDefault="001135FD">
            <w:pPr>
              <w:rPr>
                <w:bCs/>
                <w:color w:val="000000" w:themeColor="text1"/>
                <w:sz w:val="24"/>
              </w:rPr>
            </w:pPr>
            <w:r w:rsidRPr="002262C5">
              <w:rPr>
                <w:rFonts w:hint="eastAsia"/>
                <w:bCs/>
                <w:color w:val="000000" w:themeColor="text1"/>
                <w:sz w:val="24"/>
              </w:rPr>
              <w:t>投标保证金退还声明</w:t>
            </w:r>
          </w:p>
        </w:tc>
        <w:tc>
          <w:tcPr>
            <w:tcW w:w="2625" w:type="dxa"/>
            <w:vAlign w:val="center"/>
          </w:tcPr>
          <w:p w:rsidR="0001408D" w:rsidRPr="002262C5" w:rsidRDefault="0001408D">
            <w:pPr>
              <w:rPr>
                <w:color w:val="000000" w:themeColor="text1"/>
                <w:sz w:val="24"/>
              </w:rPr>
            </w:pPr>
          </w:p>
        </w:tc>
      </w:tr>
      <w:tr w:rsidR="002262C5" w:rsidRPr="002262C5">
        <w:trPr>
          <w:trHeight w:val="454"/>
        </w:trPr>
        <w:tc>
          <w:tcPr>
            <w:tcW w:w="1242" w:type="dxa"/>
            <w:vAlign w:val="center"/>
          </w:tcPr>
          <w:p w:rsidR="0001408D" w:rsidRPr="002262C5" w:rsidRDefault="001135FD">
            <w:pPr>
              <w:jc w:val="center"/>
              <w:rPr>
                <w:color w:val="000000" w:themeColor="text1"/>
                <w:sz w:val="24"/>
              </w:rPr>
            </w:pPr>
            <w:r w:rsidRPr="002262C5">
              <w:rPr>
                <w:rFonts w:hint="eastAsia"/>
                <w:color w:val="000000" w:themeColor="text1"/>
                <w:sz w:val="24"/>
              </w:rPr>
              <w:t>四</w:t>
            </w:r>
          </w:p>
        </w:tc>
        <w:tc>
          <w:tcPr>
            <w:tcW w:w="5376" w:type="dxa"/>
            <w:vAlign w:val="center"/>
          </w:tcPr>
          <w:p w:rsidR="0001408D" w:rsidRPr="002262C5" w:rsidRDefault="001135FD">
            <w:pPr>
              <w:rPr>
                <w:bCs/>
                <w:color w:val="000000" w:themeColor="text1"/>
                <w:sz w:val="24"/>
              </w:rPr>
            </w:pPr>
            <w:r w:rsidRPr="002262C5">
              <w:rPr>
                <w:rFonts w:hint="eastAsia"/>
                <w:bCs/>
                <w:color w:val="000000" w:themeColor="text1"/>
                <w:sz w:val="24"/>
              </w:rPr>
              <w:t>开标一览表</w:t>
            </w:r>
          </w:p>
        </w:tc>
        <w:tc>
          <w:tcPr>
            <w:tcW w:w="2625" w:type="dxa"/>
            <w:vAlign w:val="center"/>
          </w:tcPr>
          <w:p w:rsidR="0001408D" w:rsidRPr="002262C5" w:rsidRDefault="0001408D">
            <w:pPr>
              <w:rPr>
                <w:color w:val="000000" w:themeColor="text1"/>
                <w:sz w:val="24"/>
              </w:rPr>
            </w:pPr>
          </w:p>
        </w:tc>
      </w:tr>
      <w:tr w:rsidR="002262C5" w:rsidRPr="002262C5">
        <w:trPr>
          <w:trHeight w:val="454"/>
        </w:trPr>
        <w:tc>
          <w:tcPr>
            <w:tcW w:w="1242" w:type="dxa"/>
            <w:vAlign w:val="center"/>
          </w:tcPr>
          <w:p w:rsidR="0001408D" w:rsidRPr="002262C5" w:rsidRDefault="001135FD">
            <w:pPr>
              <w:jc w:val="center"/>
              <w:rPr>
                <w:color w:val="000000" w:themeColor="text1"/>
                <w:sz w:val="24"/>
              </w:rPr>
            </w:pPr>
            <w:r w:rsidRPr="002262C5">
              <w:rPr>
                <w:rFonts w:hint="eastAsia"/>
                <w:color w:val="000000" w:themeColor="text1"/>
                <w:sz w:val="24"/>
              </w:rPr>
              <w:t>五</w:t>
            </w:r>
          </w:p>
        </w:tc>
        <w:tc>
          <w:tcPr>
            <w:tcW w:w="5376" w:type="dxa"/>
            <w:vAlign w:val="center"/>
          </w:tcPr>
          <w:p w:rsidR="0001408D" w:rsidRPr="002262C5" w:rsidRDefault="001135FD">
            <w:pPr>
              <w:pStyle w:val="CharCharCharCharCharCharChar1Char"/>
              <w:rPr>
                <w:rFonts w:ascii="Times New Roman" w:hAnsi="Times New Roman"/>
                <w:bCs/>
                <w:color w:val="000000" w:themeColor="text1"/>
              </w:rPr>
            </w:pPr>
            <w:r w:rsidRPr="002262C5">
              <w:rPr>
                <w:rFonts w:ascii="Times New Roman" w:hAnsi="Times New Roman" w:hint="eastAsia"/>
                <w:bCs/>
                <w:color w:val="000000" w:themeColor="text1"/>
              </w:rPr>
              <w:t>投标报价表</w:t>
            </w:r>
          </w:p>
        </w:tc>
        <w:tc>
          <w:tcPr>
            <w:tcW w:w="2625" w:type="dxa"/>
            <w:vAlign w:val="center"/>
          </w:tcPr>
          <w:p w:rsidR="0001408D" w:rsidRPr="002262C5" w:rsidRDefault="0001408D">
            <w:pPr>
              <w:rPr>
                <w:color w:val="000000" w:themeColor="text1"/>
                <w:sz w:val="24"/>
              </w:rPr>
            </w:pPr>
          </w:p>
        </w:tc>
      </w:tr>
      <w:tr w:rsidR="002262C5" w:rsidRPr="002262C5">
        <w:trPr>
          <w:trHeight w:val="454"/>
        </w:trPr>
        <w:tc>
          <w:tcPr>
            <w:tcW w:w="1242" w:type="dxa"/>
            <w:vAlign w:val="center"/>
          </w:tcPr>
          <w:p w:rsidR="0001408D" w:rsidRPr="002262C5" w:rsidRDefault="001135FD">
            <w:pPr>
              <w:jc w:val="center"/>
              <w:rPr>
                <w:color w:val="000000" w:themeColor="text1"/>
                <w:sz w:val="24"/>
              </w:rPr>
            </w:pPr>
            <w:r w:rsidRPr="002262C5">
              <w:rPr>
                <w:rFonts w:hint="eastAsia"/>
                <w:color w:val="000000" w:themeColor="text1"/>
                <w:sz w:val="24"/>
              </w:rPr>
              <w:t>六</w:t>
            </w:r>
          </w:p>
        </w:tc>
        <w:tc>
          <w:tcPr>
            <w:tcW w:w="5376" w:type="dxa"/>
            <w:vAlign w:val="center"/>
          </w:tcPr>
          <w:p w:rsidR="0001408D" w:rsidRPr="002262C5" w:rsidRDefault="001135FD">
            <w:pPr>
              <w:pStyle w:val="CharCharCharCharCharCharChar1Char"/>
              <w:rPr>
                <w:rFonts w:ascii="Times New Roman" w:hAnsi="Times New Roman"/>
                <w:bCs/>
                <w:color w:val="000000" w:themeColor="text1"/>
              </w:rPr>
            </w:pPr>
            <w:r w:rsidRPr="002262C5">
              <w:rPr>
                <w:rFonts w:hint="eastAsia"/>
                <w:bCs/>
                <w:color w:val="000000" w:themeColor="text1"/>
              </w:rPr>
              <w:t>投标人信用承诺</w:t>
            </w:r>
          </w:p>
        </w:tc>
        <w:tc>
          <w:tcPr>
            <w:tcW w:w="2625" w:type="dxa"/>
            <w:vAlign w:val="center"/>
          </w:tcPr>
          <w:p w:rsidR="0001408D" w:rsidRPr="002262C5" w:rsidRDefault="0001408D">
            <w:pPr>
              <w:rPr>
                <w:color w:val="000000" w:themeColor="text1"/>
                <w:sz w:val="24"/>
              </w:rPr>
            </w:pPr>
          </w:p>
        </w:tc>
      </w:tr>
      <w:tr w:rsidR="002262C5" w:rsidRPr="002262C5">
        <w:trPr>
          <w:trHeight w:val="454"/>
        </w:trPr>
        <w:tc>
          <w:tcPr>
            <w:tcW w:w="1242" w:type="dxa"/>
            <w:vAlign w:val="center"/>
          </w:tcPr>
          <w:p w:rsidR="0001408D" w:rsidRPr="002262C5" w:rsidRDefault="001135FD">
            <w:pPr>
              <w:jc w:val="center"/>
              <w:rPr>
                <w:color w:val="000000" w:themeColor="text1"/>
                <w:sz w:val="24"/>
              </w:rPr>
            </w:pPr>
            <w:r w:rsidRPr="002262C5">
              <w:rPr>
                <w:rFonts w:hint="eastAsia"/>
                <w:color w:val="000000" w:themeColor="text1"/>
                <w:sz w:val="24"/>
              </w:rPr>
              <w:t>七</w:t>
            </w:r>
          </w:p>
        </w:tc>
        <w:tc>
          <w:tcPr>
            <w:tcW w:w="5376" w:type="dxa"/>
            <w:vAlign w:val="center"/>
          </w:tcPr>
          <w:p w:rsidR="0001408D" w:rsidRPr="002262C5" w:rsidRDefault="001135FD">
            <w:pPr>
              <w:rPr>
                <w:color w:val="000000" w:themeColor="text1"/>
                <w:sz w:val="24"/>
              </w:rPr>
            </w:pPr>
            <w:r w:rsidRPr="002262C5">
              <w:rPr>
                <w:rFonts w:hint="eastAsia"/>
                <w:color w:val="000000" w:themeColor="text1"/>
                <w:sz w:val="24"/>
              </w:rPr>
              <w:t>投标业绩</w:t>
            </w:r>
          </w:p>
        </w:tc>
        <w:tc>
          <w:tcPr>
            <w:tcW w:w="2625" w:type="dxa"/>
            <w:vAlign w:val="center"/>
          </w:tcPr>
          <w:p w:rsidR="0001408D" w:rsidRPr="002262C5" w:rsidRDefault="0001408D">
            <w:pPr>
              <w:spacing w:line="360" w:lineRule="auto"/>
              <w:rPr>
                <w:rFonts w:ascii="宋体" w:hAnsi="宋体"/>
                <w:b/>
                <w:color w:val="000000" w:themeColor="text1"/>
                <w:sz w:val="24"/>
              </w:rPr>
            </w:pPr>
          </w:p>
        </w:tc>
      </w:tr>
      <w:tr w:rsidR="002262C5" w:rsidRPr="002262C5">
        <w:trPr>
          <w:trHeight w:val="454"/>
        </w:trPr>
        <w:tc>
          <w:tcPr>
            <w:tcW w:w="1242" w:type="dxa"/>
            <w:vAlign w:val="center"/>
          </w:tcPr>
          <w:p w:rsidR="0001408D" w:rsidRPr="002262C5" w:rsidRDefault="001135FD">
            <w:pPr>
              <w:jc w:val="center"/>
              <w:rPr>
                <w:color w:val="000000" w:themeColor="text1"/>
                <w:sz w:val="24"/>
              </w:rPr>
            </w:pPr>
            <w:r w:rsidRPr="002262C5">
              <w:rPr>
                <w:rFonts w:hint="eastAsia"/>
                <w:color w:val="000000" w:themeColor="text1"/>
                <w:sz w:val="24"/>
              </w:rPr>
              <w:t>八</w:t>
            </w:r>
          </w:p>
        </w:tc>
        <w:tc>
          <w:tcPr>
            <w:tcW w:w="5376" w:type="dxa"/>
            <w:vAlign w:val="center"/>
          </w:tcPr>
          <w:p w:rsidR="0001408D" w:rsidRPr="002262C5" w:rsidRDefault="001135FD">
            <w:pPr>
              <w:rPr>
                <w:color w:val="000000" w:themeColor="text1"/>
                <w:sz w:val="24"/>
              </w:rPr>
            </w:pPr>
            <w:r w:rsidRPr="002262C5">
              <w:rPr>
                <w:rFonts w:hint="eastAsia"/>
                <w:color w:val="000000" w:themeColor="text1"/>
                <w:sz w:val="24"/>
              </w:rPr>
              <w:t>拟投标本项目的人员情况</w:t>
            </w:r>
          </w:p>
        </w:tc>
        <w:tc>
          <w:tcPr>
            <w:tcW w:w="2625" w:type="dxa"/>
            <w:vAlign w:val="center"/>
          </w:tcPr>
          <w:p w:rsidR="0001408D" w:rsidRPr="002262C5" w:rsidRDefault="0001408D">
            <w:pPr>
              <w:spacing w:line="360" w:lineRule="auto"/>
              <w:rPr>
                <w:rFonts w:ascii="宋体" w:hAnsi="宋体"/>
                <w:b/>
                <w:color w:val="000000" w:themeColor="text1"/>
                <w:sz w:val="24"/>
              </w:rPr>
            </w:pPr>
          </w:p>
        </w:tc>
      </w:tr>
      <w:tr w:rsidR="002262C5" w:rsidRPr="002262C5">
        <w:trPr>
          <w:trHeight w:val="454"/>
        </w:trPr>
        <w:tc>
          <w:tcPr>
            <w:tcW w:w="1242" w:type="dxa"/>
            <w:vAlign w:val="center"/>
          </w:tcPr>
          <w:p w:rsidR="0001408D" w:rsidRPr="002262C5" w:rsidRDefault="001135FD">
            <w:pPr>
              <w:jc w:val="center"/>
              <w:rPr>
                <w:color w:val="000000" w:themeColor="text1"/>
                <w:sz w:val="24"/>
              </w:rPr>
            </w:pPr>
            <w:r w:rsidRPr="002262C5">
              <w:rPr>
                <w:rFonts w:hint="eastAsia"/>
                <w:color w:val="000000" w:themeColor="text1"/>
                <w:sz w:val="24"/>
              </w:rPr>
              <w:t>九</w:t>
            </w:r>
          </w:p>
        </w:tc>
        <w:tc>
          <w:tcPr>
            <w:tcW w:w="5376" w:type="dxa"/>
            <w:vAlign w:val="center"/>
          </w:tcPr>
          <w:p w:rsidR="0001408D" w:rsidRPr="002262C5" w:rsidRDefault="001135FD">
            <w:pPr>
              <w:rPr>
                <w:color w:val="000000" w:themeColor="text1"/>
                <w:sz w:val="24"/>
              </w:rPr>
            </w:pPr>
            <w:r w:rsidRPr="002262C5">
              <w:rPr>
                <w:rFonts w:hint="eastAsia"/>
                <w:color w:val="000000" w:themeColor="text1"/>
                <w:sz w:val="24"/>
              </w:rPr>
              <w:t>服务方案</w:t>
            </w:r>
          </w:p>
        </w:tc>
        <w:tc>
          <w:tcPr>
            <w:tcW w:w="2625" w:type="dxa"/>
            <w:vAlign w:val="center"/>
          </w:tcPr>
          <w:p w:rsidR="0001408D" w:rsidRPr="002262C5" w:rsidRDefault="0001408D">
            <w:pPr>
              <w:spacing w:line="360" w:lineRule="auto"/>
              <w:rPr>
                <w:rFonts w:ascii="宋体" w:hAnsi="宋体"/>
                <w:b/>
                <w:color w:val="000000" w:themeColor="text1"/>
                <w:sz w:val="24"/>
              </w:rPr>
            </w:pPr>
          </w:p>
        </w:tc>
      </w:tr>
      <w:tr w:rsidR="002262C5" w:rsidRPr="002262C5">
        <w:trPr>
          <w:trHeight w:val="454"/>
        </w:trPr>
        <w:tc>
          <w:tcPr>
            <w:tcW w:w="1242" w:type="dxa"/>
            <w:vAlign w:val="center"/>
          </w:tcPr>
          <w:p w:rsidR="0001408D" w:rsidRPr="002262C5" w:rsidRDefault="001135FD">
            <w:pPr>
              <w:jc w:val="center"/>
              <w:rPr>
                <w:color w:val="000000" w:themeColor="text1"/>
                <w:sz w:val="24"/>
              </w:rPr>
            </w:pPr>
            <w:r w:rsidRPr="002262C5">
              <w:rPr>
                <w:rFonts w:hint="eastAsia"/>
                <w:color w:val="000000" w:themeColor="text1"/>
                <w:sz w:val="24"/>
              </w:rPr>
              <w:t>十</w:t>
            </w:r>
          </w:p>
        </w:tc>
        <w:tc>
          <w:tcPr>
            <w:tcW w:w="5376" w:type="dxa"/>
            <w:vAlign w:val="center"/>
          </w:tcPr>
          <w:p w:rsidR="0001408D" w:rsidRPr="002262C5" w:rsidRDefault="001135FD">
            <w:pPr>
              <w:rPr>
                <w:color w:val="000000" w:themeColor="text1"/>
                <w:sz w:val="24"/>
              </w:rPr>
            </w:pPr>
            <w:r w:rsidRPr="002262C5">
              <w:rPr>
                <w:rFonts w:hint="eastAsia"/>
                <w:color w:val="000000" w:themeColor="text1"/>
                <w:sz w:val="24"/>
              </w:rPr>
              <w:t>有关证明文件</w:t>
            </w:r>
          </w:p>
        </w:tc>
        <w:tc>
          <w:tcPr>
            <w:tcW w:w="2625" w:type="dxa"/>
            <w:vAlign w:val="center"/>
          </w:tcPr>
          <w:p w:rsidR="0001408D" w:rsidRPr="002262C5" w:rsidRDefault="0001408D">
            <w:pPr>
              <w:spacing w:line="360" w:lineRule="auto"/>
              <w:rPr>
                <w:rFonts w:ascii="宋体" w:hAnsi="宋体"/>
                <w:b/>
                <w:color w:val="000000" w:themeColor="text1"/>
                <w:sz w:val="24"/>
              </w:rPr>
            </w:pPr>
          </w:p>
        </w:tc>
      </w:tr>
      <w:tr w:rsidR="002262C5" w:rsidRPr="002262C5">
        <w:trPr>
          <w:trHeight w:val="454"/>
        </w:trPr>
        <w:tc>
          <w:tcPr>
            <w:tcW w:w="1242" w:type="dxa"/>
            <w:vAlign w:val="center"/>
          </w:tcPr>
          <w:p w:rsidR="0001408D" w:rsidRPr="002262C5" w:rsidRDefault="001135FD">
            <w:pPr>
              <w:jc w:val="center"/>
              <w:rPr>
                <w:color w:val="000000" w:themeColor="text1"/>
                <w:sz w:val="24"/>
              </w:rPr>
            </w:pPr>
            <w:r w:rsidRPr="002262C5">
              <w:rPr>
                <w:rFonts w:hint="eastAsia"/>
                <w:color w:val="000000" w:themeColor="text1"/>
                <w:sz w:val="24"/>
              </w:rPr>
              <w:t>十一</w:t>
            </w:r>
          </w:p>
        </w:tc>
        <w:tc>
          <w:tcPr>
            <w:tcW w:w="5376" w:type="dxa"/>
            <w:vAlign w:val="center"/>
          </w:tcPr>
          <w:p w:rsidR="0001408D" w:rsidRPr="002262C5" w:rsidRDefault="001135FD">
            <w:pPr>
              <w:rPr>
                <w:color w:val="000000" w:themeColor="text1"/>
                <w:sz w:val="24"/>
              </w:rPr>
            </w:pPr>
            <w:r w:rsidRPr="002262C5">
              <w:rPr>
                <w:color w:val="000000" w:themeColor="text1"/>
                <w:sz w:val="24"/>
              </w:rPr>
              <w:t>投标授权书</w:t>
            </w:r>
          </w:p>
        </w:tc>
        <w:tc>
          <w:tcPr>
            <w:tcW w:w="2625" w:type="dxa"/>
            <w:vAlign w:val="center"/>
          </w:tcPr>
          <w:p w:rsidR="0001408D" w:rsidRPr="002262C5" w:rsidRDefault="0001408D">
            <w:pPr>
              <w:spacing w:line="360" w:lineRule="auto"/>
              <w:rPr>
                <w:rFonts w:ascii="宋体" w:hAnsi="宋体"/>
                <w:b/>
                <w:color w:val="000000" w:themeColor="text1"/>
                <w:sz w:val="24"/>
              </w:rPr>
            </w:pPr>
          </w:p>
        </w:tc>
      </w:tr>
      <w:tr w:rsidR="002262C5" w:rsidRPr="002262C5">
        <w:trPr>
          <w:trHeight w:val="454"/>
        </w:trPr>
        <w:tc>
          <w:tcPr>
            <w:tcW w:w="1242" w:type="dxa"/>
            <w:vAlign w:val="center"/>
          </w:tcPr>
          <w:p w:rsidR="0001408D" w:rsidRPr="002262C5" w:rsidRDefault="001135FD">
            <w:pPr>
              <w:jc w:val="center"/>
              <w:rPr>
                <w:color w:val="000000" w:themeColor="text1"/>
                <w:sz w:val="24"/>
              </w:rPr>
            </w:pPr>
            <w:r w:rsidRPr="002262C5">
              <w:rPr>
                <w:rFonts w:hint="eastAsia"/>
                <w:color w:val="000000" w:themeColor="text1"/>
                <w:sz w:val="24"/>
              </w:rPr>
              <w:t>十二</w:t>
            </w:r>
          </w:p>
        </w:tc>
        <w:tc>
          <w:tcPr>
            <w:tcW w:w="5376" w:type="dxa"/>
            <w:vAlign w:val="center"/>
          </w:tcPr>
          <w:p w:rsidR="0001408D" w:rsidRPr="002262C5" w:rsidRDefault="001135FD">
            <w:pPr>
              <w:rPr>
                <w:color w:val="000000" w:themeColor="text1"/>
                <w:sz w:val="24"/>
              </w:rPr>
            </w:pPr>
            <w:r w:rsidRPr="002262C5">
              <w:rPr>
                <w:rFonts w:hint="eastAsia"/>
                <w:color w:val="000000" w:themeColor="text1"/>
                <w:sz w:val="24"/>
              </w:rPr>
              <w:t>投标人认为需提供的其他资料</w:t>
            </w:r>
          </w:p>
        </w:tc>
        <w:tc>
          <w:tcPr>
            <w:tcW w:w="2625" w:type="dxa"/>
            <w:vAlign w:val="center"/>
          </w:tcPr>
          <w:p w:rsidR="0001408D" w:rsidRPr="002262C5" w:rsidRDefault="0001408D">
            <w:pPr>
              <w:spacing w:line="360" w:lineRule="auto"/>
              <w:rPr>
                <w:rFonts w:ascii="宋体" w:hAnsi="宋体"/>
                <w:b/>
                <w:color w:val="000000" w:themeColor="text1"/>
                <w:sz w:val="24"/>
              </w:rPr>
            </w:pPr>
          </w:p>
        </w:tc>
      </w:tr>
      <w:tr w:rsidR="002262C5" w:rsidRPr="002262C5">
        <w:trPr>
          <w:trHeight w:val="454"/>
        </w:trPr>
        <w:tc>
          <w:tcPr>
            <w:tcW w:w="1242" w:type="dxa"/>
            <w:vAlign w:val="center"/>
          </w:tcPr>
          <w:p w:rsidR="0001408D" w:rsidRPr="002262C5" w:rsidRDefault="0001408D">
            <w:pPr>
              <w:jc w:val="center"/>
              <w:rPr>
                <w:color w:val="000000" w:themeColor="text1"/>
                <w:sz w:val="24"/>
              </w:rPr>
            </w:pPr>
          </w:p>
        </w:tc>
        <w:tc>
          <w:tcPr>
            <w:tcW w:w="5376" w:type="dxa"/>
            <w:vAlign w:val="center"/>
          </w:tcPr>
          <w:p w:rsidR="0001408D" w:rsidRPr="002262C5" w:rsidRDefault="0001408D">
            <w:pPr>
              <w:rPr>
                <w:color w:val="000000" w:themeColor="text1"/>
                <w:sz w:val="24"/>
              </w:rPr>
            </w:pPr>
          </w:p>
        </w:tc>
        <w:tc>
          <w:tcPr>
            <w:tcW w:w="2625" w:type="dxa"/>
            <w:vAlign w:val="center"/>
          </w:tcPr>
          <w:p w:rsidR="0001408D" w:rsidRPr="002262C5" w:rsidRDefault="0001408D">
            <w:pPr>
              <w:spacing w:line="360" w:lineRule="auto"/>
              <w:rPr>
                <w:rFonts w:ascii="宋体" w:hAnsi="宋体"/>
                <w:b/>
                <w:color w:val="000000" w:themeColor="text1"/>
                <w:sz w:val="24"/>
              </w:rPr>
            </w:pPr>
          </w:p>
        </w:tc>
      </w:tr>
      <w:tr w:rsidR="002262C5" w:rsidRPr="002262C5">
        <w:trPr>
          <w:trHeight w:val="454"/>
        </w:trPr>
        <w:tc>
          <w:tcPr>
            <w:tcW w:w="1242" w:type="dxa"/>
            <w:vAlign w:val="center"/>
          </w:tcPr>
          <w:p w:rsidR="0001408D" w:rsidRPr="002262C5" w:rsidRDefault="0001408D">
            <w:pPr>
              <w:jc w:val="center"/>
              <w:rPr>
                <w:color w:val="000000" w:themeColor="text1"/>
                <w:sz w:val="24"/>
              </w:rPr>
            </w:pPr>
          </w:p>
        </w:tc>
        <w:tc>
          <w:tcPr>
            <w:tcW w:w="5376" w:type="dxa"/>
            <w:vAlign w:val="center"/>
          </w:tcPr>
          <w:p w:rsidR="0001408D" w:rsidRPr="002262C5" w:rsidRDefault="0001408D">
            <w:pPr>
              <w:rPr>
                <w:color w:val="000000" w:themeColor="text1"/>
                <w:sz w:val="24"/>
              </w:rPr>
            </w:pPr>
          </w:p>
        </w:tc>
        <w:tc>
          <w:tcPr>
            <w:tcW w:w="2625" w:type="dxa"/>
            <w:vAlign w:val="center"/>
          </w:tcPr>
          <w:p w:rsidR="0001408D" w:rsidRPr="002262C5" w:rsidRDefault="0001408D">
            <w:pPr>
              <w:spacing w:line="360" w:lineRule="auto"/>
              <w:rPr>
                <w:rFonts w:ascii="宋体" w:hAnsi="宋体"/>
                <w:b/>
                <w:color w:val="000000" w:themeColor="text1"/>
                <w:sz w:val="24"/>
              </w:rPr>
            </w:pPr>
          </w:p>
        </w:tc>
      </w:tr>
      <w:tr w:rsidR="002262C5" w:rsidRPr="002262C5">
        <w:trPr>
          <w:trHeight w:val="454"/>
        </w:trPr>
        <w:tc>
          <w:tcPr>
            <w:tcW w:w="1242" w:type="dxa"/>
            <w:vAlign w:val="center"/>
          </w:tcPr>
          <w:p w:rsidR="0001408D" w:rsidRPr="002262C5" w:rsidRDefault="0001408D">
            <w:pPr>
              <w:jc w:val="center"/>
              <w:rPr>
                <w:color w:val="000000" w:themeColor="text1"/>
                <w:sz w:val="24"/>
              </w:rPr>
            </w:pPr>
          </w:p>
        </w:tc>
        <w:tc>
          <w:tcPr>
            <w:tcW w:w="5376" w:type="dxa"/>
            <w:vAlign w:val="center"/>
          </w:tcPr>
          <w:p w:rsidR="0001408D" w:rsidRPr="002262C5" w:rsidRDefault="0001408D">
            <w:pPr>
              <w:rPr>
                <w:color w:val="000000" w:themeColor="text1"/>
                <w:sz w:val="24"/>
              </w:rPr>
            </w:pPr>
          </w:p>
        </w:tc>
        <w:tc>
          <w:tcPr>
            <w:tcW w:w="2625" w:type="dxa"/>
            <w:vAlign w:val="center"/>
          </w:tcPr>
          <w:p w:rsidR="0001408D" w:rsidRPr="002262C5" w:rsidRDefault="0001408D">
            <w:pPr>
              <w:spacing w:line="360" w:lineRule="auto"/>
              <w:rPr>
                <w:rFonts w:ascii="宋体" w:hAnsi="宋体"/>
                <w:b/>
                <w:color w:val="000000" w:themeColor="text1"/>
                <w:sz w:val="24"/>
              </w:rPr>
            </w:pPr>
          </w:p>
        </w:tc>
      </w:tr>
      <w:tr w:rsidR="002262C5" w:rsidRPr="002262C5">
        <w:trPr>
          <w:trHeight w:val="454"/>
        </w:trPr>
        <w:tc>
          <w:tcPr>
            <w:tcW w:w="1242" w:type="dxa"/>
            <w:vAlign w:val="center"/>
          </w:tcPr>
          <w:p w:rsidR="0001408D" w:rsidRPr="002262C5" w:rsidRDefault="0001408D">
            <w:pPr>
              <w:jc w:val="center"/>
              <w:rPr>
                <w:color w:val="000000" w:themeColor="text1"/>
                <w:sz w:val="24"/>
              </w:rPr>
            </w:pPr>
          </w:p>
        </w:tc>
        <w:tc>
          <w:tcPr>
            <w:tcW w:w="5376" w:type="dxa"/>
            <w:vAlign w:val="center"/>
          </w:tcPr>
          <w:p w:rsidR="0001408D" w:rsidRPr="002262C5" w:rsidRDefault="0001408D">
            <w:pPr>
              <w:rPr>
                <w:color w:val="000000" w:themeColor="text1"/>
                <w:sz w:val="24"/>
              </w:rPr>
            </w:pPr>
          </w:p>
        </w:tc>
        <w:tc>
          <w:tcPr>
            <w:tcW w:w="2625" w:type="dxa"/>
            <w:vAlign w:val="center"/>
          </w:tcPr>
          <w:p w:rsidR="0001408D" w:rsidRPr="002262C5" w:rsidRDefault="0001408D">
            <w:pPr>
              <w:spacing w:line="360" w:lineRule="auto"/>
              <w:rPr>
                <w:rFonts w:ascii="宋体" w:hAnsi="宋体"/>
                <w:b/>
                <w:color w:val="000000" w:themeColor="text1"/>
                <w:sz w:val="24"/>
              </w:rPr>
            </w:pPr>
          </w:p>
        </w:tc>
      </w:tr>
      <w:tr w:rsidR="002262C5" w:rsidRPr="002262C5">
        <w:trPr>
          <w:trHeight w:val="454"/>
        </w:trPr>
        <w:tc>
          <w:tcPr>
            <w:tcW w:w="1242" w:type="dxa"/>
            <w:vAlign w:val="center"/>
          </w:tcPr>
          <w:p w:rsidR="0001408D" w:rsidRPr="002262C5" w:rsidRDefault="0001408D">
            <w:pPr>
              <w:jc w:val="center"/>
              <w:rPr>
                <w:color w:val="000000" w:themeColor="text1"/>
                <w:sz w:val="24"/>
              </w:rPr>
            </w:pPr>
          </w:p>
        </w:tc>
        <w:tc>
          <w:tcPr>
            <w:tcW w:w="5376" w:type="dxa"/>
            <w:vAlign w:val="center"/>
          </w:tcPr>
          <w:p w:rsidR="0001408D" w:rsidRPr="002262C5" w:rsidRDefault="0001408D">
            <w:pPr>
              <w:rPr>
                <w:color w:val="000000" w:themeColor="text1"/>
                <w:sz w:val="24"/>
              </w:rPr>
            </w:pPr>
          </w:p>
        </w:tc>
        <w:tc>
          <w:tcPr>
            <w:tcW w:w="2625" w:type="dxa"/>
            <w:vAlign w:val="center"/>
          </w:tcPr>
          <w:p w:rsidR="0001408D" w:rsidRPr="002262C5" w:rsidRDefault="0001408D">
            <w:pPr>
              <w:spacing w:line="360" w:lineRule="auto"/>
              <w:rPr>
                <w:rFonts w:ascii="宋体" w:hAnsi="宋体"/>
                <w:b/>
                <w:color w:val="000000" w:themeColor="text1"/>
                <w:sz w:val="24"/>
              </w:rPr>
            </w:pPr>
          </w:p>
        </w:tc>
      </w:tr>
      <w:tr w:rsidR="002262C5" w:rsidRPr="002262C5">
        <w:trPr>
          <w:trHeight w:val="454"/>
        </w:trPr>
        <w:tc>
          <w:tcPr>
            <w:tcW w:w="1242" w:type="dxa"/>
            <w:vAlign w:val="center"/>
          </w:tcPr>
          <w:p w:rsidR="0001408D" w:rsidRPr="002262C5" w:rsidRDefault="0001408D">
            <w:pPr>
              <w:jc w:val="center"/>
              <w:rPr>
                <w:color w:val="000000" w:themeColor="text1"/>
                <w:sz w:val="24"/>
              </w:rPr>
            </w:pPr>
          </w:p>
        </w:tc>
        <w:tc>
          <w:tcPr>
            <w:tcW w:w="5376" w:type="dxa"/>
            <w:vAlign w:val="center"/>
          </w:tcPr>
          <w:p w:rsidR="0001408D" w:rsidRPr="002262C5" w:rsidRDefault="0001408D">
            <w:pPr>
              <w:rPr>
                <w:color w:val="000000" w:themeColor="text1"/>
                <w:sz w:val="24"/>
              </w:rPr>
            </w:pPr>
          </w:p>
        </w:tc>
        <w:tc>
          <w:tcPr>
            <w:tcW w:w="2625" w:type="dxa"/>
            <w:vAlign w:val="center"/>
          </w:tcPr>
          <w:p w:rsidR="0001408D" w:rsidRPr="002262C5" w:rsidRDefault="0001408D">
            <w:pPr>
              <w:spacing w:line="360" w:lineRule="auto"/>
              <w:rPr>
                <w:rFonts w:ascii="宋体" w:hAnsi="宋体"/>
                <w:color w:val="000000" w:themeColor="text1"/>
                <w:sz w:val="24"/>
              </w:rPr>
            </w:pPr>
          </w:p>
        </w:tc>
      </w:tr>
      <w:tr w:rsidR="002262C5" w:rsidRPr="002262C5">
        <w:trPr>
          <w:trHeight w:val="454"/>
        </w:trPr>
        <w:tc>
          <w:tcPr>
            <w:tcW w:w="1242" w:type="dxa"/>
            <w:vAlign w:val="center"/>
          </w:tcPr>
          <w:p w:rsidR="0001408D" w:rsidRPr="002262C5" w:rsidRDefault="0001408D">
            <w:pPr>
              <w:jc w:val="center"/>
              <w:rPr>
                <w:color w:val="000000" w:themeColor="text1"/>
                <w:sz w:val="24"/>
              </w:rPr>
            </w:pPr>
          </w:p>
        </w:tc>
        <w:tc>
          <w:tcPr>
            <w:tcW w:w="5376" w:type="dxa"/>
            <w:vAlign w:val="center"/>
          </w:tcPr>
          <w:p w:rsidR="0001408D" w:rsidRPr="002262C5" w:rsidRDefault="0001408D">
            <w:pPr>
              <w:rPr>
                <w:color w:val="000000" w:themeColor="text1"/>
                <w:sz w:val="24"/>
              </w:rPr>
            </w:pPr>
          </w:p>
        </w:tc>
        <w:tc>
          <w:tcPr>
            <w:tcW w:w="2625" w:type="dxa"/>
            <w:vAlign w:val="center"/>
          </w:tcPr>
          <w:p w:rsidR="0001408D" w:rsidRPr="002262C5" w:rsidRDefault="0001408D">
            <w:pPr>
              <w:spacing w:line="360" w:lineRule="auto"/>
              <w:rPr>
                <w:rFonts w:ascii="宋体" w:hAnsi="宋体"/>
                <w:color w:val="000000" w:themeColor="text1"/>
                <w:sz w:val="24"/>
              </w:rPr>
            </w:pPr>
          </w:p>
        </w:tc>
      </w:tr>
      <w:tr w:rsidR="002262C5" w:rsidRPr="002262C5">
        <w:trPr>
          <w:trHeight w:val="454"/>
        </w:trPr>
        <w:tc>
          <w:tcPr>
            <w:tcW w:w="1242" w:type="dxa"/>
            <w:vAlign w:val="center"/>
          </w:tcPr>
          <w:p w:rsidR="0001408D" w:rsidRPr="002262C5" w:rsidRDefault="0001408D">
            <w:pPr>
              <w:jc w:val="center"/>
              <w:rPr>
                <w:color w:val="000000" w:themeColor="text1"/>
                <w:sz w:val="24"/>
              </w:rPr>
            </w:pPr>
          </w:p>
        </w:tc>
        <w:tc>
          <w:tcPr>
            <w:tcW w:w="5376" w:type="dxa"/>
            <w:vAlign w:val="center"/>
          </w:tcPr>
          <w:p w:rsidR="0001408D" w:rsidRPr="002262C5" w:rsidRDefault="0001408D">
            <w:pPr>
              <w:rPr>
                <w:color w:val="000000" w:themeColor="text1"/>
                <w:sz w:val="24"/>
              </w:rPr>
            </w:pPr>
          </w:p>
        </w:tc>
        <w:tc>
          <w:tcPr>
            <w:tcW w:w="2625" w:type="dxa"/>
            <w:vAlign w:val="center"/>
          </w:tcPr>
          <w:p w:rsidR="0001408D" w:rsidRPr="002262C5" w:rsidRDefault="0001408D">
            <w:pPr>
              <w:spacing w:line="500" w:lineRule="exact"/>
              <w:rPr>
                <w:rFonts w:ascii="宋体" w:hAnsi="宋体"/>
                <w:color w:val="000000" w:themeColor="text1"/>
                <w:sz w:val="28"/>
              </w:rPr>
            </w:pPr>
          </w:p>
        </w:tc>
      </w:tr>
      <w:tr w:rsidR="0001408D" w:rsidRPr="002262C5">
        <w:trPr>
          <w:trHeight w:val="454"/>
        </w:trPr>
        <w:tc>
          <w:tcPr>
            <w:tcW w:w="1242" w:type="dxa"/>
            <w:vAlign w:val="center"/>
          </w:tcPr>
          <w:p w:rsidR="0001408D" w:rsidRPr="002262C5" w:rsidRDefault="0001408D">
            <w:pPr>
              <w:jc w:val="center"/>
              <w:rPr>
                <w:color w:val="000000" w:themeColor="text1"/>
                <w:sz w:val="24"/>
              </w:rPr>
            </w:pPr>
          </w:p>
        </w:tc>
        <w:tc>
          <w:tcPr>
            <w:tcW w:w="5376" w:type="dxa"/>
            <w:vAlign w:val="center"/>
          </w:tcPr>
          <w:p w:rsidR="0001408D" w:rsidRPr="002262C5" w:rsidRDefault="0001408D">
            <w:pPr>
              <w:rPr>
                <w:color w:val="000000" w:themeColor="text1"/>
                <w:sz w:val="24"/>
              </w:rPr>
            </w:pPr>
          </w:p>
        </w:tc>
        <w:tc>
          <w:tcPr>
            <w:tcW w:w="2625" w:type="dxa"/>
            <w:vAlign w:val="center"/>
          </w:tcPr>
          <w:p w:rsidR="0001408D" w:rsidRPr="002262C5" w:rsidRDefault="0001408D">
            <w:pPr>
              <w:spacing w:line="500" w:lineRule="exact"/>
              <w:rPr>
                <w:rFonts w:ascii="宋体" w:hAnsi="宋体"/>
                <w:b/>
                <w:color w:val="000000" w:themeColor="text1"/>
                <w:sz w:val="28"/>
              </w:rPr>
            </w:pPr>
          </w:p>
        </w:tc>
      </w:tr>
    </w:tbl>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1135FD">
      <w:pPr>
        <w:pStyle w:val="3"/>
        <w:rPr>
          <w:rFonts w:hAnsi="宋体"/>
          <w:color w:val="000000" w:themeColor="text1"/>
          <w:sz w:val="28"/>
        </w:rPr>
      </w:pPr>
      <w:bookmarkStart w:id="545" w:name="_Toc27835"/>
      <w:proofErr w:type="gramStart"/>
      <w:r w:rsidRPr="002262C5">
        <w:rPr>
          <w:rFonts w:hAnsi="宋体" w:hint="eastAsia"/>
          <w:color w:val="000000" w:themeColor="text1"/>
          <w:sz w:val="28"/>
        </w:rPr>
        <w:lastRenderedPageBreak/>
        <w:t>一</w:t>
      </w:r>
      <w:proofErr w:type="gramEnd"/>
      <w:r w:rsidRPr="002262C5">
        <w:rPr>
          <w:rFonts w:hAnsi="宋体" w:hint="eastAsia"/>
          <w:color w:val="000000" w:themeColor="text1"/>
          <w:sz w:val="28"/>
        </w:rPr>
        <w:t>．投标函</w:t>
      </w:r>
      <w:bookmarkEnd w:id="545"/>
    </w:p>
    <w:p w:rsidR="0001408D" w:rsidRPr="002262C5" w:rsidRDefault="001135FD">
      <w:pPr>
        <w:spacing w:line="480" w:lineRule="exact"/>
        <w:rPr>
          <w:rFonts w:ascii="宋体" w:hAnsi="宋体"/>
          <w:color w:val="000000" w:themeColor="text1"/>
          <w:sz w:val="24"/>
        </w:rPr>
      </w:pPr>
      <w:r w:rsidRPr="002262C5">
        <w:rPr>
          <w:rFonts w:ascii="宋体" w:hAnsi="宋体" w:hint="eastAsia"/>
          <w:color w:val="000000" w:themeColor="text1"/>
          <w:sz w:val="24"/>
        </w:rPr>
        <w:t>致：合肥文旅博览集团有限公司</w:t>
      </w:r>
    </w:p>
    <w:p w:rsidR="0001408D" w:rsidRPr="002262C5" w:rsidRDefault="001135FD">
      <w:pPr>
        <w:spacing w:line="480" w:lineRule="exact"/>
        <w:ind w:leftChars="48" w:left="101" w:firstLineChars="200" w:firstLine="480"/>
        <w:jc w:val="left"/>
        <w:rPr>
          <w:rFonts w:ascii="宋体" w:hAnsi="宋体"/>
          <w:dstrike/>
          <w:color w:val="000000" w:themeColor="text1"/>
          <w:sz w:val="24"/>
        </w:rPr>
      </w:pPr>
      <w:r w:rsidRPr="002262C5">
        <w:rPr>
          <w:rFonts w:ascii="宋体" w:hAnsi="宋体" w:hint="eastAsia"/>
          <w:color w:val="000000" w:themeColor="text1"/>
          <w:sz w:val="24"/>
        </w:rPr>
        <w:t>根据贵方“</w:t>
      </w:r>
      <w:r w:rsidRPr="002262C5">
        <w:rPr>
          <w:rFonts w:ascii="宋体" w:hAnsi="宋体" w:hint="eastAsia"/>
          <w:b/>
          <w:bCs/>
          <w:color w:val="000000" w:themeColor="text1"/>
          <w:sz w:val="24"/>
          <w:u w:val="single"/>
        </w:rPr>
        <w:t xml:space="preserve">                   项目</w:t>
      </w:r>
      <w:r w:rsidRPr="002262C5">
        <w:rPr>
          <w:rFonts w:ascii="宋体" w:hAnsi="宋体" w:hint="eastAsia"/>
          <w:color w:val="000000" w:themeColor="text1"/>
          <w:sz w:val="24"/>
        </w:rPr>
        <w:t>”的第</w:t>
      </w:r>
      <w:r w:rsidRPr="002262C5">
        <w:rPr>
          <w:rFonts w:ascii="宋体" w:hAnsi="宋体" w:hint="eastAsia"/>
          <w:b/>
          <w:color w:val="000000" w:themeColor="text1"/>
          <w:kern w:val="0"/>
          <w:sz w:val="24"/>
          <w:u w:val="single"/>
          <w:lang w:val="zh-CN"/>
        </w:rPr>
        <w:t xml:space="preserve">                </w:t>
      </w:r>
      <w:r w:rsidRPr="002262C5">
        <w:rPr>
          <w:rFonts w:ascii="宋体" w:hAnsi="宋体" w:hint="eastAsia"/>
          <w:color w:val="000000" w:themeColor="text1"/>
          <w:sz w:val="24"/>
        </w:rPr>
        <w:t>号招标邀请书，正式授权</w:t>
      </w:r>
      <w:r w:rsidRPr="002262C5">
        <w:rPr>
          <w:rFonts w:ascii="宋体" w:hAnsi="宋体" w:hint="eastAsia"/>
          <w:color w:val="000000" w:themeColor="text1"/>
          <w:sz w:val="24"/>
          <w:u w:val="single"/>
        </w:rPr>
        <w:t xml:space="preserve">                   　</w:t>
      </w:r>
      <w:r w:rsidRPr="002262C5">
        <w:rPr>
          <w:rFonts w:ascii="宋体" w:hAnsi="宋体" w:hint="eastAsia"/>
          <w:color w:val="000000" w:themeColor="text1"/>
          <w:sz w:val="24"/>
        </w:rPr>
        <w:t>（姓名、身份证号）代表投标人</w:t>
      </w:r>
      <w:r w:rsidRPr="002262C5">
        <w:rPr>
          <w:rFonts w:ascii="宋体" w:hAnsi="宋体" w:hint="eastAsia"/>
          <w:color w:val="000000" w:themeColor="text1"/>
          <w:sz w:val="24"/>
          <w:u w:val="single"/>
        </w:rPr>
        <w:t xml:space="preserve">        　   </w:t>
      </w:r>
      <w:r w:rsidRPr="002262C5">
        <w:rPr>
          <w:rFonts w:ascii="宋体" w:hAnsi="宋体" w:hint="eastAsia"/>
          <w:color w:val="000000" w:themeColor="text1"/>
          <w:sz w:val="24"/>
        </w:rPr>
        <w:t>（投标人全称），提交规定形式的投标文件。</w:t>
      </w:r>
    </w:p>
    <w:p w:rsidR="0001408D" w:rsidRPr="002262C5" w:rsidRDefault="001135FD">
      <w:pPr>
        <w:spacing w:line="480" w:lineRule="exact"/>
        <w:ind w:firstLineChars="200" w:firstLine="480"/>
        <w:rPr>
          <w:rFonts w:ascii="宋体" w:hAnsi="宋体"/>
          <w:color w:val="000000" w:themeColor="text1"/>
          <w:sz w:val="24"/>
        </w:rPr>
      </w:pPr>
      <w:r w:rsidRPr="002262C5">
        <w:rPr>
          <w:rFonts w:ascii="宋体" w:hAnsi="宋体" w:hint="eastAsia"/>
          <w:color w:val="000000" w:themeColor="text1"/>
          <w:sz w:val="24"/>
        </w:rPr>
        <w:t>据此函，我方</w:t>
      </w:r>
      <w:proofErr w:type="gramStart"/>
      <w:r w:rsidRPr="002262C5">
        <w:rPr>
          <w:rFonts w:ascii="宋体" w:hAnsi="宋体" w:hint="eastAsia"/>
          <w:color w:val="000000" w:themeColor="text1"/>
          <w:sz w:val="24"/>
        </w:rPr>
        <w:t>兹宣布</w:t>
      </w:r>
      <w:proofErr w:type="gramEnd"/>
      <w:r w:rsidRPr="002262C5">
        <w:rPr>
          <w:rFonts w:ascii="宋体" w:hAnsi="宋体" w:hint="eastAsia"/>
          <w:color w:val="000000" w:themeColor="text1"/>
          <w:sz w:val="24"/>
        </w:rPr>
        <w:t>同意如下：</w:t>
      </w:r>
    </w:p>
    <w:p w:rsidR="0001408D" w:rsidRPr="002262C5" w:rsidRDefault="001135FD" w:rsidP="006F1633">
      <w:pPr>
        <w:spacing w:line="360" w:lineRule="auto"/>
        <w:ind w:firstLineChars="262" w:firstLine="629"/>
        <w:rPr>
          <w:rFonts w:ascii="宋体" w:hAnsi="宋体"/>
          <w:color w:val="000000" w:themeColor="text1"/>
          <w:sz w:val="24"/>
        </w:rPr>
      </w:pPr>
      <w:r w:rsidRPr="002262C5">
        <w:rPr>
          <w:rFonts w:ascii="宋体" w:hAnsi="宋体" w:hint="eastAsia"/>
          <w:color w:val="000000" w:themeColor="text1"/>
          <w:sz w:val="24"/>
        </w:rPr>
        <w:t>（1）我方按招标文件规定提供服务的最终投标报价详见开标一览表，我方</w:t>
      </w:r>
      <w:proofErr w:type="gramStart"/>
      <w:r w:rsidRPr="002262C5">
        <w:rPr>
          <w:rFonts w:ascii="宋体" w:hAnsi="宋体" w:hint="eastAsia"/>
          <w:color w:val="000000" w:themeColor="text1"/>
          <w:sz w:val="24"/>
        </w:rPr>
        <w:t>完全响应</w:t>
      </w:r>
      <w:proofErr w:type="gramEnd"/>
      <w:r w:rsidRPr="002262C5">
        <w:rPr>
          <w:rFonts w:ascii="宋体" w:hAnsi="宋体" w:hint="eastAsia"/>
          <w:color w:val="000000" w:themeColor="text1"/>
          <w:sz w:val="24"/>
        </w:rPr>
        <w:t>招标文件规定的服务、期限及付款方式。如我公司中标，我公司承诺愿意按招标文件规定交纳履约保证金。</w:t>
      </w:r>
    </w:p>
    <w:p w:rsidR="0001408D" w:rsidRPr="002262C5" w:rsidRDefault="001135FD">
      <w:pPr>
        <w:spacing w:line="360" w:lineRule="auto"/>
        <w:ind w:firstLine="630"/>
        <w:rPr>
          <w:rFonts w:ascii="宋体" w:hAnsi="宋体"/>
          <w:color w:val="000000" w:themeColor="text1"/>
          <w:sz w:val="24"/>
        </w:rPr>
      </w:pPr>
      <w:r w:rsidRPr="002262C5">
        <w:rPr>
          <w:rFonts w:ascii="宋体" w:hAnsi="宋体" w:hint="eastAsia"/>
          <w:color w:val="000000" w:themeColor="text1"/>
          <w:sz w:val="24"/>
        </w:rPr>
        <w:t>（2）我方根据招标文件的规定，严格履行合同的责任和义务</w:t>
      </w:r>
      <w:r w:rsidRPr="002262C5">
        <w:rPr>
          <w:rFonts w:ascii="宋体" w:hAnsi="宋体"/>
          <w:color w:val="000000" w:themeColor="text1"/>
          <w:sz w:val="24"/>
        </w:rPr>
        <w:t>,</w:t>
      </w:r>
      <w:r w:rsidRPr="002262C5">
        <w:rPr>
          <w:rFonts w:ascii="宋体" w:hAnsi="宋体" w:hint="eastAsia"/>
          <w:color w:val="000000" w:themeColor="text1"/>
          <w:sz w:val="24"/>
        </w:rPr>
        <w:t>并保证于买方要求的日期内完成服务，并通过买方验收。</w:t>
      </w:r>
    </w:p>
    <w:p w:rsidR="0001408D" w:rsidRPr="002262C5" w:rsidRDefault="001135FD">
      <w:pPr>
        <w:spacing w:line="360" w:lineRule="auto"/>
        <w:ind w:firstLine="630"/>
        <w:rPr>
          <w:rFonts w:ascii="宋体" w:hAnsi="宋体"/>
          <w:color w:val="000000" w:themeColor="text1"/>
          <w:sz w:val="24"/>
        </w:rPr>
      </w:pPr>
      <w:r w:rsidRPr="002262C5">
        <w:rPr>
          <w:rFonts w:ascii="宋体" w:hAnsi="宋体" w:hint="eastAsia"/>
          <w:color w:val="000000" w:themeColor="text1"/>
          <w:sz w:val="24"/>
        </w:rPr>
        <w:t>（3）我方承诺报价低于</w:t>
      </w:r>
      <w:r w:rsidRPr="002262C5">
        <w:rPr>
          <w:rFonts w:ascii="宋体" w:hAnsi="宋体"/>
          <w:color w:val="000000" w:themeColor="text1"/>
          <w:sz w:val="24"/>
        </w:rPr>
        <w:t>同类服务的市场平均价格。</w:t>
      </w:r>
    </w:p>
    <w:p w:rsidR="0001408D" w:rsidRPr="002262C5" w:rsidRDefault="001135FD">
      <w:pPr>
        <w:spacing w:line="480" w:lineRule="exact"/>
        <w:ind w:leftChars="48" w:left="101" w:firstLineChars="200" w:firstLine="480"/>
        <w:jc w:val="left"/>
        <w:rPr>
          <w:rFonts w:ascii="宋体" w:hAnsi="宋体"/>
          <w:color w:val="000000" w:themeColor="text1"/>
          <w:sz w:val="24"/>
        </w:rPr>
      </w:pPr>
      <w:r w:rsidRPr="002262C5">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01408D" w:rsidRPr="002262C5" w:rsidRDefault="001135FD">
      <w:pPr>
        <w:spacing w:line="480" w:lineRule="exact"/>
        <w:ind w:leftChars="48" w:left="101" w:firstLineChars="200" w:firstLine="480"/>
        <w:jc w:val="left"/>
        <w:rPr>
          <w:rFonts w:ascii="宋体" w:hAnsi="宋体"/>
          <w:color w:val="000000" w:themeColor="text1"/>
          <w:sz w:val="24"/>
        </w:rPr>
      </w:pPr>
      <w:r w:rsidRPr="002262C5">
        <w:rPr>
          <w:rFonts w:ascii="宋体" w:hAnsi="宋体" w:hint="eastAsia"/>
          <w:color w:val="000000" w:themeColor="text1"/>
          <w:sz w:val="24"/>
        </w:rPr>
        <w:t>（5）我方同意从招标文件规定的开标日期起遵循本投标文件，并在招标文件规定的投标有效期之前均具有约束力。</w:t>
      </w:r>
    </w:p>
    <w:p w:rsidR="0001408D" w:rsidRPr="002262C5" w:rsidRDefault="001135FD">
      <w:pPr>
        <w:spacing w:line="480" w:lineRule="exact"/>
        <w:ind w:leftChars="48" w:left="101" w:firstLineChars="200" w:firstLine="480"/>
        <w:jc w:val="left"/>
        <w:rPr>
          <w:rFonts w:ascii="宋体" w:hAnsi="宋体"/>
          <w:color w:val="000000" w:themeColor="text1"/>
          <w:sz w:val="24"/>
        </w:rPr>
      </w:pPr>
      <w:r w:rsidRPr="002262C5">
        <w:rPr>
          <w:rFonts w:ascii="宋体" w:hAnsi="宋体" w:hint="eastAsia"/>
          <w:color w:val="000000" w:themeColor="text1"/>
          <w:sz w:val="24"/>
        </w:rPr>
        <w:t>（6）我方声明投标文件所提供的一切资料</w:t>
      </w:r>
      <w:proofErr w:type="gramStart"/>
      <w:r w:rsidRPr="002262C5">
        <w:rPr>
          <w:rFonts w:ascii="宋体" w:hAnsi="宋体" w:hint="eastAsia"/>
          <w:color w:val="000000" w:themeColor="text1"/>
          <w:sz w:val="24"/>
        </w:rPr>
        <w:t>均真实</w:t>
      </w:r>
      <w:proofErr w:type="gramEnd"/>
      <w:r w:rsidRPr="002262C5">
        <w:rPr>
          <w:rFonts w:ascii="宋体" w:hAnsi="宋体" w:hint="eastAsia"/>
          <w:color w:val="000000" w:themeColor="text1"/>
          <w:sz w:val="24"/>
        </w:rPr>
        <w:t>无误、及时、有效。企业运营正常（</w:t>
      </w:r>
      <w:r w:rsidRPr="002262C5">
        <w:rPr>
          <w:rFonts w:ascii="宋体" w:hAnsi="宋体"/>
          <w:color w:val="000000" w:themeColor="text1"/>
          <w:sz w:val="24"/>
        </w:rPr>
        <w:t>注册登记信息、年报信息</w:t>
      </w:r>
      <w:r w:rsidRPr="002262C5">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01408D" w:rsidRPr="002262C5" w:rsidRDefault="001135FD">
      <w:pPr>
        <w:spacing w:line="480" w:lineRule="exact"/>
        <w:ind w:leftChars="48" w:left="101" w:firstLineChars="200" w:firstLine="480"/>
        <w:jc w:val="left"/>
        <w:rPr>
          <w:rFonts w:ascii="宋体" w:hAnsi="宋体"/>
          <w:color w:val="000000" w:themeColor="text1"/>
          <w:sz w:val="24"/>
        </w:rPr>
      </w:pPr>
      <w:r w:rsidRPr="002262C5">
        <w:rPr>
          <w:rFonts w:ascii="宋体" w:hAnsi="宋体" w:hint="eastAsia"/>
          <w:color w:val="000000" w:themeColor="text1"/>
          <w:sz w:val="24"/>
        </w:rPr>
        <w:t>（7）我方完全理解贵方不一定接受最低报价的投标。</w:t>
      </w:r>
    </w:p>
    <w:p w:rsidR="0001408D" w:rsidRPr="002262C5" w:rsidRDefault="001135FD">
      <w:pPr>
        <w:spacing w:line="480" w:lineRule="exact"/>
        <w:ind w:leftChars="48" w:left="101" w:firstLineChars="200" w:firstLine="480"/>
        <w:jc w:val="left"/>
        <w:rPr>
          <w:rFonts w:ascii="宋体" w:hAnsi="宋体"/>
          <w:color w:val="000000" w:themeColor="text1"/>
          <w:sz w:val="24"/>
        </w:rPr>
      </w:pPr>
      <w:r w:rsidRPr="002262C5">
        <w:rPr>
          <w:rFonts w:ascii="宋体" w:hAnsi="宋体" w:hint="eastAsia"/>
          <w:color w:val="000000" w:themeColor="text1"/>
          <w:sz w:val="24"/>
        </w:rPr>
        <w:t>（8）我方承诺若中标，按招标文件要求提供本地化服务。</w:t>
      </w:r>
    </w:p>
    <w:p w:rsidR="0001408D" w:rsidRPr="002262C5" w:rsidRDefault="001135FD">
      <w:pPr>
        <w:spacing w:line="480" w:lineRule="exact"/>
        <w:ind w:leftChars="48" w:left="101" w:firstLineChars="200" w:firstLine="480"/>
        <w:jc w:val="left"/>
        <w:rPr>
          <w:rFonts w:ascii="宋体" w:hAnsi="宋体"/>
          <w:color w:val="000000" w:themeColor="text1"/>
          <w:sz w:val="24"/>
        </w:rPr>
      </w:pPr>
      <w:r w:rsidRPr="002262C5">
        <w:rPr>
          <w:rFonts w:ascii="宋体" w:hAnsi="宋体" w:hint="eastAsia"/>
          <w:color w:val="000000" w:themeColor="text1"/>
          <w:sz w:val="24"/>
        </w:rPr>
        <w:t>（9）我方同意招标文件规定的付款方式。</w:t>
      </w:r>
    </w:p>
    <w:p w:rsidR="0001408D" w:rsidRPr="002262C5" w:rsidRDefault="001135FD">
      <w:pPr>
        <w:spacing w:line="360" w:lineRule="auto"/>
        <w:ind w:firstLine="630"/>
        <w:rPr>
          <w:rFonts w:ascii="宋体" w:hAnsi="宋体"/>
          <w:color w:val="000000" w:themeColor="text1"/>
          <w:sz w:val="24"/>
          <w:u w:val="single"/>
        </w:rPr>
      </w:pPr>
      <w:r w:rsidRPr="002262C5">
        <w:rPr>
          <w:rFonts w:ascii="宋体" w:hAnsi="宋体" w:hint="eastAsia"/>
          <w:color w:val="000000" w:themeColor="text1"/>
          <w:sz w:val="24"/>
        </w:rPr>
        <w:t>（10）与本投标有关的通讯地址：</w:t>
      </w:r>
      <w:r w:rsidRPr="002262C5">
        <w:rPr>
          <w:rFonts w:ascii="宋体" w:hAnsi="宋体" w:hint="eastAsia"/>
          <w:color w:val="000000" w:themeColor="text1"/>
          <w:sz w:val="24"/>
          <w:u w:val="single"/>
        </w:rPr>
        <w:t xml:space="preserve">                                  </w:t>
      </w:r>
    </w:p>
    <w:p w:rsidR="0001408D" w:rsidRPr="002262C5" w:rsidRDefault="001135FD">
      <w:pPr>
        <w:spacing w:line="360" w:lineRule="auto"/>
        <w:ind w:firstLine="630"/>
        <w:rPr>
          <w:rFonts w:ascii="宋体" w:hAnsi="宋体"/>
          <w:color w:val="000000" w:themeColor="text1"/>
          <w:sz w:val="24"/>
          <w:u w:val="single"/>
        </w:rPr>
      </w:pPr>
      <w:r w:rsidRPr="002262C5">
        <w:rPr>
          <w:rFonts w:ascii="宋体" w:hAnsi="宋体" w:hint="eastAsia"/>
          <w:color w:val="000000" w:themeColor="text1"/>
          <w:sz w:val="24"/>
        </w:rPr>
        <w:t>电    话：</w:t>
      </w:r>
      <w:r w:rsidRPr="002262C5">
        <w:rPr>
          <w:rFonts w:ascii="宋体" w:hAnsi="宋体" w:hint="eastAsia"/>
          <w:color w:val="000000" w:themeColor="text1"/>
          <w:sz w:val="24"/>
          <w:u w:val="single"/>
        </w:rPr>
        <w:t xml:space="preserve">                      </w:t>
      </w:r>
      <w:r w:rsidRPr="002262C5">
        <w:rPr>
          <w:rFonts w:ascii="宋体" w:hAnsi="宋体" w:hint="eastAsia"/>
          <w:color w:val="000000" w:themeColor="text1"/>
          <w:sz w:val="24"/>
        </w:rPr>
        <w:t>传    真：</w:t>
      </w:r>
      <w:r w:rsidRPr="002262C5">
        <w:rPr>
          <w:rFonts w:ascii="宋体" w:hAnsi="宋体" w:hint="eastAsia"/>
          <w:color w:val="000000" w:themeColor="text1"/>
          <w:sz w:val="24"/>
          <w:u w:val="single"/>
        </w:rPr>
        <w:t xml:space="preserve">                 </w:t>
      </w:r>
    </w:p>
    <w:p w:rsidR="0001408D" w:rsidRPr="002262C5" w:rsidRDefault="001135FD">
      <w:pPr>
        <w:spacing w:line="360" w:lineRule="auto"/>
        <w:ind w:firstLine="630"/>
        <w:rPr>
          <w:rFonts w:ascii="宋体" w:hAnsi="宋体"/>
          <w:color w:val="000000" w:themeColor="text1"/>
          <w:sz w:val="24"/>
        </w:rPr>
      </w:pPr>
      <w:r w:rsidRPr="002262C5">
        <w:rPr>
          <w:rFonts w:ascii="宋体" w:hAnsi="宋体" w:hint="eastAsia"/>
          <w:color w:val="000000" w:themeColor="text1"/>
          <w:sz w:val="24"/>
        </w:rPr>
        <w:t>投标人基本账户开户名：</w:t>
      </w:r>
      <w:r w:rsidRPr="002262C5">
        <w:rPr>
          <w:rFonts w:ascii="宋体" w:hAnsi="宋体" w:hint="eastAsia"/>
          <w:color w:val="000000" w:themeColor="text1"/>
          <w:sz w:val="24"/>
          <w:u w:val="single"/>
        </w:rPr>
        <w:t xml:space="preserve">           </w:t>
      </w:r>
      <w:r w:rsidRPr="002262C5">
        <w:rPr>
          <w:rFonts w:ascii="宋体" w:hAnsi="宋体" w:hint="eastAsia"/>
          <w:color w:val="000000" w:themeColor="text1"/>
          <w:sz w:val="24"/>
        </w:rPr>
        <w:t xml:space="preserve"> 账号：</w:t>
      </w:r>
      <w:r w:rsidRPr="002262C5">
        <w:rPr>
          <w:rFonts w:ascii="宋体" w:hAnsi="宋体" w:hint="eastAsia"/>
          <w:color w:val="000000" w:themeColor="text1"/>
          <w:sz w:val="24"/>
          <w:u w:val="single"/>
        </w:rPr>
        <w:t xml:space="preserve">            </w:t>
      </w:r>
      <w:r w:rsidRPr="002262C5">
        <w:rPr>
          <w:rFonts w:ascii="宋体" w:hAnsi="宋体" w:hint="eastAsia"/>
          <w:color w:val="000000" w:themeColor="text1"/>
          <w:sz w:val="24"/>
        </w:rPr>
        <w:t xml:space="preserve"> 开户行：</w:t>
      </w:r>
      <w:r w:rsidRPr="002262C5">
        <w:rPr>
          <w:rFonts w:ascii="宋体" w:hAnsi="宋体" w:hint="eastAsia"/>
          <w:color w:val="000000" w:themeColor="text1"/>
          <w:sz w:val="24"/>
          <w:u w:val="single"/>
        </w:rPr>
        <w:t xml:space="preserve">            </w:t>
      </w:r>
    </w:p>
    <w:p w:rsidR="0001408D" w:rsidRPr="002262C5" w:rsidRDefault="001135FD">
      <w:pPr>
        <w:spacing w:line="360" w:lineRule="auto"/>
        <w:ind w:firstLine="630"/>
        <w:rPr>
          <w:rFonts w:ascii="宋体" w:hAnsi="宋体"/>
          <w:color w:val="000000" w:themeColor="text1"/>
          <w:sz w:val="24"/>
        </w:rPr>
      </w:pPr>
      <w:r w:rsidRPr="002262C5">
        <w:rPr>
          <w:rFonts w:ascii="宋体" w:hAnsi="宋体" w:hint="eastAsia"/>
          <w:color w:val="000000" w:themeColor="text1"/>
          <w:sz w:val="24"/>
        </w:rPr>
        <w:t xml:space="preserve">投标人章： </w:t>
      </w:r>
      <w:r w:rsidRPr="002262C5">
        <w:rPr>
          <w:rFonts w:ascii="宋体" w:hAnsi="宋体" w:hint="eastAsia"/>
          <w:color w:val="000000" w:themeColor="text1"/>
          <w:sz w:val="24"/>
          <w:u w:val="single"/>
        </w:rPr>
        <w:t xml:space="preserve">                     </w:t>
      </w:r>
      <w:r w:rsidRPr="002262C5">
        <w:rPr>
          <w:rFonts w:ascii="宋体" w:hAnsi="宋体" w:hint="eastAsia"/>
          <w:color w:val="000000" w:themeColor="text1"/>
          <w:sz w:val="24"/>
        </w:rPr>
        <w:t>日    期：</w:t>
      </w:r>
      <w:r w:rsidRPr="002262C5">
        <w:rPr>
          <w:rFonts w:ascii="宋体" w:hAnsi="宋体" w:hint="eastAsia"/>
          <w:color w:val="000000" w:themeColor="text1"/>
          <w:sz w:val="24"/>
          <w:u w:val="single"/>
        </w:rPr>
        <w:t xml:space="preserve">                     </w:t>
      </w:r>
      <w:r w:rsidRPr="002262C5">
        <w:rPr>
          <w:rFonts w:ascii="宋体" w:hAnsi="宋体" w:hint="eastAsia"/>
          <w:color w:val="000000" w:themeColor="text1"/>
          <w:sz w:val="24"/>
        </w:rPr>
        <w:t xml:space="preserve"> </w:t>
      </w:r>
      <w:bookmarkStart w:id="546" w:name="_Hlt514495724"/>
      <w:bookmarkStart w:id="547" w:name="_Hlt533408944"/>
      <w:bookmarkEnd w:id="546"/>
      <w:bookmarkEnd w:id="547"/>
    </w:p>
    <w:p w:rsidR="0001408D" w:rsidRPr="002262C5" w:rsidRDefault="001135FD">
      <w:pPr>
        <w:widowControl/>
        <w:spacing w:line="480" w:lineRule="exact"/>
        <w:ind w:firstLine="480"/>
        <w:jc w:val="left"/>
        <w:rPr>
          <w:rFonts w:ascii="宋体" w:hAnsi="宋体" w:cs="宋体"/>
          <w:color w:val="000000" w:themeColor="text1"/>
          <w:kern w:val="0"/>
          <w:sz w:val="24"/>
        </w:rPr>
      </w:pPr>
      <w:r w:rsidRPr="002262C5">
        <w:rPr>
          <w:rFonts w:ascii="宋体" w:hAnsi="宋体" w:cs="宋体" w:hint="eastAsia"/>
          <w:color w:val="000000" w:themeColor="text1"/>
          <w:kern w:val="0"/>
          <w:sz w:val="24"/>
        </w:rPr>
        <w:lastRenderedPageBreak/>
        <w:t>特此承诺</w:t>
      </w:r>
    </w:p>
    <w:p w:rsidR="0001408D" w:rsidRPr="002262C5" w:rsidRDefault="0001408D">
      <w:pPr>
        <w:widowControl/>
        <w:spacing w:line="480" w:lineRule="exact"/>
        <w:ind w:leftChars="400" w:left="840"/>
        <w:jc w:val="left"/>
        <w:rPr>
          <w:rFonts w:ascii="宋体" w:hAnsi="宋体" w:cs="宋体"/>
          <w:color w:val="000000" w:themeColor="text1"/>
          <w:kern w:val="0"/>
          <w:sz w:val="24"/>
        </w:rPr>
      </w:pPr>
    </w:p>
    <w:p w:rsidR="0001408D" w:rsidRPr="002262C5" w:rsidRDefault="001135FD">
      <w:pPr>
        <w:widowControl/>
        <w:spacing w:line="520" w:lineRule="exact"/>
        <w:ind w:left="480"/>
        <w:jc w:val="left"/>
        <w:rPr>
          <w:rFonts w:ascii="宋体" w:hAnsi="宋体" w:cs="宋体"/>
          <w:color w:val="000000" w:themeColor="text1"/>
          <w:kern w:val="0"/>
          <w:sz w:val="24"/>
        </w:rPr>
      </w:pPr>
      <w:r w:rsidRPr="002262C5">
        <w:rPr>
          <w:rFonts w:ascii="宋体" w:hAnsi="宋体" w:cs="宋体" w:hint="eastAsia"/>
          <w:color w:val="000000" w:themeColor="text1"/>
          <w:kern w:val="0"/>
          <w:sz w:val="24"/>
        </w:rPr>
        <w:t xml:space="preserve">                                        投标人（公章）：</w:t>
      </w:r>
    </w:p>
    <w:p w:rsidR="0001408D" w:rsidRPr="002262C5" w:rsidRDefault="001135FD">
      <w:pPr>
        <w:widowControl/>
        <w:spacing w:line="520" w:lineRule="exact"/>
        <w:ind w:left="480"/>
        <w:jc w:val="left"/>
        <w:rPr>
          <w:rFonts w:ascii="宋体" w:hAnsi="宋体" w:cs="宋体"/>
          <w:color w:val="000000" w:themeColor="text1"/>
          <w:kern w:val="0"/>
          <w:sz w:val="24"/>
        </w:rPr>
      </w:pPr>
      <w:r w:rsidRPr="002262C5">
        <w:rPr>
          <w:rFonts w:ascii="宋体" w:hAnsi="宋体" w:cs="宋体" w:hint="eastAsia"/>
          <w:color w:val="000000" w:themeColor="text1"/>
          <w:kern w:val="0"/>
          <w:sz w:val="24"/>
        </w:rPr>
        <w:t xml:space="preserve">                                        企业法人（签字）：</w:t>
      </w:r>
    </w:p>
    <w:p w:rsidR="0001408D" w:rsidRPr="002262C5" w:rsidRDefault="001135FD">
      <w:pPr>
        <w:widowControl/>
        <w:spacing w:line="520" w:lineRule="exact"/>
        <w:ind w:left="480"/>
        <w:jc w:val="left"/>
        <w:rPr>
          <w:rFonts w:ascii="宋体" w:hAnsi="宋体" w:cs="宋体"/>
          <w:color w:val="000000" w:themeColor="text1"/>
          <w:kern w:val="0"/>
          <w:sz w:val="24"/>
        </w:rPr>
      </w:pPr>
      <w:r w:rsidRPr="002262C5">
        <w:rPr>
          <w:rFonts w:ascii="宋体" w:hAnsi="宋体" w:cs="宋体" w:hint="eastAsia"/>
          <w:color w:val="000000" w:themeColor="text1"/>
          <w:kern w:val="0"/>
          <w:sz w:val="24"/>
        </w:rPr>
        <w:t xml:space="preserve">                                        授权代表（签字）：</w:t>
      </w:r>
    </w:p>
    <w:p w:rsidR="0001408D" w:rsidRPr="002262C5" w:rsidRDefault="001135FD">
      <w:pPr>
        <w:widowControl/>
        <w:spacing w:line="520" w:lineRule="exact"/>
        <w:ind w:left="480"/>
        <w:jc w:val="left"/>
        <w:rPr>
          <w:rFonts w:ascii="宋体" w:hAnsi="宋体" w:cs="宋体"/>
          <w:color w:val="000000" w:themeColor="text1"/>
          <w:kern w:val="0"/>
          <w:sz w:val="24"/>
        </w:rPr>
      </w:pPr>
      <w:r w:rsidRPr="002262C5">
        <w:rPr>
          <w:rFonts w:ascii="宋体" w:hAnsi="宋体" w:cs="宋体" w:hint="eastAsia"/>
          <w:color w:val="000000" w:themeColor="text1"/>
          <w:kern w:val="0"/>
          <w:sz w:val="24"/>
        </w:rPr>
        <w:t xml:space="preserve">                                            年</w:t>
      </w:r>
      <w:r w:rsidRPr="002262C5">
        <w:rPr>
          <w:rFonts w:ascii="宋体" w:hAnsi="宋体" w:cs="宋体" w:hint="eastAsia"/>
          <w:color w:val="000000" w:themeColor="text1"/>
          <w:kern w:val="0"/>
          <w:sz w:val="24"/>
          <w:u w:val="single"/>
        </w:rPr>
        <w:t xml:space="preserve">   </w:t>
      </w:r>
      <w:r w:rsidRPr="002262C5">
        <w:rPr>
          <w:rFonts w:ascii="宋体" w:hAnsi="宋体" w:cs="宋体" w:hint="eastAsia"/>
          <w:color w:val="000000" w:themeColor="text1"/>
          <w:kern w:val="0"/>
          <w:sz w:val="24"/>
        </w:rPr>
        <w:t>月</w:t>
      </w:r>
      <w:r w:rsidRPr="002262C5">
        <w:rPr>
          <w:rFonts w:ascii="宋体" w:hAnsi="宋体" w:cs="宋体" w:hint="eastAsia"/>
          <w:color w:val="000000" w:themeColor="text1"/>
          <w:kern w:val="0"/>
          <w:sz w:val="24"/>
          <w:u w:val="single"/>
        </w:rPr>
        <w:t xml:space="preserve">   </w:t>
      </w:r>
      <w:r w:rsidRPr="002262C5">
        <w:rPr>
          <w:rFonts w:ascii="宋体" w:hAnsi="宋体" w:cs="宋体" w:hint="eastAsia"/>
          <w:color w:val="000000" w:themeColor="text1"/>
          <w:kern w:val="0"/>
          <w:sz w:val="24"/>
        </w:rPr>
        <w:t>日</w:t>
      </w: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1135FD">
      <w:pPr>
        <w:pStyle w:val="3"/>
        <w:rPr>
          <w:rFonts w:hAnsi="宋体"/>
          <w:color w:val="000000" w:themeColor="text1"/>
          <w:sz w:val="28"/>
        </w:rPr>
      </w:pPr>
      <w:bookmarkStart w:id="548" w:name="_Toc516969097"/>
      <w:bookmarkStart w:id="549" w:name="_Toc471736409"/>
      <w:bookmarkStart w:id="550" w:name="_Toc22250"/>
      <w:r w:rsidRPr="002262C5">
        <w:rPr>
          <w:rFonts w:hAnsi="宋体" w:hint="eastAsia"/>
          <w:color w:val="000000" w:themeColor="text1"/>
          <w:sz w:val="28"/>
        </w:rPr>
        <w:t>二．投标人情况综合简介</w:t>
      </w:r>
      <w:bookmarkEnd w:id="548"/>
      <w:bookmarkEnd w:id="549"/>
      <w:bookmarkEnd w:id="550"/>
    </w:p>
    <w:p w:rsidR="0001408D" w:rsidRPr="002262C5" w:rsidRDefault="001135FD">
      <w:pPr>
        <w:spacing w:line="500" w:lineRule="exact"/>
        <w:jc w:val="center"/>
        <w:rPr>
          <w:rFonts w:ascii="宋体" w:hAnsi="宋体"/>
          <w:color w:val="000000" w:themeColor="text1"/>
          <w:sz w:val="24"/>
        </w:rPr>
      </w:pPr>
      <w:r w:rsidRPr="002262C5">
        <w:rPr>
          <w:rFonts w:ascii="宋体" w:hAnsi="宋体" w:hint="eastAsia"/>
          <w:color w:val="000000" w:themeColor="text1"/>
          <w:sz w:val="24"/>
        </w:rPr>
        <w:t>(投标人可自行制作格式)</w:t>
      </w:r>
    </w:p>
    <w:p w:rsidR="0001408D" w:rsidRPr="002262C5" w:rsidRDefault="0001408D">
      <w:pPr>
        <w:spacing w:line="500" w:lineRule="exact"/>
        <w:jc w:val="center"/>
        <w:rPr>
          <w:rFonts w:ascii="宋体" w:hAnsi="宋体"/>
          <w:color w:val="000000" w:themeColor="text1"/>
          <w:sz w:val="24"/>
        </w:rPr>
      </w:pPr>
    </w:p>
    <w:p w:rsidR="0001408D" w:rsidRPr="002262C5" w:rsidRDefault="0001408D">
      <w:pPr>
        <w:spacing w:line="500" w:lineRule="exact"/>
        <w:jc w:val="center"/>
        <w:rPr>
          <w:rFonts w:ascii="宋体" w:hAnsi="宋体"/>
          <w:color w:val="000000" w:themeColor="text1"/>
          <w:sz w:val="24"/>
        </w:rPr>
      </w:pPr>
    </w:p>
    <w:p w:rsidR="0001408D" w:rsidRPr="002262C5" w:rsidRDefault="0001408D">
      <w:pPr>
        <w:spacing w:line="500" w:lineRule="exact"/>
        <w:jc w:val="center"/>
        <w:rPr>
          <w:rFonts w:ascii="宋体" w:hAnsi="宋体"/>
          <w:color w:val="000000" w:themeColor="text1"/>
          <w:sz w:val="24"/>
        </w:rPr>
      </w:pPr>
    </w:p>
    <w:p w:rsidR="0001408D" w:rsidRPr="002262C5" w:rsidRDefault="0001408D">
      <w:pPr>
        <w:spacing w:line="500" w:lineRule="exact"/>
        <w:jc w:val="center"/>
        <w:rPr>
          <w:rFonts w:ascii="宋体" w:hAnsi="宋体"/>
          <w:color w:val="000000" w:themeColor="text1"/>
          <w:sz w:val="24"/>
        </w:rPr>
      </w:pPr>
    </w:p>
    <w:p w:rsidR="0001408D" w:rsidRPr="002262C5" w:rsidRDefault="0001408D">
      <w:pPr>
        <w:spacing w:line="500" w:lineRule="exact"/>
        <w:jc w:val="center"/>
        <w:rPr>
          <w:rFonts w:ascii="宋体" w:hAnsi="宋体"/>
          <w:color w:val="000000" w:themeColor="text1"/>
          <w:sz w:val="24"/>
        </w:rPr>
      </w:pPr>
    </w:p>
    <w:p w:rsidR="0001408D" w:rsidRPr="002262C5" w:rsidRDefault="0001408D">
      <w:pPr>
        <w:spacing w:line="500" w:lineRule="exact"/>
        <w:jc w:val="center"/>
        <w:rPr>
          <w:rFonts w:ascii="宋体" w:hAnsi="宋体"/>
          <w:color w:val="000000" w:themeColor="text1"/>
          <w:sz w:val="24"/>
        </w:rPr>
      </w:pPr>
    </w:p>
    <w:p w:rsidR="0001408D" w:rsidRPr="002262C5" w:rsidRDefault="0001408D">
      <w:pPr>
        <w:spacing w:line="500" w:lineRule="exact"/>
        <w:jc w:val="center"/>
        <w:rPr>
          <w:rFonts w:ascii="宋体" w:hAnsi="宋体"/>
          <w:color w:val="000000" w:themeColor="text1"/>
          <w:sz w:val="24"/>
        </w:rPr>
      </w:pPr>
    </w:p>
    <w:p w:rsidR="0001408D" w:rsidRPr="002262C5" w:rsidRDefault="0001408D">
      <w:pPr>
        <w:spacing w:line="500" w:lineRule="exact"/>
        <w:jc w:val="center"/>
        <w:rPr>
          <w:rFonts w:ascii="宋体" w:hAnsi="宋体"/>
          <w:color w:val="000000" w:themeColor="text1"/>
          <w:sz w:val="24"/>
        </w:rPr>
      </w:pPr>
    </w:p>
    <w:p w:rsidR="0001408D" w:rsidRPr="002262C5" w:rsidRDefault="0001408D">
      <w:pPr>
        <w:spacing w:line="500" w:lineRule="exact"/>
        <w:jc w:val="center"/>
        <w:rPr>
          <w:rFonts w:ascii="宋体" w:hAnsi="宋体"/>
          <w:color w:val="000000" w:themeColor="text1"/>
          <w:sz w:val="24"/>
        </w:rPr>
      </w:pPr>
    </w:p>
    <w:p w:rsidR="0001408D" w:rsidRPr="002262C5" w:rsidRDefault="0001408D">
      <w:pPr>
        <w:spacing w:line="500" w:lineRule="exact"/>
        <w:jc w:val="center"/>
        <w:rPr>
          <w:rFonts w:ascii="宋体" w:hAnsi="宋体"/>
          <w:color w:val="000000" w:themeColor="text1"/>
          <w:sz w:val="24"/>
        </w:rPr>
      </w:pPr>
    </w:p>
    <w:p w:rsidR="0001408D" w:rsidRPr="002262C5" w:rsidRDefault="001135FD">
      <w:pPr>
        <w:pStyle w:val="3"/>
        <w:rPr>
          <w:rFonts w:hAnsi="宋体"/>
          <w:color w:val="000000" w:themeColor="text1"/>
          <w:sz w:val="28"/>
        </w:rPr>
      </w:pPr>
      <w:bookmarkStart w:id="551" w:name="_Toc20954"/>
      <w:r w:rsidRPr="002262C5">
        <w:rPr>
          <w:rFonts w:hAnsi="宋体" w:hint="eastAsia"/>
          <w:color w:val="000000" w:themeColor="text1"/>
          <w:sz w:val="28"/>
        </w:rPr>
        <w:lastRenderedPageBreak/>
        <w:t>三、投标保证金退还声明</w:t>
      </w:r>
      <w:bookmarkEnd w:id="551"/>
    </w:p>
    <w:p w:rsidR="0001408D" w:rsidRPr="002262C5" w:rsidRDefault="001135FD" w:rsidP="006F1633">
      <w:pPr>
        <w:spacing w:line="480" w:lineRule="auto"/>
        <w:ind w:firstLineChars="262" w:firstLine="629"/>
        <w:rPr>
          <w:rFonts w:ascii="宋体" w:hAnsi="宋体"/>
          <w:color w:val="000000" w:themeColor="text1"/>
          <w:sz w:val="24"/>
        </w:rPr>
      </w:pPr>
      <w:r w:rsidRPr="002262C5">
        <w:rPr>
          <w:rFonts w:ascii="宋体" w:hAnsi="宋体" w:hint="eastAsia"/>
          <w:color w:val="000000" w:themeColor="text1"/>
          <w:sz w:val="24"/>
        </w:rPr>
        <w:t xml:space="preserve">项目名称：                                          </w:t>
      </w:r>
    </w:p>
    <w:p w:rsidR="0001408D" w:rsidRPr="002262C5" w:rsidRDefault="001135FD" w:rsidP="006F1633">
      <w:pPr>
        <w:spacing w:line="480" w:lineRule="auto"/>
        <w:ind w:firstLineChars="262" w:firstLine="629"/>
        <w:rPr>
          <w:rFonts w:ascii="宋体" w:hAnsi="宋体"/>
          <w:color w:val="000000" w:themeColor="text1"/>
          <w:sz w:val="24"/>
        </w:rPr>
      </w:pPr>
      <w:r w:rsidRPr="002262C5">
        <w:rPr>
          <w:rFonts w:ascii="宋体" w:hAnsi="宋体" w:hint="eastAsia"/>
          <w:color w:val="000000" w:themeColor="text1"/>
          <w:sz w:val="24"/>
        </w:rPr>
        <w:t xml:space="preserve">项目编号：                                      </w:t>
      </w:r>
    </w:p>
    <w:p w:rsidR="0001408D" w:rsidRPr="002262C5" w:rsidRDefault="001135FD" w:rsidP="006F1633">
      <w:pPr>
        <w:spacing w:line="480" w:lineRule="auto"/>
        <w:ind w:firstLineChars="262" w:firstLine="629"/>
        <w:rPr>
          <w:rFonts w:ascii="宋体" w:hAnsi="宋体"/>
          <w:color w:val="000000" w:themeColor="text1"/>
          <w:sz w:val="24"/>
        </w:rPr>
      </w:pPr>
      <w:r w:rsidRPr="002262C5">
        <w:rPr>
          <w:rFonts w:ascii="宋体" w:hAnsi="宋体" w:hint="eastAsia"/>
          <w:color w:val="000000" w:themeColor="text1"/>
          <w:sz w:val="24"/>
        </w:rPr>
        <w:t xml:space="preserve">投标保证金金额：                 </w:t>
      </w:r>
    </w:p>
    <w:p w:rsidR="0001408D" w:rsidRPr="002262C5" w:rsidRDefault="001135FD" w:rsidP="006F1633">
      <w:pPr>
        <w:spacing w:line="480" w:lineRule="auto"/>
        <w:ind w:firstLineChars="262" w:firstLine="629"/>
        <w:rPr>
          <w:rFonts w:ascii="宋体" w:hAnsi="宋体"/>
          <w:color w:val="000000" w:themeColor="text1"/>
          <w:sz w:val="24"/>
        </w:rPr>
      </w:pPr>
      <w:r w:rsidRPr="002262C5">
        <w:rPr>
          <w:rFonts w:ascii="宋体" w:hAnsi="宋体" w:hint="eastAsia"/>
          <w:color w:val="000000" w:themeColor="text1"/>
          <w:sz w:val="24"/>
        </w:rPr>
        <w:t>我单位投标保证金到期后请汇至如下账号：</w:t>
      </w:r>
    </w:p>
    <w:p w:rsidR="0001408D" w:rsidRPr="002262C5" w:rsidRDefault="001135FD" w:rsidP="006F1633">
      <w:pPr>
        <w:spacing w:line="480" w:lineRule="auto"/>
        <w:ind w:firstLineChars="262" w:firstLine="629"/>
        <w:rPr>
          <w:rFonts w:ascii="宋体" w:hAnsi="宋体"/>
          <w:color w:val="000000" w:themeColor="text1"/>
          <w:sz w:val="24"/>
        </w:rPr>
      </w:pPr>
      <w:r w:rsidRPr="002262C5">
        <w:rPr>
          <w:rFonts w:ascii="宋体" w:hAnsi="宋体" w:hint="eastAsia"/>
          <w:color w:val="000000" w:themeColor="text1"/>
          <w:sz w:val="24"/>
        </w:rPr>
        <w:t xml:space="preserve">收款单位：                       </w:t>
      </w:r>
    </w:p>
    <w:p w:rsidR="0001408D" w:rsidRPr="002262C5" w:rsidRDefault="001135FD" w:rsidP="006F1633">
      <w:pPr>
        <w:spacing w:line="480" w:lineRule="auto"/>
        <w:ind w:firstLineChars="262" w:firstLine="629"/>
        <w:rPr>
          <w:rFonts w:ascii="宋体" w:hAnsi="宋体"/>
          <w:color w:val="000000" w:themeColor="text1"/>
          <w:sz w:val="24"/>
        </w:rPr>
      </w:pPr>
      <w:r w:rsidRPr="002262C5">
        <w:rPr>
          <w:rFonts w:ascii="宋体" w:hAnsi="宋体" w:hint="eastAsia"/>
          <w:color w:val="000000" w:themeColor="text1"/>
          <w:sz w:val="24"/>
        </w:rPr>
        <w:t xml:space="preserve">开 户 行：                       </w:t>
      </w:r>
    </w:p>
    <w:p w:rsidR="0001408D" w:rsidRPr="002262C5" w:rsidRDefault="001135FD" w:rsidP="006F1633">
      <w:pPr>
        <w:spacing w:line="480" w:lineRule="auto"/>
        <w:ind w:firstLineChars="262" w:firstLine="629"/>
        <w:rPr>
          <w:rFonts w:ascii="宋体" w:hAnsi="宋体"/>
          <w:color w:val="000000" w:themeColor="text1"/>
          <w:sz w:val="24"/>
        </w:rPr>
      </w:pPr>
      <w:r w:rsidRPr="002262C5">
        <w:rPr>
          <w:rFonts w:ascii="宋体" w:hAnsi="宋体" w:hint="eastAsia"/>
          <w:color w:val="000000" w:themeColor="text1"/>
          <w:sz w:val="24"/>
        </w:rPr>
        <w:t xml:space="preserve">银行账号：                       </w:t>
      </w:r>
    </w:p>
    <w:p w:rsidR="0001408D" w:rsidRPr="002262C5" w:rsidRDefault="001135FD" w:rsidP="006F1633">
      <w:pPr>
        <w:spacing w:line="480" w:lineRule="auto"/>
        <w:ind w:firstLineChars="262" w:firstLine="629"/>
        <w:rPr>
          <w:rFonts w:ascii="宋体" w:hAnsi="宋体"/>
          <w:color w:val="000000" w:themeColor="text1"/>
          <w:sz w:val="24"/>
        </w:rPr>
      </w:pPr>
      <w:r w:rsidRPr="002262C5">
        <w:rPr>
          <w:rFonts w:ascii="宋体" w:hAnsi="宋体" w:hint="eastAsia"/>
          <w:color w:val="000000" w:themeColor="text1"/>
          <w:sz w:val="24"/>
        </w:rPr>
        <w:t xml:space="preserve">电    话：                       </w:t>
      </w:r>
    </w:p>
    <w:p w:rsidR="0001408D" w:rsidRPr="002262C5" w:rsidRDefault="001135FD" w:rsidP="006F1633">
      <w:pPr>
        <w:spacing w:line="480" w:lineRule="auto"/>
        <w:ind w:firstLineChars="262" w:firstLine="629"/>
        <w:rPr>
          <w:rFonts w:ascii="宋体" w:hAnsi="宋体"/>
          <w:color w:val="000000" w:themeColor="text1"/>
          <w:sz w:val="24"/>
        </w:rPr>
      </w:pPr>
      <w:r w:rsidRPr="002262C5">
        <w:rPr>
          <w:rFonts w:ascii="宋体" w:hAnsi="宋体" w:hint="eastAsia"/>
          <w:color w:val="000000" w:themeColor="text1"/>
          <w:sz w:val="24"/>
        </w:rPr>
        <w:t xml:space="preserve">地    址：                       </w:t>
      </w:r>
    </w:p>
    <w:p w:rsidR="0001408D" w:rsidRPr="002262C5" w:rsidRDefault="0001408D">
      <w:pPr>
        <w:spacing w:line="480" w:lineRule="auto"/>
        <w:rPr>
          <w:rFonts w:ascii="宋体" w:hAnsi="宋体"/>
          <w:color w:val="000000" w:themeColor="text1"/>
          <w:sz w:val="24"/>
        </w:rPr>
      </w:pPr>
    </w:p>
    <w:p w:rsidR="0001408D" w:rsidRPr="002262C5" w:rsidRDefault="001135FD" w:rsidP="006F1633">
      <w:pPr>
        <w:spacing w:line="480" w:lineRule="auto"/>
        <w:ind w:firstLineChars="262" w:firstLine="629"/>
        <w:rPr>
          <w:rFonts w:ascii="宋体" w:hAnsi="宋体"/>
          <w:color w:val="000000" w:themeColor="text1"/>
          <w:sz w:val="24"/>
        </w:rPr>
      </w:pPr>
      <w:r w:rsidRPr="002262C5">
        <w:rPr>
          <w:rFonts w:ascii="宋体" w:hAnsi="宋体" w:hint="eastAsia"/>
          <w:color w:val="000000" w:themeColor="text1"/>
          <w:sz w:val="24"/>
        </w:rPr>
        <w:t>附：投标保证金转账凭证扫描件</w:t>
      </w:r>
    </w:p>
    <w:p w:rsidR="0001408D" w:rsidRPr="002262C5" w:rsidRDefault="0001408D">
      <w:pPr>
        <w:spacing w:line="480" w:lineRule="auto"/>
        <w:rPr>
          <w:rFonts w:ascii="宋体" w:hAnsi="宋体"/>
          <w:color w:val="000000" w:themeColor="text1"/>
          <w:sz w:val="24"/>
        </w:rPr>
      </w:pPr>
    </w:p>
    <w:p w:rsidR="0001408D" w:rsidRPr="002262C5" w:rsidRDefault="001135FD" w:rsidP="006F1633">
      <w:pPr>
        <w:spacing w:line="480" w:lineRule="auto"/>
        <w:ind w:firstLineChars="262" w:firstLine="629"/>
        <w:rPr>
          <w:rFonts w:ascii="宋体" w:hAnsi="宋体"/>
          <w:color w:val="000000" w:themeColor="text1"/>
          <w:sz w:val="24"/>
        </w:rPr>
      </w:pPr>
      <w:r w:rsidRPr="002262C5">
        <w:rPr>
          <w:rFonts w:ascii="宋体" w:hAnsi="宋体" w:hint="eastAsia"/>
          <w:color w:val="000000" w:themeColor="text1"/>
          <w:sz w:val="24"/>
        </w:rPr>
        <w:t>投标人（公章）：</w:t>
      </w:r>
    </w:p>
    <w:p w:rsidR="0001408D" w:rsidRPr="002262C5" w:rsidRDefault="001135FD" w:rsidP="006F1633">
      <w:pPr>
        <w:spacing w:line="480" w:lineRule="auto"/>
        <w:ind w:firstLineChars="262" w:firstLine="629"/>
        <w:rPr>
          <w:rFonts w:ascii="宋体" w:hAnsi="宋体"/>
          <w:color w:val="000000" w:themeColor="text1"/>
          <w:sz w:val="24"/>
        </w:rPr>
      </w:pPr>
      <w:r w:rsidRPr="002262C5">
        <w:rPr>
          <w:rFonts w:ascii="宋体" w:hAnsi="宋体" w:hint="eastAsia"/>
          <w:color w:val="000000" w:themeColor="text1"/>
          <w:sz w:val="24"/>
        </w:rPr>
        <w:t xml:space="preserve">                                        企业法人（签字）：</w:t>
      </w:r>
    </w:p>
    <w:p w:rsidR="0001408D" w:rsidRPr="002262C5" w:rsidRDefault="001135FD" w:rsidP="006F1633">
      <w:pPr>
        <w:spacing w:line="480" w:lineRule="auto"/>
        <w:ind w:firstLineChars="262" w:firstLine="629"/>
        <w:rPr>
          <w:rFonts w:ascii="宋体" w:hAnsi="宋体"/>
          <w:color w:val="000000" w:themeColor="text1"/>
          <w:sz w:val="24"/>
        </w:rPr>
      </w:pPr>
      <w:r w:rsidRPr="002262C5">
        <w:rPr>
          <w:rFonts w:ascii="宋体" w:hAnsi="宋体" w:hint="eastAsia"/>
          <w:color w:val="000000" w:themeColor="text1"/>
          <w:sz w:val="24"/>
        </w:rPr>
        <w:t xml:space="preserve">                                        授权代表（签字）：</w:t>
      </w:r>
    </w:p>
    <w:p w:rsidR="0001408D" w:rsidRPr="002262C5" w:rsidRDefault="001135FD" w:rsidP="006F1633">
      <w:pPr>
        <w:spacing w:line="480" w:lineRule="auto"/>
        <w:ind w:firstLineChars="262" w:firstLine="629"/>
        <w:rPr>
          <w:rFonts w:ascii="宋体" w:hAnsi="宋体"/>
          <w:color w:val="000000" w:themeColor="text1"/>
          <w:sz w:val="24"/>
        </w:rPr>
      </w:pPr>
      <w:r w:rsidRPr="002262C5">
        <w:rPr>
          <w:rFonts w:ascii="宋体" w:hAnsi="宋体" w:hint="eastAsia"/>
          <w:color w:val="000000" w:themeColor="text1"/>
          <w:sz w:val="24"/>
        </w:rPr>
        <w:t xml:space="preserve">                                          年   月   日</w:t>
      </w:r>
    </w:p>
    <w:p w:rsidR="0001408D" w:rsidRPr="002262C5" w:rsidRDefault="0001408D">
      <w:pPr>
        <w:spacing w:line="500" w:lineRule="exact"/>
        <w:jc w:val="center"/>
        <w:rPr>
          <w:rFonts w:ascii="宋体" w:hAnsi="宋体"/>
          <w:color w:val="000000" w:themeColor="text1"/>
          <w:sz w:val="24"/>
        </w:rPr>
      </w:pPr>
    </w:p>
    <w:p w:rsidR="0001408D" w:rsidRPr="002262C5" w:rsidRDefault="0001408D">
      <w:pPr>
        <w:spacing w:line="500" w:lineRule="exact"/>
        <w:jc w:val="center"/>
        <w:rPr>
          <w:rFonts w:ascii="宋体" w:hAnsi="宋体"/>
          <w:color w:val="000000" w:themeColor="text1"/>
          <w:sz w:val="24"/>
        </w:rPr>
      </w:pPr>
    </w:p>
    <w:p w:rsidR="0001408D" w:rsidRPr="002262C5" w:rsidRDefault="0001408D">
      <w:pPr>
        <w:spacing w:line="500" w:lineRule="exact"/>
        <w:jc w:val="center"/>
        <w:rPr>
          <w:rFonts w:ascii="宋体" w:hAnsi="宋体"/>
          <w:color w:val="000000" w:themeColor="text1"/>
          <w:sz w:val="24"/>
        </w:rPr>
      </w:pPr>
    </w:p>
    <w:p w:rsidR="0001408D" w:rsidRPr="002262C5" w:rsidRDefault="0001408D">
      <w:pPr>
        <w:spacing w:line="500" w:lineRule="exact"/>
        <w:jc w:val="center"/>
        <w:rPr>
          <w:rFonts w:ascii="宋体" w:hAnsi="宋体"/>
          <w:color w:val="000000" w:themeColor="text1"/>
          <w:sz w:val="24"/>
        </w:rPr>
      </w:pPr>
    </w:p>
    <w:p w:rsidR="0001408D" w:rsidRPr="002262C5" w:rsidRDefault="0001408D">
      <w:pPr>
        <w:spacing w:line="500" w:lineRule="exact"/>
        <w:jc w:val="center"/>
        <w:rPr>
          <w:rFonts w:ascii="宋体" w:hAnsi="宋体"/>
          <w:color w:val="000000" w:themeColor="text1"/>
          <w:sz w:val="24"/>
        </w:rPr>
      </w:pPr>
    </w:p>
    <w:p w:rsidR="0001408D" w:rsidRPr="002262C5" w:rsidRDefault="0001408D">
      <w:pPr>
        <w:spacing w:line="500" w:lineRule="exact"/>
        <w:rPr>
          <w:rFonts w:ascii="宋体" w:hAnsi="宋体"/>
          <w:color w:val="000000" w:themeColor="text1"/>
          <w:sz w:val="24"/>
        </w:rPr>
      </w:pPr>
    </w:p>
    <w:p w:rsidR="0001408D" w:rsidRPr="002262C5" w:rsidRDefault="001135FD">
      <w:pPr>
        <w:pStyle w:val="3"/>
        <w:rPr>
          <w:rFonts w:hAnsi="宋体"/>
          <w:color w:val="000000" w:themeColor="text1"/>
          <w:sz w:val="28"/>
        </w:rPr>
      </w:pPr>
      <w:bookmarkStart w:id="552" w:name="_Toc25413"/>
      <w:r w:rsidRPr="002262C5">
        <w:rPr>
          <w:rFonts w:hAnsi="宋体" w:hint="eastAsia"/>
          <w:color w:val="000000" w:themeColor="text1"/>
          <w:sz w:val="28"/>
        </w:rPr>
        <w:lastRenderedPageBreak/>
        <w:t>四．开标一览表</w:t>
      </w:r>
      <w:bookmarkEnd w:id="55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2262C5" w:rsidRPr="002262C5">
        <w:trPr>
          <w:cantSplit/>
          <w:trHeight w:val="585"/>
          <w:jc w:val="center"/>
        </w:trPr>
        <w:tc>
          <w:tcPr>
            <w:tcW w:w="2471" w:type="dxa"/>
            <w:tcBorders>
              <w:top w:val="single" w:sz="4" w:space="0" w:color="auto"/>
              <w:bottom w:val="single" w:sz="4" w:space="0" w:color="auto"/>
              <w:right w:val="single" w:sz="4" w:space="0" w:color="auto"/>
            </w:tcBorders>
            <w:vAlign w:val="center"/>
          </w:tcPr>
          <w:p w:rsidR="0001408D" w:rsidRPr="002262C5" w:rsidRDefault="001135FD">
            <w:pPr>
              <w:widowControl/>
              <w:spacing w:line="360" w:lineRule="exact"/>
              <w:jc w:val="center"/>
              <w:rPr>
                <w:rFonts w:ascii="宋体" w:hAnsi="宋体"/>
                <w:b/>
                <w:color w:val="000000" w:themeColor="text1"/>
                <w:sz w:val="24"/>
              </w:rPr>
            </w:pPr>
            <w:r w:rsidRPr="002262C5">
              <w:rPr>
                <w:rFonts w:ascii="宋体" w:hAnsi="宋体" w:hint="eastAsia"/>
                <w:b/>
                <w:color w:val="000000" w:themeColor="text1"/>
                <w:sz w:val="24"/>
              </w:rPr>
              <w:t>项 目 名 称</w:t>
            </w:r>
          </w:p>
        </w:tc>
        <w:tc>
          <w:tcPr>
            <w:tcW w:w="6667" w:type="dxa"/>
            <w:tcBorders>
              <w:top w:val="single" w:sz="4" w:space="0" w:color="auto"/>
              <w:bottom w:val="single" w:sz="4" w:space="0" w:color="auto"/>
              <w:right w:val="single" w:sz="4" w:space="0" w:color="auto"/>
            </w:tcBorders>
            <w:vAlign w:val="center"/>
          </w:tcPr>
          <w:p w:rsidR="0001408D" w:rsidRPr="002262C5" w:rsidRDefault="0001408D">
            <w:pPr>
              <w:spacing w:line="360" w:lineRule="exact"/>
              <w:jc w:val="center"/>
              <w:rPr>
                <w:rFonts w:ascii="宋体" w:hAnsi="宋体"/>
                <w:bCs/>
                <w:color w:val="000000" w:themeColor="text1"/>
                <w:sz w:val="24"/>
                <w:u w:val="single"/>
              </w:rPr>
            </w:pPr>
          </w:p>
        </w:tc>
      </w:tr>
      <w:tr w:rsidR="002262C5" w:rsidRPr="002262C5">
        <w:trPr>
          <w:cantSplit/>
          <w:trHeight w:val="510"/>
          <w:jc w:val="center"/>
        </w:trPr>
        <w:tc>
          <w:tcPr>
            <w:tcW w:w="2471" w:type="dxa"/>
            <w:tcBorders>
              <w:top w:val="nil"/>
            </w:tcBorders>
            <w:vAlign w:val="center"/>
          </w:tcPr>
          <w:p w:rsidR="0001408D" w:rsidRPr="002262C5" w:rsidRDefault="001135FD">
            <w:pPr>
              <w:spacing w:line="360" w:lineRule="exact"/>
              <w:jc w:val="center"/>
              <w:rPr>
                <w:rFonts w:ascii="宋体" w:hAnsi="宋体"/>
                <w:b/>
                <w:color w:val="000000" w:themeColor="text1"/>
                <w:sz w:val="24"/>
              </w:rPr>
            </w:pPr>
            <w:r w:rsidRPr="002262C5">
              <w:rPr>
                <w:rFonts w:ascii="宋体" w:hAnsi="宋体" w:hint="eastAsia"/>
                <w:b/>
                <w:color w:val="000000" w:themeColor="text1"/>
                <w:sz w:val="24"/>
              </w:rPr>
              <w:t>投标人全称</w:t>
            </w:r>
          </w:p>
        </w:tc>
        <w:tc>
          <w:tcPr>
            <w:tcW w:w="6667" w:type="dxa"/>
            <w:tcBorders>
              <w:top w:val="nil"/>
            </w:tcBorders>
            <w:vAlign w:val="center"/>
          </w:tcPr>
          <w:p w:rsidR="0001408D" w:rsidRPr="002262C5" w:rsidRDefault="0001408D">
            <w:pPr>
              <w:spacing w:line="360" w:lineRule="auto"/>
              <w:rPr>
                <w:rFonts w:ascii="宋体" w:hAnsi="宋体"/>
                <w:color w:val="000000" w:themeColor="text1"/>
                <w:sz w:val="24"/>
              </w:rPr>
            </w:pPr>
          </w:p>
        </w:tc>
      </w:tr>
      <w:tr w:rsidR="002262C5" w:rsidRPr="002262C5">
        <w:trPr>
          <w:cantSplit/>
          <w:trHeight w:val="510"/>
          <w:jc w:val="center"/>
        </w:trPr>
        <w:tc>
          <w:tcPr>
            <w:tcW w:w="2471" w:type="dxa"/>
            <w:tcBorders>
              <w:top w:val="nil"/>
            </w:tcBorders>
            <w:vAlign w:val="center"/>
          </w:tcPr>
          <w:p w:rsidR="0001408D" w:rsidRPr="002262C5" w:rsidRDefault="001135FD">
            <w:pPr>
              <w:spacing w:line="360" w:lineRule="exact"/>
              <w:jc w:val="center"/>
              <w:rPr>
                <w:rFonts w:ascii="宋体" w:hAnsi="宋体"/>
                <w:b/>
                <w:color w:val="000000" w:themeColor="text1"/>
                <w:sz w:val="24"/>
              </w:rPr>
            </w:pPr>
            <w:r w:rsidRPr="002262C5">
              <w:rPr>
                <w:rFonts w:ascii="宋体" w:hAnsi="宋体" w:hint="eastAsia"/>
                <w:b/>
                <w:color w:val="000000" w:themeColor="text1"/>
                <w:sz w:val="24"/>
              </w:rPr>
              <w:t>投标范围</w:t>
            </w:r>
          </w:p>
        </w:tc>
        <w:tc>
          <w:tcPr>
            <w:tcW w:w="6667" w:type="dxa"/>
            <w:tcBorders>
              <w:top w:val="nil"/>
            </w:tcBorders>
            <w:vAlign w:val="center"/>
          </w:tcPr>
          <w:p w:rsidR="0001408D" w:rsidRPr="002262C5" w:rsidRDefault="001135FD">
            <w:pPr>
              <w:widowControl/>
              <w:spacing w:line="360" w:lineRule="exact"/>
              <w:rPr>
                <w:rFonts w:ascii="宋体" w:hAnsi="宋体"/>
                <w:b/>
                <w:color w:val="000000" w:themeColor="text1"/>
                <w:sz w:val="24"/>
              </w:rPr>
            </w:pPr>
            <w:r w:rsidRPr="002262C5">
              <w:rPr>
                <w:rFonts w:ascii="宋体" w:hAnsi="宋体" w:hint="eastAsia"/>
                <w:color w:val="000000" w:themeColor="text1"/>
                <w:sz w:val="24"/>
                <w:szCs w:val="28"/>
              </w:rPr>
              <w:t>全部</w:t>
            </w:r>
          </w:p>
        </w:tc>
      </w:tr>
      <w:tr w:rsidR="002262C5" w:rsidRPr="002262C5">
        <w:trPr>
          <w:cantSplit/>
          <w:trHeight w:val="510"/>
          <w:jc w:val="center"/>
        </w:trPr>
        <w:tc>
          <w:tcPr>
            <w:tcW w:w="2471" w:type="dxa"/>
            <w:tcBorders>
              <w:top w:val="nil"/>
            </w:tcBorders>
            <w:vAlign w:val="center"/>
          </w:tcPr>
          <w:p w:rsidR="0001408D" w:rsidRPr="002262C5" w:rsidRDefault="001135FD">
            <w:pPr>
              <w:spacing w:line="360" w:lineRule="exact"/>
              <w:jc w:val="center"/>
              <w:rPr>
                <w:rFonts w:ascii="宋体" w:hAnsi="宋体"/>
                <w:b/>
                <w:color w:val="000000" w:themeColor="text1"/>
                <w:sz w:val="24"/>
              </w:rPr>
            </w:pPr>
            <w:r w:rsidRPr="002262C5">
              <w:rPr>
                <w:rFonts w:ascii="宋体" w:hAnsi="宋体" w:hint="eastAsia"/>
                <w:b/>
                <w:color w:val="000000" w:themeColor="text1"/>
                <w:sz w:val="24"/>
              </w:rPr>
              <w:t>最终投标结算折扣费率</w:t>
            </w:r>
          </w:p>
        </w:tc>
        <w:tc>
          <w:tcPr>
            <w:tcW w:w="6667" w:type="dxa"/>
            <w:tcBorders>
              <w:top w:val="nil"/>
            </w:tcBorders>
            <w:vAlign w:val="center"/>
          </w:tcPr>
          <w:p w:rsidR="0001408D" w:rsidRPr="002262C5" w:rsidRDefault="0001408D">
            <w:pPr>
              <w:spacing w:line="360" w:lineRule="auto"/>
              <w:ind w:right="-670" w:firstLineChars="500" w:firstLine="1200"/>
              <w:rPr>
                <w:rFonts w:ascii="宋体" w:hAnsi="宋体"/>
                <w:color w:val="000000" w:themeColor="text1"/>
                <w:sz w:val="24"/>
              </w:rPr>
            </w:pPr>
          </w:p>
        </w:tc>
      </w:tr>
      <w:tr w:rsidR="002262C5" w:rsidRPr="002262C5">
        <w:trPr>
          <w:cantSplit/>
          <w:trHeight w:val="4810"/>
          <w:jc w:val="center"/>
        </w:trPr>
        <w:tc>
          <w:tcPr>
            <w:tcW w:w="2471" w:type="dxa"/>
            <w:tcBorders>
              <w:top w:val="nil"/>
            </w:tcBorders>
            <w:vAlign w:val="center"/>
          </w:tcPr>
          <w:p w:rsidR="0001408D" w:rsidRPr="002262C5" w:rsidRDefault="001135FD">
            <w:pPr>
              <w:spacing w:line="360" w:lineRule="auto"/>
              <w:jc w:val="center"/>
              <w:rPr>
                <w:rFonts w:ascii="宋体" w:hAnsi="宋体"/>
                <w:b/>
                <w:color w:val="000000" w:themeColor="text1"/>
                <w:sz w:val="24"/>
              </w:rPr>
            </w:pPr>
            <w:r w:rsidRPr="002262C5">
              <w:rPr>
                <w:rFonts w:ascii="宋体" w:hAnsi="宋体" w:hint="eastAsia"/>
                <w:b/>
                <w:color w:val="000000" w:themeColor="text1"/>
                <w:sz w:val="24"/>
              </w:rPr>
              <w:t>备注</w:t>
            </w:r>
          </w:p>
        </w:tc>
        <w:tc>
          <w:tcPr>
            <w:tcW w:w="6667" w:type="dxa"/>
            <w:tcBorders>
              <w:top w:val="nil"/>
            </w:tcBorders>
            <w:vAlign w:val="center"/>
          </w:tcPr>
          <w:p w:rsidR="0001408D" w:rsidRPr="002262C5" w:rsidRDefault="001135FD">
            <w:pPr>
              <w:spacing w:line="360" w:lineRule="auto"/>
              <w:jc w:val="left"/>
              <w:rPr>
                <w:rFonts w:ascii="宋体" w:hAnsi="宋体"/>
                <w:color w:val="000000" w:themeColor="text1"/>
                <w:sz w:val="24"/>
                <w:szCs w:val="28"/>
              </w:rPr>
            </w:pPr>
            <w:r w:rsidRPr="002262C5">
              <w:rPr>
                <w:rFonts w:ascii="宋体" w:hAnsi="宋体" w:hint="eastAsia"/>
                <w:b/>
                <w:color w:val="000000" w:themeColor="text1"/>
                <w:sz w:val="24"/>
              </w:rPr>
              <w:t>折扣费率≤90%</w:t>
            </w:r>
          </w:p>
        </w:tc>
      </w:tr>
    </w:tbl>
    <w:p w:rsidR="0001408D" w:rsidRPr="002262C5" w:rsidRDefault="001135FD">
      <w:pPr>
        <w:spacing w:before="100" w:beforeAutospacing="1" w:after="100" w:afterAutospacing="1" w:line="360" w:lineRule="auto"/>
        <w:rPr>
          <w:rFonts w:ascii="宋体" w:hAnsi="宋体"/>
          <w:b/>
          <w:color w:val="000000" w:themeColor="text1"/>
          <w:sz w:val="24"/>
        </w:rPr>
      </w:pPr>
      <w:r w:rsidRPr="002262C5">
        <w:rPr>
          <w:rFonts w:ascii="宋体" w:hAnsi="宋体" w:hint="eastAsia"/>
          <w:b/>
          <w:color w:val="000000" w:themeColor="text1"/>
          <w:sz w:val="24"/>
        </w:rPr>
        <w:t xml:space="preserve">投标人(公章)：                                           </w:t>
      </w:r>
    </w:p>
    <w:p w:rsidR="0001408D" w:rsidRPr="002262C5" w:rsidRDefault="001135FD">
      <w:pPr>
        <w:spacing w:line="360" w:lineRule="auto"/>
        <w:rPr>
          <w:rFonts w:ascii="宋体" w:hAnsi="宋体"/>
          <w:b/>
          <w:color w:val="000000" w:themeColor="text1"/>
          <w:sz w:val="24"/>
        </w:rPr>
      </w:pPr>
      <w:r w:rsidRPr="002262C5">
        <w:rPr>
          <w:rFonts w:ascii="宋体" w:hAnsi="宋体" w:hint="eastAsia"/>
          <w:b/>
          <w:color w:val="000000" w:themeColor="text1"/>
          <w:sz w:val="24"/>
        </w:rPr>
        <w:t>备注：表中最终投标报价即为优惠后报价，并作为评审及定标依据。任何有选择或有条件的最终投标报价，超过项目概算或者表中某一标段填写多个报价，均为无效报价。</w:t>
      </w: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adjustRightInd w:val="0"/>
        <w:snapToGrid w:val="0"/>
        <w:spacing w:line="360" w:lineRule="auto"/>
        <w:rPr>
          <w:rFonts w:ascii="宋体" w:hAnsi="宋体"/>
          <w:b/>
          <w:bCs/>
          <w:color w:val="000000" w:themeColor="text1"/>
          <w:sz w:val="24"/>
          <w:szCs w:val="28"/>
        </w:rPr>
      </w:pPr>
    </w:p>
    <w:p w:rsidR="0001408D" w:rsidRPr="002262C5" w:rsidRDefault="0001408D">
      <w:pPr>
        <w:rPr>
          <w:color w:val="000000" w:themeColor="text1"/>
        </w:rPr>
      </w:pPr>
    </w:p>
    <w:p w:rsidR="0001408D" w:rsidRPr="002262C5" w:rsidRDefault="001135FD">
      <w:pPr>
        <w:keepNext/>
        <w:keepLines/>
        <w:spacing w:before="260" w:after="260" w:line="416" w:lineRule="auto"/>
        <w:jc w:val="center"/>
        <w:outlineLvl w:val="2"/>
        <w:rPr>
          <w:rFonts w:ascii="宋体" w:hAnsi="宋体"/>
          <w:b/>
          <w:bCs/>
          <w:color w:val="000000" w:themeColor="text1"/>
          <w:sz w:val="28"/>
          <w:szCs w:val="32"/>
        </w:rPr>
      </w:pPr>
      <w:bookmarkStart w:id="553" w:name="_Hlt509739007"/>
      <w:bookmarkStart w:id="554" w:name="_Toc528276345"/>
      <w:bookmarkStart w:id="555" w:name="_Toc530641255"/>
      <w:bookmarkStart w:id="556" w:name="_Toc3534695"/>
      <w:bookmarkStart w:id="557" w:name="_Toc29288"/>
      <w:bookmarkStart w:id="558" w:name="_Toc20723"/>
      <w:bookmarkStart w:id="559" w:name="_Toc27108"/>
      <w:bookmarkStart w:id="560" w:name="_Toc461103234"/>
      <w:bookmarkStart w:id="561" w:name="_Toc471736411"/>
      <w:bookmarkStart w:id="562" w:name="_Toc197934563"/>
      <w:bookmarkEnd w:id="553"/>
      <w:r w:rsidRPr="002262C5">
        <w:rPr>
          <w:rFonts w:ascii="宋体" w:hAnsi="宋体" w:hint="eastAsia"/>
          <w:b/>
          <w:bCs/>
          <w:color w:val="000000" w:themeColor="text1"/>
          <w:sz w:val="28"/>
          <w:szCs w:val="32"/>
        </w:rPr>
        <w:lastRenderedPageBreak/>
        <w:t>五．投标报价表</w:t>
      </w:r>
      <w:bookmarkEnd w:id="554"/>
      <w:bookmarkEnd w:id="555"/>
      <w:bookmarkEnd w:id="556"/>
      <w:bookmarkEnd w:id="557"/>
      <w:bookmarkEnd w:id="558"/>
      <w:bookmarkEnd w:id="559"/>
    </w:p>
    <w:p w:rsidR="0001408D" w:rsidRPr="002262C5" w:rsidRDefault="001135FD">
      <w:pPr>
        <w:spacing w:line="360" w:lineRule="auto"/>
        <w:ind w:firstLineChars="1200" w:firstLine="2891"/>
        <w:rPr>
          <w:rFonts w:ascii="宋体" w:hAnsi="宋体"/>
          <w:b/>
          <w:color w:val="000000" w:themeColor="text1"/>
          <w:sz w:val="24"/>
        </w:rPr>
      </w:pPr>
      <w:r w:rsidRPr="002262C5">
        <w:rPr>
          <w:rFonts w:ascii="宋体" w:hAnsi="宋体" w:hint="eastAsia"/>
          <w:b/>
          <w:color w:val="000000" w:themeColor="text1"/>
          <w:sz w:val="24"/>
        </w:rPr>
        <w:t>四、分项报价一览表（如有）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2245"/>
        <w:gridCol w:w="1276"/>
        <w:gridCol w:w="992"/>
        <w:gridCol w:w="1134"/>
        <w:gridCol w:w="1560"/>
        <w:gridCol w:w="1417"/>
      </w:tblGrid>
      <w:tr w:rsidR="002262C5" w:rsidRPr="002262C5">
        <w:trPr>
          <w:cantSplit/>
          <w:trHeight w:val="423"/>
        </w:trPr>
        <w:tc>
          <w:tcPr>
            <w:tcW w:w="698" w:type="dxa"/>
            <w:vAlign w:val="center"/>
          </w:tcPr>
          <w:p w:rsidR="0001408D" w:rsidRPr="002262C5" w:rsidRDefault="001135FD">
            <w:pPr>
              <w:pStyle w:val="xl31"/>
              <w:widowControl w:val="0"/>
              <w:spacing w:before="120" w:beforeAutospacing="0" w:after="120" w:afterAutospacing="0"/>
              <w:jc w:val="both"/>
              <w:rPr>
                <w:bCs w:val="0"/>
                <w:color w:val="000000" w:themeColor="text1"/>
                <w:kern w:val="2"/>
                <w:sz w:val="24"/>
                <w:szCs w:val="20"/>
              </w:rPr>
            </w:pPr>
            <w:r w:rsidRPr="002262C5">
              <w:rPr>
                <w:rFonts w:hint="eastAsia"/>
                <w:bCs w:val="0"/>
                <w:color w:val="000000" w:themeColor="text1"/>
                <w:kern w:val="2"/>
                <w:sz w:val="24"/>
                <w:szCs w:val="20"/>
              </w:rPr>
              <w:t>序号</w:t>
            </w:r>
          </w:p>
        </w:tc>
        <w:tc>
          <w:tcPr>
            <w:tcW w:w="2245" w:type="dxa"/>
            <w:vAlign w:val="center"/>
          </w:tcPr>
          <w:p w:rsidR="0001408D" w:rsidRPr="002262C5" w:rsidRDefault="001135FD">
            <w:pPr>
              <w:jc w:val="center"/>
              <w:rPr>
                <w:rFonts w:ascii="宋体" w:hAnsi="宋体"/>
                <w:b/>
                <w:color w:val="000000" w:themeColor="text1"/>
                <w:sz w:val="24"/>
              </w:rPr>
            </w:pPr>
            <w:r w:rsidRPr="002262C5">
              <w:rPr>
                <w:rFonts w:ascii="宋体" w:hAnsi="宋体" w:hint="eastAsia"/>
                <w:b/>
                <w:color w:val="000000" w:themeColor="text1"/>
                <w:sz w:val="24"/>
              </w:rPr>
              <w:t>项目名称</w:t>
            </w:r>
          </w:p>
        </w:tc>
        <w:tc>
          <w:tcPr>
            <w:tcW w:w="1276" w:type="dxa"/>
            <w:vAlign w:val="center"/>
          </w:tcPr>
          <w:p w:rsidR="0001408D" w:rsidRPr="002262C5" w:rsidRDefault="001135FD">
            <w:pPr>
              <w:jc w:val="center"/>
              <w:rPr>
                <w:rFonts w:ascii="宋体" w:hAnsi="宋体"/>
                <w:b/>
                <w:color w:val="000000" w:themeColor="text1"/>
                <w:sz w:val="24"/>
              </w:rPr>
            </w:pPr>
            <w:r w:rsidRPr="002262C5">
              <w:rPr>
                <w:rFonts w:ascii="宋体" w:hAnsi="宋体" w:hint="eastAsia"/>
                <w:b/>
                <w:color w:val="000000" w:themeColor="text1"/>
                <w:sz w:val="24"/>
              </w:rPr>
              <w:t>单位</w:t>
            </w:r>
          </w:p>
        </w:tc>
        <w:tc>
          <w:tcPr>
            <w:tcW w:w="992" w:type="dxa"/>
            <w:vAlign w:val="center"/>
          </w:tcPr>
          <w:p w:rsidR="0001408D" w:rsidRPr="002262C5" w:rsidRDefault="001135FD">
            <w:pPr>
              <w:jc w:val="center"/>
              <w:rPr>
                <w:rFonts w:ascii="宋体" w:hAnsi="宋体"/>
                <w:b/>
                <w:color w:val="000000" w:themeColor="text1"/>
                <w:sz w:val="24"/>
              </w:rPr>
            </w:pPr>
            <w:r w:rsidRPr="002262C5">
              <w:rPr>
                <w:rFonts w:ascii="宋体" w:hAnsi="宋体" w:hint="eastAsia"/>
                <w:b/>
                <w:color w:val="000000" w:themeColor="text1"/>
                <w:sz w:val="24"/>
              </w:rPr>
              <w:t>数量</w:t>
            </w:r>
          </w:p>
        </w:tc>
        <w:tc>
          <w:tcPr>
            <w:tcW w:w="1134" w:type="dxa"/>
            <w:vAlign w:val="center"/>
          </w:tcPr>
          <w:p w:rsidR="0001408D" w:rsidRPr="002262C5" w:rsidRDefault="001135FD">
            <w:pPr>
              <w:jc w:val="center"/>
              <w:rPr>
                <w:rFonts w:ascii="宋体" w:hAnsi="宋体"/>
                <w:b/>
                <w:color w:val="000000" w:themeColor="text1"/>
                <w:sz w:val="24"/>
              </w:rPr>
            </w:pPr>
            <w:r w:rsidRPr="002262C5">
              <w:rPr>
                <w:rFonts w:ascii="宋体" w:hAnsi="宋体" w:hint="eastAsia"/>
                <w:b/>
                <w:color w:val="000000" w:themeColor="text1"/>
                <w:sz w:val="24"/>
              </w:rPr>
              <w:t>单价</w:t>
            </w:r>
          </w:p>
        </w:tc>
        <w:tc>
          <w:tcPr>
            <w:tcW w:w="1560" w:type="dxa"/>
            <w:vAlign w:val="center"/>
          </w:tcPr>
          <w:p w:rsidR="0001408D" w:rsidRPr="002262C5" w:rsidRDefault="001135FD">
            <w:pPr>
              <w:jc w:val="center"/>
              <w:rPr>
                <w:rFonts w:ascii="宋体" w:hAnsi="宋体"/>
                <w:b/>
                <w:color w:val="000000" w:themeColor="text1"/>
                <w:sz w:val="24"/>
              </w:rPr>
            </w:pPr>
            <w:r w:rsidRPr="002262C5">
              <w:rPr>
                <w:rFonts w:ascii="宋体" w:hAnsi="宋体" w:hint="eastAsia"/>
                <w:b/>
                <w:color w:val="000000" w:themeColor="text1"/>
                <w:sz w:val="24"/>
              </w:rPr>
              <w:t>小计</w:t>
            </w:r>
          </w:p>
        </w:tc>
        <w:tc>
          <w:tcPr>
            <w:tcW w:w="1417" w:type="dxa"/>
            <w:vAlign w:val="center"/>
          </w:tcPr>
          <w:p w:rsidR="0001408D" w:rsidRPr="002262C5" w:rsidRDefault="001135FD">
            <w:pPr>
              <w:jc w:val="center"/>
              <w:rPr>
                <w:rFonts w:ascii="宋体" w:hAnsi="宋体"/>
                <w:b/>
                <w:color w:val="000000" w:themeColor="text1"/>
                <w:sz w:val="24"/>
              </w:rPr>
            </w:pPr>
            <w:r w:rsidRPr="002262C5">
              <w:rPr>
                <w:rFonts w:ascii="宋体" w:hAnsi="宋体" w:hint="eastAsia"/>
                <w:b/>
                <w:color w:val="000000" w:themeColor="text1"/>
                <w:sz w:val="24"/>
              </w:rPr>
              <w:t>备注</w:t>
            </w:r>
          </w:p>
        </w:tc>
      </w:tr>
      <w:tr w:rsidR="002262C5" w:rsidRPr="002262C5">
        <w:trPr>
          <w:cantSplit/>
          <w:trHeight w:val="424"/>
        </w:trPr>
        <w:tc>
          <w:tcPr>
            <w:tcW w:w="698" w:type="dxa"/>
            <w:tcBorders>
              <w:bottom w:val="single" w:sz="4" w:space="0" w:color="auto"/>
            </w:tcBorders>
          </w:tcPr>
          <w:p w:rsidR="0001408D" w:rsidRPr="002262C5" w:rsidRDefault="001135FD">
            <w:pPr>
              <w:jc w:val="center"/>
              <w:rPr>
                <w:rFonts w:ascii="宋体" w:hAnsi="宋体"/>
                <w:color w:val="000000" w:themeColor="text1"/>
                <w:sz w:val="24"/>
              </w:rPr>
            </w:pPr>
            <w:r w:rsidRPr="002262C5">
              <w:rPr>
                <w:rFonts w:ascii="宋体" w:hAnsi="宋体" w:hint="eastAsia"/>
                <w:color w:val="000000" w:themeColor="text1"/>
                <w:sz w:val="24"/>
              </w:rPr>
              <w:t>1</w:t>
            </w:r>
          </w:p>
        </w:tc>
        <w:tc>
          <w:tcPr>
            <w:tcW w:w="2245" w:type="dxa"/>
          </w:tcPr>
          <w:p w:rsidR="0001408D" w:rsidRPr="002262C5" w:rsidRDefault="0001408D">
            <w:pPr>
              <w:rPr>
                <w:rFonts w:ascii="宋体" w:hAnsi="宋体"/>
                <w:color w:val="000000" w:themeColor="text1"/>
                <w:sz w:val="24"/>
              </w:rPr>
            </w:pPr>
          </w:p>
        </w:tc>
        <w:tc>
          <w:tcPr>
            <w:tcW w:w="1276" w:type="dxa"/>
          </w:tcPr>
          <w:p w:rsidR="0001408D" w:rsidRPr="002262C5" w:rsidRDefault="0001408D">
            <w:pPr>
              <w:rPr>
                <w:rFonts w:ascii="宋体" w:hAnsi="宋体"/>
                <w:color w:val="000000" w:themeColor="text1"/>
                <w:sz w:val="24"/>
              </w:rPr>
            </w:pPr>
          </w:p>
        </w:tc>
        <w:tc>
          <w:tcPr>
            <w:tcW w:w="992" w:type="dxa"/>
          </w:tcPr>
          <w:p w:rsidR="0001408D" w:rsidRPr="002262C5" w:rsidRDefault="0001408D">
            <w:pPr>
              <w:rPr>
                <w:rFonts w:ascii="宋体" w:hAnsi="宋体"/>
                <w:color w:val="000000" w:themeColor="text1"/>
                <w:sz w:val="24"/>
              </w:rPr>
            </w:pPr>
          </w:p>
        </w:tc>
        <w:tc>
          <w:tcPr>
            <w:tcW w:w="1134" w:type="dxa"/>
          </w:tcPr>
          <w:p w:rsidR="0001408D" w:rsidRPr="002262C5" w:rsidRDefault="0001408D">
            <w:pPr>
              <w:rPr>
                <w:rFonts w:ascii="宋体" w:hAnsi="宋体"/>
                <w:color w:val="000000" w:themeColor="text1"/>
                <w:sz w:val="24"/>
              </w:rPr>
            </w:pPr>
          </w:p>
        </w:tc>
        <w:tc>
          <w:tcPr>
            <w:tcW w:w="1560" w:type="dxa"/>
          </w:tcPr>
          <w:p w:rsidR="0001408D" w:rsidRPr="002262C5" w:rsidRDefault="0001408D">
            <w:pPr>
              <w:rPr>
                <w:rFonts w:ascii="宋体" w:hAnsi="宋体"/>
                <w:color w:val="000000" w:themeColor="text1"/>
                <w:sz w:val="24"/>
              </w:rPr>
            </w:pPr>
          </w:p>
        </w:tc>
        <w:tc>
          <w:tcPr>
            <w:tcW w:w="1417" w:type="dxa"/>
          </w:tcPr>
          <w:p w:rsidR="0001408D" w:rsidRPr="002262C5" w:rsidRDefault="0001408D">
            <w:pPr>
              <w:rPr>
                <w:rFonts w:ascii="宋体" w:hAnsi="宋体"/>
                <w:color w:val="000000" w:themeColor="text1"/>
                <w:sz w:val="24"/>
              </w:rPr>
            </w:pPr>
          </w:p>
        </w:tc>
      </w:tr>
      <w:tr w:rsidR="002262C5" w:rsidRPr="002262C5">
        <w:trPr>
          <w:cantSplit/>
          <w:trHeight w:val="423"/>
        </w:trPr>
        <w:tc>
          <w:tcPr>
            <w:tcW w:w="698" w:type="dxa"/>
          </w:tcPr>
          <w:p w:rsidR="0001408D" w:rsidRPr="002262C5" w:rsidRDefault="001135FD">
            <w:pPr>
              <w:jc w:val="center"/>
              <w:rPr>
                <w:rFonts w:ascii="宋体" w:hAnsi="宋体"/>
                <w:color w:val="000000" w:themeColor="text1"/>
                <w:sz w:val="24"/>
              </w:rPr>
            </w:pPr>
            <w:r w:rsidRPr="002262C5">
              <w:rPr>
                <w:rFonts w:ascii="宋体" w:hAnsi="宋体" w:hint="eastAsia"/>
                <w:color w:val="000000" w:themeColor="text1"/>
                <w:sz w:val="24"/>
              </w:rPr>
              <w:t>2</w:t>
            </w:r>
          </w:p>
        </w:tc>
        <w:tc>
          <w:tcPr>
            <w:tcW w:w="2245" w:type="dxa"/>
          </w:tcPr>
          <w:p w:rsidR="0001408D" w:rsidRPr="002262C5" w:rsidRDefault="0001408D">
            <w:pPr>
              <w:rPr>
                <w:rFonts w:ascii="宋体" w:hAnsi="宋体"/>
                <w:color w:val="000000" w:themeColor="text1"/>
                <w:sz w:val="24"/>
              </w:rPr>
            </w:pPr>
          </w:p>
        </w:tc>
        <w:tc>
          <w:tcPr>
            <w:tcW w:w="1276" w:type="dxa"/>
          </w:tcPr>
          <w:p w:rsidR="0001408D" w:rsidRPr="002262C5" w:rsidRDefault="0001408D">
            <w:pPr>
              <w:rPr>
                <w:rFonts w:ascii="宋体" w:hAnsi="宋体"/>
                <w:color w:val="000000" w:themeColor="text1"/>
                <w:sz w:val="24"/>
              </w:rPr>
            </w:pPr>
          </w:p>
        </w:tc>
        <w:tc>
          <w:tcPr>
            <w:tcW w:w="992" w:type="dxa"/>
          </w:tcPr>
          <w:p w:rsidR="0001408D" w:rsidRPr="002262C5" w:rsidRDefault="0001408D">
            <w:pPr>
              <w:rPr>
                <w:rFonts w:ascii="宋体" w:hAnsi="宋体"/>
                <w:color w:val="000000" w:themeColor="text1"/>
                <w:sz w:val="24"/>
              </w:rPr>
            </w:pPr>
          </w:p>
        </w:tc>
        <w:tc>
          <w:tcPr>
            <w:tcW w:w="1134" w:type="dxa"/>
          </w:tcPr>
          <w:p w:rsidR="0001408D" w:rsidRPr="002262C5" w:rsidRDefault="0001408D">
            <w:pPr>
              <w:rPr>
                <w:rFonts w:ascii="宋体" w:hAnsi="宋体"/>
                <w:color w:val="000000" w:themeColor="text1"/>
                <w:sz w:val="24"/>
              </w:rPr>
            </w:pPr>
          </w:p>
        </w:tc>
        <w:tc>
          <w:tcPr>
            <w:tcW w:w="1560" w:type="dxa"/>
          </w:tcPr>
          <w:p w:rsidR="0001408D" w:rsidRPr="002262C5" w:rsidRDefault="0001408D">
            <w:pPr>
              <w:rPr>
                <w:rFonts w:ascii="宋体" w:hAnsi="宋体"/>
                <w:color w:val="000000" w:themeColor="text1"/>
                <w:sz w:val="24"/>
              </w:rPr>
            </w:pPr>
          </w:p>
        </w:tc>
        <w:tc>
          <w:tcPr>
            <w:tcW w:w="1417" w:type="dxa"/>
          </w:tcPr>
          <w:p w:rsidR="0001408D" w:rsidRPr="002262C5" w:rsidRDefault="0001408D">
            <w:pPr>
              <w:rPr>
                <w:rFonts w:ascii="宋体" w:hAnsi="宋体"/>
                <w:color w:val="000000" w:themeColor="text1"/>
                <w:sz w:val="24"/>
              </w:rPr>
            </w:pPr>
          </w:p>
        </w:tc>
      </w:tr>
      <w:tr w:rsidR="002262C5" w:rsidRPr="002262C5">
        <w:trPr>
          <w:cantSplit/>
          <w:trHeight w:val="424"/>
        </w:trPr>
        <w:tc>
          <w:tcPr>
            <w:tcW w:w="698" w:type="dxa"/>
          </w:tcPr>
          <w:p w:rsidR="0001408D" w:rsidRPr="002262C5" w:rsidRDefault="001135FD">
            <w:pPr>
              <w:jc w:val="center"/>
              <w:rPr>
                <w:rFonts w:ascii="宋体" w:hAnsi="宋体"/>
                <w:color w:val="000000" w:themeColor="text1"/>
                <w:sz w:val="24"/>
              </w:rPr>
            </w:pPr>
            <w:r w:rsidRPr="002262C5">
              <w:rPr>
                <w:rFonts w:ascii="宋体" w:hAnsi="宋体" w:hint="eastAsia"/>
                <w:color w:val="000000" w:themeColor="text1"/>
                <w:sz w:val="24"/>
              </w:rPr>
              <w:t>3</w:t>
            </w:r>
          </w:p>
        </w:tc>
        <w:tc>
          <w:tcPr>
            <w:tcW w:w="2245" w:type="dxa"/>
          </w:tcPr>
          <w:p w:rsidR="0001408D" w:rsidRPr="002262C5" w:rsidRDefault="0001408D">
            <w:pPr>
              <w:rPr>
                <w:rFonts w:ascii="宋体" w:hAnsi="宋体"/>
                <w:color w:val="000000" w:themeColor="text1"/>
                <w:sz w:val="24"/>
              </w:rPr>
            </w:pPr>
          </w:p>
        </w:tc>
        <w:tc>
          <w:tcPr>
            <w:tcW w:w="1276" w:type="dxa"/>
          </w:tcPr>
          <w:p w:rsidR="0001408D" w:rsidRPr="002262C5" w:rsidRDefault="0001408D">
            <w:pPr>
              <w:rPr>
                <w:rFonts w:ascii="宋体" w:hAnsi="宋体"/>
                <w:color w:val="000000" w:themeColor="text1"/>
                <w:sz w:val="24"/>
              </w:rPr>
            </w:pPr>
          </w:p>
        </w:tc>
        <w:tc>
          <w:tcPr>
            <w:tcW w:w="992" w:type="dxa"/>
          </w:tcPr>
          <w:p w:rsidR="0001408D" w:rsidRPr="002262C5" w:rsidRDefault="0001408D">
            <w:pPr>
              <w:rPr>
                <w:rFonts w:ascii="宋体" w:hAnsi="宋体"/>
                <w:color w:val="000000" w:themeColor="text1"/>
                <w:sz w:val="24"/>
              </w:rPr>
            </w:pPr>
          </w:p>
        </w:tc>
        <w:tc>
          <w:tcPr>
            <w:tcW w:w="1134" w:type="dxa"/>
          </w:tcPr>
          <w:p w:rsidR="0001408D" w:rsidRPr="002262C5" w:rsidRDefault="0001408D">
            <w:pPr>
              <w:rPr>
                <w:rFonts w:ascii="宋体" w:hAnsi="宋体"/>
                <w:color w:val="000000" w:themeColor="text1"/>
                <w:sz w:val="24"/>
              </w:rPr>
            </w:pPr>
          </w:p>
        </w:tc>
        <w:tc>
          <w:tcPr>
            <w:tcW w:w="1560" w:type="dxa"/>
          </w:tcPr>
          <w:p w:rsidR="0001408D" w:rsidRPr="002262C5" w:rsidRDefault="0001408D">
            <w:pPr>
              <w:rPr>
                <w:rFonts w:ascii="宋体" w:hAnsi="宋体"/>
                <w:color w:val="000000" w:themeColor="text1"/>
                <w:sz w:val="24"/>
              </w:rPr>
            </w:pPr>
          </w:p>
        </w:tc>
        <w:tc>
          <w:tcPr>
            <w:tcW w:w="1417" w:type="dxa"/>
          </w:tcPr>
          <w:p w:rsidR="0001408D" w:rsidRPr="002262C5" w:rsidRDefault="0001408D">
            <w:pPr>
              <w:rPr>
                <w:rFonts w:ascii="宋体" w:hAnsi="宋体"/>
                <w:color w:val="000000" w:themeColor="text1"/>
                <w:sz w:val="24"/>
              </w:rPr>
            </w:pPr>
          </w:p>
        </w:tc>
      </w:tr>
      <w:tr w:rsidR="002262C5" w:rsidRPr="002262C5">
        <w:trPr>
          <w:cantSplit/>
          <w:trHeight w:val="423"/>
        </w:trPr>
        <w:tc>
          <w:tcPr>
            <w:tcW w:w="698" w:type="dxa"/>
          </w:tcPr>
          <w:p w:rsidR="0001408D" w:rsidRPr="002262C5" w:rsidRDefault="001135FD">
            <w:pPr>
              <w:jc w:val="center"/>
              <w:rPr>
                <w:rFonts w:ascii="宋体" w:hAnsi="宋体"/>
                <w:color w:val="000000" w:themeColor="text1"/>
                <w:sz w:val="24"/>
              </w:rPr>
            </w:pPr>
            <w:r w:rsidRPr="002262C5">
              <w:rPr>
                <w:rFonts w:ascii="宋体" w:hAnsi="宋体" w:hint="eastAsia"/>
                <w:color w:val="000000" w:themeColor="text1"/>
                <w:sz w:val="24"/>
              </w:rPr>
              <w:t>4</w:t>
            </w:r>
          </w:p>
        </w:tc>
        <w:tc>
          <w:tcPr>
            <w:tcW w:w="2245" w:type="dxa"/>
          </w:tcPr>
          <w:p w:rsidR="0001408D" w:rsidRPr="002262C5" w:rsidRDefault="0001408D">
            <w:pPr>
              <w:rPr>
                <w:rFonts w:ascii="宋体" w:hAnsi="宋体"/>
                <w:color w:val="000000" w:themeColor="text1"/>
                <w:sz w:val="24"/>
              </w:rPr>
            </w:pPr>
          </w:p>
        </w:tc>
        <w:tc>
          <w:tcPr>
            <w:tcW w:w="1276" w:type="dxa"/>
          </w:tcPr>
          <w:p w:rsidR="0001408D" w:rsidRPr="002262C5" w:rsidRDefault="0001408D">
            <w:pPr>
              <w:rPr>
                <w:rFonts w:ascii="宋体" w:hAnsi="宋体"/>
                <w:color w:val="000000" w:themeColor="text1"/>
                <w:sz w:val="24"/>
              </w:rPr>
            </w:pPr>
          </w:p>
        </w:tc>
        <w:tc>
          <w:tcPr>
            <w:tcW w:w="992" w:type="dxa"/>
          </w:tcPr>
          <w:p w:rsidR="0001408D" w:rsidRPr="002262C5" w:rsidRDefault="0001408D">
            <w:pPr>
              <w:rPr>
                <w:rFonts w:ascii="宋体" w:hAnsi="宋体"/>
                <w:color w:val="000000" w:themeColor="text1"/>
                <w:sz w:val="24"/>
              </w:rPr>
            </w:pPr>
          </w:p>
        </w:tc>
        <w:tc>
          <w:tcPr>
            <w:tcW w:w="1134" w:type="dxa"/>
          </w:tcPr>
          <w:p w:rsidR="0001408D" w:rsidRPr="002262C5" w:rsidRDefault="0001408D">
            <w:pPr>
              <w:rPr>
                <w:rFonts w:ascii="宋体" w:hAnsi="宋体"/>
                <w:color w:val="000000" w:themeColor="text1"/>
                <w:sz w:val="24"/>
              </w:rPr>
            </w:pPr>
          </w:p>
        </w:tc>
        <w:tc>
          <w:tcPr>
            <w:tcW w:w="1560" w:type="dxa"/>
          </w:tcPr>
          <w:p w:rsidR="0001408D" w:rsidRPr="002262C5" w:rsidRDefault="0001408D">
            <w:pPr>
              <w:rPr>
                <w:rFonts w:ascii="宋体" w:hAnsi="宋体"/>
                <w:color w:val="000000" w:themeColor="text1"/>
                <w:sz w:val="24"/>
              </w:rPr>
            </w:pPr>
          </w:p>
        </w:tc>
        <w:tc>
          <w:tcPr>
            <w:tcW w:w="1417" w:type="dxa"/>
          </w:tcPr>
          <w:p w:rsidR="0001408D" w:rsidRPr="002262C5" w:rsidRDefault="0001408D">
            <w:pPr>
              <w:rPr>
                <w:rFonts w:ascii="宋体" w:hAnsi="宋体"/>
                <w:color w:val="000000" w:themeColor="text1"/>
                <w:sz w:val="24"/>
              </w:rPr>
            </w:pPr>
          </w:p>
        </w:tc>
      </w:tr>
      <w:tr w:rsidR="002262C5" w:rsidRPr="002262C5">
        <w:trPr>
          <w:cantSplit/>
          <w:trHeight w:val="424"/>
        </w:trPr>
        <w:tc>
          <w:tcPr>
            <w:tcW w:w="698" w:type="dxa"/>
          </w:tcPr>
          <w:p w:rsidR="0001408D" w:rsidRPr="002262C5" w:rsidRDefault="001135FD">
            <w:pPr>
              <w:jc w:val="center"/>
              <w:rPr>
                <w:rFonts w:ascii="宋体" w:hAnsi="宋体"/>
                <w:color w:val="000000" w:themeColor="text1"/>
                <w:sz w:val="24"/>
              </w:rPr>
            </w:pPr>
            <w:r w:rsidRPr="002262C5">
              <w:rPr>
                <w:rFonts w:ascii="宋体" w:hAnsi="宋体" w:hint="eastAsia"/>
                <w:color w:val="000000" w:themeColor="text1"/>
                <w:sz w:val="24"/>
              </w:rPr>
              <w:t>5</w:t>
            </w:r>
          </w:p>
        </w:tc>
        <w:tc>
          <w:tcPr>
            <w:tcW w:w="2245" w:type="dxa"/>
          </w:tcPr>
          <w:p w:rsidR="0001408D" w:rsidRPr="002262C5" w:rsidRDefault="0001408D">
            <w:pPr>
              <w:rPr>
                <w:rFonts w:ascii="宋体" w:hAnsi="宋体"/>
                <w:color w:val="000000" w:themeColor="text1"/>
                <w:sz w:val="24"/>
              </w:rPr>
            </w:pPr>
          </w:p>
        </w:tc>
        <w:tc>
          <w:tcPr>
            <w:tcW w:w="1276" w:type="dxa"/>
          </w:tcPr>
          <w:p w:rsidR="0001408D" w:rsidRPr="002262C5" w:rsidRDefault="0001408D">
            <w:pPr>
              <w:rPr>
                <w:rFonts w:ascii="宋体" w:hAnsi="宋体"/>
                <w:color w:val="000000" w:themeColor="text1"/>
                <w:sz w:val="24"/>
              </w:rPr>
            </w:pPr>
          </w:p>
        </w:tc>
        <w:tc>
          <w:tcPr>
            <w:tcW w:w="992" w:type="dxa"/>
          </w:tcPr>
          <w:p w:rsidR="0001408D" w:rsidRPr="002262C5" w:rsidRDefault="0001408D">
            <w:pPr>
              <w:rPr>
                <w:rFonts w:ascii="宋体" w:hAnsi="宋体"/>
                <w:color w:val="000000" w:themeColor="text1"/>
                <w:sz w:val="24"/>
              </w:rPr>
            </w:pPr>
          </w:p>
        </w:tc>
        <w:tc>
          <w:tcPr>
            <w:tcW w:w="1134" w:type="dxa"/>
          </w:tcPr>
          <w:p w:rsidR="0001408D" w:rsidRPr="002262C5" w:rsidRDefault="0001408D">
            <w:pPr>
              <w:rPr>
                <w:rFonts w:ascii="宋体" w:hAnsi="宋体"/>
                <w:color w:val="000000" w:themeColor="text1"/>
                <w:sz w:val="24"/>
              </w:rPr>
            </w:pPr>
          </w:p>
        </w:tc>
        <w:tc>
          <w:tcPr>
            <w:tcW w:w="1560" w:type="dxa"/>
          </w:tcPr>
          <w:p w:rsidR="0001408D" w:rsidRPr="002262C5" w:rsidRDefault="0001408D">
            <w:pPr>
              <w:rPr>
                <w:rFonts w:ascii="宋体" w:hAnsi="宋体"/>
                <w:color w:val="000000" w:themeColor="text1"/>
                <w:sz w:val="24"/>
              </w:rPr>
            </w:pPr>
          </w:p>
        </w:tc>
        <w:tc>
          <w:tcPr>
            <w:tcW w:w="1417" w:type="dxa"/>
          </w:tcPr>
          <w:p w:rsidR="0001408D" w:rsidRPr="002262C5" w:rsidRDefault="0001408D">
            <w:pPr>
              <w:rPr>
                <w:rFonts w:ascii="宋体" w:hAnsi="宋体"/>
                <w:color w:val="000000" w:themeColor="text1"/>
                <w:sz w:val="24"/>
              </w:rPr>
            </w:pPr>
          </w:p>
        </w:tc>
      </w:tr>
      <w:tr w:rsidR="002262C5" w:rsidRPr="002262C5">
        <w:trPr>
          <w:cantSplit/>
          <w:trHeight w:val="423"/>
        </w:trPr>
        <w:tc>
          <w:tcPr>
            <w:tcW w:w="698" w:type="dxa"/>
          </w:tcPr>
          <w:p w:rsidR="0001408D" w:rsidRPr="002262C5" w:rsidRDefault="001135FD">
            <w:pPr>
              <w:jc w:val="center"/>
              <w:rPr>
                <w:rFonts w:ascii="宋体" w:hAnsi="宋体"/>
                <w:color w:val="000000" w:themeColor="text1"/>
                <w:sz w:val="24"/>
              </w:rPr>
            </w:pPr>
            <w:r w:rsidRPr="002262C5">
              <w:rPr>
                <w:rFonts w:ascii="宋体" w:hAnsi="宋体" w:hint="eastAsia"/>
                <w:color w:val="000000" w:themeColor="text1"/>
                <w:sz w:val="24"/>
              </w:rPr>
              <w:t>6</w:t>
            </w:r>
          </w:p>
        </w:tc>
        <w:tc>
          <w:tcPr>
            <w:tcW w:w="2245" w:type="dxa"/>
          </w:tcPr>
          <w:p w:rsidR="0001408D" w:rsidRPr="002262C5" w:rsidRDefault="0001408D">
            <w:pPr>
              <w:rPr>
                <w:rFonts w:ascii="宋体" w:hAnsi="宋体"/>
                <w:color w:val="000000" w:themeColor="text1"/>
                <w:sz w:val="24"/>
              </w:rPr>
            </w:pPr>
          </w:p>
        </w:tc>
        <w:tc>
          <w:tcPr>
            <w:tcW w:w="1276" w:type="dxa"/>
          </w:tcPr>
          <w:p w:rsidR="0001408D" w:rsidRPr="002262C5" w:rsidRDefault="0001408D">
            <w:pPr>
              <w:rPr>
                <w:rFonts w:ascii="宋体" w:hAnsi="宋体"/>
                <w:color w:val="000000" w:themeColor="text1"/>
                <w:sz w:val="24"/>
              </w:rPr>
            </w:pPr>
          </w:p>
        </w:tc>
        <w:tc>
          <w:tcPr>
            <w:tcW w:w="992" w:type="dxa"/>
          </w:tcPr>
          <w:p w:rsidR="0001408D" w:rsidRPr="002262C5" w:rsidRDefault="0001408D">
            <w:pPr>
              <w:rPr>
                <w:rFonts w:ascii="宋体" w:hAnsi="宋体"/>
                <w:color w:val="000000" w:themeColor="text1"/>
                <w:sz w:val="24"/>
              </w:rPr>
            </w:pPr>
          </w:p>
        </w:tc>
        <w:tc>
          <w:tcPr>
            <w:tcW w:w="1134" w:type="dxa"/>
          </w:tcPr>
          <w:p w:rsidR="0001408D" w:rsidRPr="002262C5" w:rsidRDefault="0001408D">
            <w:pPr>
              <w:rPr>
                <w:rFonts w:ascii="宋体" w:hAnsi="宋体"/>
                <w:color w:val="000000" w:themeColor="text1"/>
                <w:sz w:val="24"/>
              </w:rPr>
            </w:pPr>
          </w:p>
        </w:tc>
        <w:tc>
          <w:tcPr>
            <w:tcW w:w="1560" w:type="dxa"/>
          </w:tcPr>
          <w:p w:rsidR="0001408D" w:rsidRPr="002262C5" w:rsidRDefault="0001408D">
            <w:pPr>
              <w:rPr>
                <w:rFonts w:ascii="宋体" w:hAnsi="宋体"/>
                <w:color w:val="000000" w:themeColor="text1"/>
                <w:sz w:val="24"/>
              </w:rPr>
            </w:pPr>
          </w:p>
        </w:tc>
        <w:tc>
          <w:tcPr>
            <w:tcW w:w="1417" w:type="dxa"/>
          </w:tcPr>
          <w:p w:rsidR="0001408D" w:rsidRPr="002262C5" w:rsidRDefault="0001408D">
            <w:pPr>
              <w:rPr>
                <w:rFonts w:ascii="宋体" w:hAnsi="宋体"/>
                <w:color w:val="000000" w:themeColor="text1"/>
                <w:sz w:val="24"/>
              </w:rPr>
            </w:pPr>
          </w:p>
        </w:tc>
      </w:tr>
      <w:tr w:rsidR="002262C5" w:rsidRPr="002262C5">
        <w:trPr>
          <w:cantSplit/>
          <w:trHeight w:val="424"/>
        </w:trPr>
        <w:tc>
          <w:tcPr>
            <w:tcW w:w="698" w:type="dxa"/>
          </w:tcPr>
          <w:p w:rsidR="0001408D" w:rsidRPr="002262C5" w:rsidRDefault="001135FD">
            <w:pPr>
              <w:jc w:val="center"/>
              <w:rPr>
                <w:rFonts w:ascii="宋体" w:hAnsi="宋体"/>
                <w:color w:val="000000" w:themeColor="text1"/>
                <w:sz w:val="24"/>
              </w:rPr>
            </w:pPr>
            <w:r w:rsidRPr="002262C5">
              <w:rPr>
                <w:rFonts w:ascii="宋体" w:hAnsi="宋体" w:hint="eastAsia"/>
                <w:color w:val="000000" w:themeColor="text1"/>
                <w:sz w:val="24"/>
              </w:rPr>
              <w:t>7</w:t>
            </w:r>
          </w:p>
        </w:tc>
        <w:tc>
          <w:tcPr>
            <w:tcW w:w="2245" w:type="dxa"/>
          </w:tcPr>
          <w:p w:rsidR="0001408D" w:rsidRPr="002262C5" w:rsidRDefault="0001408D">
            <w:pPr>
              <w:rPr>
                <w:rFonts w:ascii="宋体" w:hAnsi="宋体"/>
                <w:color w:val="000000" w:themeColor="text1"/>
                <w:sz w:val="24"/>
              </w:rPr>
            </w:pPr>
          </w:p>
        </w:tc>
        <w:tc>
          <w:tcPr>
            <w:tcW w:w="1276" w:type="dxa"/>
          </w:tcPr>
          <w:p w:rsidR="0001408D" w:rsidRPr="002262C5" w:rsidRDefault="0001408D">
            <w:pPr>
              <w:rPr>
                <w:rFonts w:ascii="宋体" w:hAnsi="宋体"/>
                <w:color w:val="000000" w:themeColor="text1"/>
                <w:sz w:val="24"/>
              </w:rPr>
            </w:pPr>
          </w:p>
        </w:tc>
        <w:tc>
          <w:tcPr>
            <w:tcW w:w="992" w:type="dxa"/>
          </w:tcPr>
          <w:p w:rsidR="0001408D" w:rsidRPr="002262C5" w:rsidRDefault="0001408D">
            <w:pPr>
              <w:rPr>
                <w:rFonts w:ascii="宋体" w:hAnsi="宋体"/>
                <w:color w:val="000000" w:themeColor="text1"/>
                <w:sz w:val="24"/>
              </w:rPr>
            </w:pPr>
          </w:p>
        </w:tc>
        <w:tc>
          <w:tcPr>
            <w:tcW w:w="1134" w:type="dxa"/>
          </w:tcPr>
          <w:p w:rsidR="0001408D" w:rsidRPr="002262C5" w:rsidRDefault="0001408D">
            <w:pPr>
              <w:rPr>
                <w:rFonts w:ascii="宋体" w:hAnsi="宋体"/>
                <w:color w:val="000000" w:themeColor="text1"/>
                <w:sz w:val="24"/>
              </w:rPr>
            </w:pPr>
          </w:p>
        </w:tc>
        <w:tc>
          <w:tcPr>
            <w:tcW w:w="1560" w:type="dxa"/>
          </w:tcPr>
          <w:p w:rsidR="0001408D" w:rsidRPr="002262C5" w:rsidRDefault="0001408D">
            <w:pPr>
              <w:rPr>
                <w:rFonts w:ascii="宋体" w:hAnsi="宋体"/>
                <w:color w:val="000000" w:themeColor="text1"/>
                <w:sz w:val="24"/>
              </w:rPr>
            </w:pPr>
          </w:p>
        </w:tc>
        <w:tc>
          <w:tcPr>
            <w:tcW w:w="1417" w:type="dxa"/>
          </w:tcPr>
          <w:p w:rsidR="0001408D" w:rsidRPr="002262C5" w:rsidRDefault="0001408D">
            <w:pPr>
              <w:rPr>
                <w:rFonts w:ascii="宋体" w:hAnsi="宋体"/>
                <w:color w:val="000000" w:themeColor="text1"/>
                <w:sz w:val="24"/>
              </w:rPr>
            </w:pPr>
          </w:p>
        </w:tc>
      </w:tr>
      <w:tr w:rsidR="002262C5" w:rsidRPr="002262C5">
        <w:trPr>
          <w:cantSplit/>
          <w:trHeight w:val="423"/>
        </w:trPr>
        <w:tc>
          <w:tcPr>
            <w:tcW w:w="698" w:type="dxa"/>
          </w:tcPr>
          <w:p w:rsidR="0001408D" w:rsidRPr="002262C5" w:rsidRDefault="001135FD">
            <w:pPr>
              <w:jc w:val="center"/>
              <w:rPr>
                <w:rFonts w:ascii="宋体" w:hAnsi="宋体"/>
                <w:color w:val="000000" w:themeColor="text1"/>
                <w:sz w:val="24"/>
              </w:rPr>
            </w:pPr>
            <w:r w:rsidRPr="002262C5">
              <w:rPr>
                <w:rFonts w:ascii="宋体" w:hAnsi="宋体" w:hint="eastAsia"/>
                <w:color w:val="000000" w:themeColor="text1"/>
                <w:sz w:val="24"/>
              </w:rPr>
              <w:t>8</w:t>
            </w:r>
          </w:p>
        </w:tc>
        <w:tc>
          <w:tcPr>
            <w:tcW w:w="2245" w:type="dxa"/>
          </w:tcPr>
          <w:p w:rsidR="0001408D" w:rsidRPr="002262C5" w:rsidRDefault="0001408D">
            <w:pPr>
              <w:rPr>
                <w:rFonts w:ascii="宋体" w:hAnsi="宋体"/>
                <w:color w:val="000000" w:themeColor="text1"/>
                <w:sz w:val="24"/>
              </w:rPr>
            </w:pPr>
          </w:p>
        </w:tc>
        <w:tc>
          <w:tcPr>
            <w:tcW w:w="1276" w:type="dxa"/>
          </w:tcPr>
          <w:p w:rsidR="0001408D" w:rsidRPr="002262C5" w:rsidRDefault="0001408D">
            <w:pPr>
              <w:rPr>
                <w:rFonts w:ascii="宋体" w:hAnsi="宋体"/>
                <w:color w:val="000000" w:themeColor="text1"/>
                <w:sz w:val="24"/>
              </w:rPr>
            </w:pPr>
          </w:p>
        </w:tc>
        <w:tc>
          <w:tcPr>
            <w:tcW w:w="992" w:type="dxa"/>
          </w:tcPr>
          <w:p w:rsidR="0001408D" w:rsidRPr="002262C5" w:rsidRDefault="0001408D">
            <w:pPr>
              <w:rPr>
                <w:rFonts w:ascii="宋体" w:hAnsi="宋体"/>
                <w:color w:val="000000" w:themeColor="text1"/>
                <w:sz w:val="24"/>
              </w:rPr>
            </w:pPr>
          </w:p>
        </w:tc>
        <w:tc>
          <w:tcPr>
            <w:tcW w:w="1134" w:type="dxa"/>
          </w:tcPr>
          <w:p w:rsidR="0001408D" w:rsidRPr="002262C5" w:rsidRDefault="0001408D">
            <w:pPr>
              <w:rPr>
                <w:rFonts w:ascii="宋体" w:hAnsi="宋体"/>
                <w:color w:val="000000" w:themeColor="text1"/>
                <w:sz w:val="24"/>
              </w:rPr>
            </w:pPr>
          </w:p>
        </w:tc>
        <w:tc>
          <w:tcPr>
            <w:tcW w:w="1560" w:type="dxa"/>
          </w:tcPr>
          <w:p w:rsidR="0001408D" w:rsidRPr="002262C5" w:rsidRDefault="0001408D">
            <w:pPr>
              <w:rPr>
                <w:rFonts w:ascii="宋体" w:hAnsi="宋体"/>
                <w:color w:val="000000" w:themeColor="text1"/>
                <w:sz w:val="24"/>
              </w:rPr>
            </w:pPr>
          </w:p>
        </w:tc>
        <w:tc>
          <w:tcPr>
            <w:tcW w:w="1417" w:type="dxa"/>
          </w:tcPr>
          <w:p w:rsidR="0001408D" w:rsidRPr="002262C5" w:rsidRDefault="0001408D">
            <w:pPr>
              <w:rPr>
                <w:rFonts w:ascii="宋体" w:hAnsi="宋体"/>
                <w:color w:val="000000" w:themeColor="text1"/>
                <w:sz w:val="24"/>
              </w:rPr>
            </w:pPr>
          </w:p>
        </w:tc>
      </w:tr>
      <w:tr w:rsidR="002262C5" w:rsidRPr="002262C5">
        <w:trPr>
          <w:cantSplit/>
          <w:trHeight w:val="424"/>
        </w:trPr>
        <w:tc>
          <w:tcPr>
            <w:tcW w:w="698" w:type="dxa"/>
          </w:tcPr>
          <w:p w:rsidR="0001408D" w:rsidRPr="002262C5" w:rsidRDefault="001135FD">
            <w:pPr>
              <w:jc w:val="center"/>
              <w:rPr>
                <w:rFonts w:ascii="宋体" w:hAnsi="宋体"/>
                <w:color w:val="000000" w:themeColor="text1"/>
                <w:sz w:val="24"/>
              </w:rPr>
            </w:pPr>
            <w:r w:rsidRPr="002262C5">
              <w:rPr>
                <w:rFonts w:ascii="宋体" w:hAnsi="宋体" w:hint="eastAsia"/>
                <w:color w:val="000000" w:themeColor="text1"/>
                <w:sz w:val="24"/>
              </w:rPr>
              <w:t>9</w:t>
            </w:r>
          </w:p>
        </w:tc>
        <w:tc>
          <w:tcPr>
            <w:tcW w:w="2245" w:type="dxa"/>
          </w:tcPr>
          <w:p w:rsidR="0001408D" w:rsidRPr="002262C5" w:rsidRDefault="0001408D">
            <w:pPr>
              <w:rPr>
                <w:rFonts w:ascii="宋体" w:hAnsi="宋体"/>
                <w:color w:val="000000" w:themeColor="text1"/>
                <w:sz w:val="24"/>
              </w:rPr>
            </w:pPr>
          </w:p>
        </w:tc>
        <w:tc>
          <w:tcPr>
            <w:tcW w:w="1276" w:type="dxa"/>
          </w:tcPr>
          <w:p w:rsidR="0001408D" w:rsidRPr="002262C5" w:rsidRDefault="0001408D">
            <w:pPr>
              <w:rPr>
                <w:rFonts w:ascii="宋体" w:hAnsi="宋体"/>
                <w:color w:val="000000" w:themeColor="text1"/>
                <w:sz w:val="24"/>
              </w:rPr>
            </w:pPr>
          </w:p>
        </w:tc>
        <w:tc>
          <w:tcPr>
            <w:tcW w:w="992" w:type="dxa"/>
          </w:tcPr>
          <w:p w:rsidR="0001408D" w:rsidRPr="002262C5" w:rsidRDefault="0001408D">
            <w:pPr>
              <w:rPr>
                <w:rFonts w:ascii="宋体" w:hAnsi="宋体"/>
                <w:color w:val="000000" w:themeColor="text1"/>
                <w:sz w:val="24"/>
              </w:rPr>
            </w:pPr>
          </w:p>
        </w:tc>
        <w:tc>
          <w:tcPr>
            <w:tcW w:w="1134" w:type="dxa"/>
          </w:tcPr>
          <w:p w:rsidR="0001408D" w:rsidRPr="002262C5" w:rsidRDefault="0001408D">
            <w:pPr>
              <w:rPr>
                <w:rFonts w:ascii="宋体" w:hAnsi="宋体"/>
                <w:color w:val="000000" w:themeColor="text1"/>
                <w:sz w:val="24"/>
              </w:rPr>
            </w:pPr>
          </w:p>
        </w:tc>
        <w:tc>
          <w:tcPr>
            <w:tcW w:w="1560" w:type="dxa"/>
          </w:tcPr>
          <w:p w:rsidR="0001408D" w:rsidRPr="002262C5" w:rsidRDefault="0001408D">
            <w:pPr>
              <w:rPr>
                <w:rFonts w:ascii="宋体" w:hAnsi="宋体"/>
                <w:color w:val="000000" w:themeColor="text1"/>
                <w:sz w:val="24"/>
              </w:rPr>
            </w:pPr>
          </w:p>
        </w:tc>
        <w:tc>
          <w:tcPr>
            <w:tcW w:w="1417" w:type="dxa"/>
          </w:tcPr>
          <w:p w:rsidR="0001408D" w:rsidRPr="002262C5" w:rsidRDefault="0001408D">
            <w:pPr>
              <w:rPr>
                <w:rFonts w:ascii="宋体" w:hAnsi="宋体"/>
                <w:color w:val="000000" w:themeColor="text1"/>
                <w:sz w:val="24"/>
              </w:rPr>
            </w:pPr>
          </w:p>
        </w:tc>
      </w:tr>
      <w:tr w:rsidR="002262C5" w:rsidRPr="002262C5">
        <w:trPr>
          <w:cantSplit/>
          <w:trHeight w:val="424"/>
        </w:trPr>
        <w:tc>
          <w:tcPr>
            <w:tcW w:w="698" w:type="dxa"/>
          </w:tcPr>
          <w:p w:rsidR="0001408D" w:rsidRPr="002262C5" w:rsidRDefault="001135FD">
            <w:pPr>
              <w:jc w:val="center"/>
              <w:rPr>
                <w:rFonts w:ascii="宋体" w:hAnsi="宋体"/>
                <w:color w:val="000000" w:themeColor="text1"/>
                <w:sz w:val="24"/>
              </w:rPr>
            </w:pPr>
            <w:r w:rsidRPr="002262C5">
              <w:rPr>
                <w:rFonts w:ascii="宋体" w:hAnsi="宋体" w:hint="eastAsia"/>
                <w:color w:val="000000" w:themeColor="text1"/>
                <w:sz w:val="24"/>
              </w:rPr>
              <w:t>10</w:t>
            </w:r>
          </w:p>
        </w:tc>
        <w:tc>
          <w:tcPr>
            <w:tcW w:w="2245" w:type="dxa"/>
          </w:tcPr>
          <w:p w:rsidR="0001408D" w:rsidRPr="002262C5" w:rsidRDefault="0001408D">
            <w:pPr>
              <w:rPr>
                <w:rFonts w:ascii="宋体" w:hAnsi="宋体"/>
                <w:color w:val="000000" w:themeColor="text1"/>
                <w:sz w:val="24"/>
              </w:rPr>
            </w:pPr>
          </w:p>
        </w:tc>
        <w:tc>
          <w:tcPr>
            <w:tcW w:w="1276" w:type="dxa"/>
          </w:tcPr>
          <w:p w:rsidR="0001408D" w:rsidRPr="002262C5" w:rsidRDefault="0001408D">
            <w:pPr>
              <w:rPr>
                <w:rFonts w:ascii="宋体" w:hAnsi="宋体"/>
                <w:color w:val="000000" w:themeColor="text1"/>
                <w:sz w:val="24"/>
              </w:rPr>
            </w:pPr>
          </w:p>
        </w:tc>
        <w:tc>
          <w:tcPr>
            <w:tcW w:w="992" w:type="dxa"/>
          </w:tcPr>
          <w:p w:rsidR="0001408D" w:rsidRPr="002262C5" w:rsidRDefault="0001408D">
            <w:pPr>
              <w:rPr>
                <w:rFonts w:ascii="宋体" w:hAnsi="宋体"/>
                <w:color w:val="000000" w:themeColor="text1"/>
                <w:sz w:val="24"/>
              </w:rPr>
            </w:pPr>
          </w:p>
        </w:tc>
        <w:tc>
          <w:tcPr>
            <w:tcW w:w="1134" w:type="dxa"/>
          </w:tcPr>
          <w:p w:rsidR="0001408D" w:rsidRPr="002262C5" w:rsidRDefault="0001408D">
            <w:pPr>
              <w:rPr>
                <w:rFonts w:ascii="宋体" w:hAnsi="宋体"/>
                <w:color w:val="000000" w:themeColor="text1"/>
                <w:sz w:val="24"/>
              </w:rPr>
            </w:pPr>
          </w:p>
        </w:tc>
        <w:tc>
          <w:tcPr>
            <w:tcW w:w="1560" w:type="dxa"/>
          </w:tcPr>
          <w:p w:rsidR="0001408D" w:rsidRPr="002262C5" w:rsidRDefault="0001408D">
            <w:pPr>
              <w:rPr>
                <w:rFonts w:ascii="宋体" w:hAnsi="宋体"/>
                <w:color w:val="000000" w:themeColor="text1"/>
                <w:sz w:val="24"/>
              </w:rPr>
            </w:pPr>
          </w:p>
        </w:tc>
        <w:tc>
          <w:tcPr>
            <w:tcW w:w="1417" w:type="dxa"/>
          </w:tcPr>
          <w:p w:rsidR="0001408D" w:rsidRPr="002262C5" w:rsidRDefault="0001408D">
            <w:pPr>
              <w:rPr>
                <w:rFonts w:ascii="宋体" w:hAnsi="宋体"/>
                <w:color w:val="000000" w:themeColor="text1"/>
                <w:sz w:val="24"/>
              </w:rPr>
            </w:pPr>
          </w:p>
        </w:tc>
      </w:tr>
      <w:tr w:rsidR="002262C5" w:rsidRPr="002262C5">
        <w:trPr>
          <w:cantSplit/>
          <w:trHeight w:val="424"/>
        </w:trPr>
        <w:tc>
          <w:tcPr>
            <w:tcW w:w="698" w:type="dxa"/>
          </w:tcPr>
          <w:p w:rsidR="0001408D" w:rsidRPr="002262C5" w:rsidRDefault="001135FD">
            <w:pPr>
              <w:jc w:val="center"/>
              <w:rPr>
                <w:rFonts w:ascii="宋体" w:hAnsi="宋体"/>
                <w:color w:val="000000" w:themeColor="text1"/>
                <w:sz w:val="24"/>
              </w:rPr>
            </w:pPr>
            <w:r w:rsidRPr="002262C5">
              <w:rPr>
                <w:rFonts w:ascii="宋体" w:hAnsi="宋体" w:hint="eastAsia"/>
                <w:color w:val="000000" w:themeColor="text1"/>
                <w:sz w:val="24"/>
              </w:rPr>
              <w:t>11</w:t>
            </w:r>
          </w:p>
        </w:tc>
        <w:tc>
          <w:tcPr>
            <w:tcW w:w="2245" w:type="dxa"/>
          </w:tcPr>
          <w:p w:rsidR="0001408D" w:rsidRPr="002262C5" w:rsidRDefault="0001408D">
            <w:pPr>
              <w:rPr>
                <w:rFonts w:ascii="宋体" w:hAnsi="宋体"/>
                <w:color w:val="000000" w:themeColor="text1"/>
                <w:sz w:val="24"/>
              </w:rPr>
            </w:pPr>
          </w:p>
        </w:tc>
        <w:tc>
          <w:tcPr>
            <w:tcW w:w="1276" w:type="dxa"/>
          </w:tcPr>
          <w:p w:rsidR="0001408D" w:rsidRPr="002262C5" w:rsidRDefault="0001408D">
            <w:pPr>
              <w:rPr>
                <w:rFonts w:ascii="宋体" w:hAnsi="宋体"/>
                <w:color w:val="000000" w:themeColor="text1"/>
                <w:sz w:val="24"/>
              </w:rPr>
            </w:pPr>
          </w:p>
        </w:tc>
        <w:tc>
          <w:tcPr>
            <w:tcW w:w="992" w:type="dxa"/>
          </w:tcPr>
          <w:p w:rsidR="0001408D" w:rsidRPr="002262C5" w:rsidRDefault="0001408D">
            <w:pPr>
              <w:rPr>
                <w:rFonts w:ascii="宋体" w:hAnsi="宋体"/>
                <w:color w:val="000000" w:themeColor="text1"/>
                <w:sz w:val="24"/>
              </w:rPr>
            </w:pPr>
          </w:p>
        </w:tc>
        <w:tc>
          <w:tcPr>
            <w:tcW w:w="1134" w:type="dxa"/>
          </w:tcPr>
          <w:p w:rsidR="0001408D" w:rsidRPr="002262C5" w:rsidRDefault="0001408D">
            <w:pPr>
              <w:rPr>
                <w:rFonts w:ascii="宋体" w:hAnsi="宋体"/>
                <w:color w:val="000000" w:themeColor="text1"/>
                <w:sz w:val="24"/>
              </w:rPr>
            </w:pPr>
          </w:p>
        </w:tc>
        <w:tc>
          <w:tcPr>
            <w:tcW w:w="1560" w:type="dxa"/>
          </w:tcPr>
          <w:p w:rsidR="0001408D" w:rsidRPr="002262C5" w:rsidRDefault="0001408D">
            <w:pPr>
              <w:rPr>
                <w:rFonts w:ascii="宋体" w:hAnsi="宋体"/>
                <w:color w:val="000000" w:themeColor="text1"/>
                <w:sz w:val="24"/>
              </w:rPr>
            </w:pPr>
          </w:p>
        </w:tc>
        <w:tc>
          <w:tcPr>
            <w:tcW w:w="1417" w:type="dxa"/>
          </w:tcPr>
          <w:p w:rsidR="0001408D" w:rsidRPr="002262C5" w:rsidRDefault="0001408D">
            <w:pPr>
              <w:rPr>
                <w:rFonts w:ascii="宋体" w:hAnsi="宋体"/>
                <w:color w:val="000000" w:themeColor="text1"/>
                <w:sz w:val="24"/>
              </w:rPr>
            </w:pPr>
          </w:p>
        </w:tc>
      </w:tr>
      <w:tr w:rsidR="002262C5" w:rsidRPr="002262C5">
        <w:trPr>
          <w:cantSplit/>
          <w:trHeight w:val="424"/>
        </w:trPr>
        <w:tc>
          <w:tcPr>
            <w:tcW w:w="698" w:type="dxa"/>
          </w:tcPr>
          <w:p w:rsidR="0001408D" w:rsidRPr="002262C5" w:rsidRDefault="001135FD">
            <w:pPr>
              <w:jc w:val="center"/>
              <w:rPr>
                <w:rFonts w:ascii="宋体" w:hAnsi="宋体"/>
                <w:color w:val="000000" w:themeColor="text1"/>
                <w:sz w:val="24"/>
              </w:rPr>
            </w:pPr>
            <w:r w:rsidRPr="002262C5">
              <w:rPr>
                <w:rFonts w:ascii="宋体" w:hAnsi="宋体" w:hint="eastAsia"/>
                <w:color w:val="000000" w:themeColor="text1"/>
                <w:sz w:val="24"/>
              </w:rPr>
              <w:t>12</w:t>
            </w:r>
          </w:p>
        </w:tc>
        <w:tc>
          <w:tcPr>
            <w:tcW w:w="2245" w:type="dxa"/>
          </w:tcPr>
          <w:p w:rsidR="0001408D" w:rsidRPr="002262C5" w:rsidRDefault="0001408D">
            <w:pPr>
              <w:rPr>
                <w:rFonts w:ascii="宋体" w:hAnsi="宋体"/>
                <w:color w:val="000000" w:themeColor="text1"/>
                <w:sz w:val="24"/>
              </w:rPr>
            </w:pPr>
          </w:p>
        </w:tc>
        <w:tc>
          <w:tcPr>
            <w:tcW w:w="1276" w:type="dxa"/>
          </w:tcPr>
          <w:p w:rsidR="0001408D" w:rsidRPr="002262C5" w:rsidRDefault="0001408D">
            <w:pPr>
              <w:rPr>
                <w:rFonts w:ascii="宋体" w:hAnsi="宋体"/>
                <w:color w:val="000000" w:themeColor="text1"/>
                <w:sz w:val="24"/>
              </w:rPr>
            </w:pPr>
          </w:p>
        </w:tc>
        <w:tc>
          <w:tcPr>
            <w:tcW w:w="992" w:type="dxa"/>
          </w:tcPr>
          <w:p w:rsidR="0001408D" w:rsidRPr="002262C5" w:rsidRDefault="0001408D">
            <w:pPr>
              <w:rPr>
                <w:rFonts w:ascii="宋体" w:hAnsi="宋体"/>
                <w:color w:val="000000" w:themeColor="text1"/>
                <w:sz w:val="24"/>
              </w:rPr>
            </w:pPr>
          </w:p>
        </w:tc>
        <w:tc>
          <w:tcPr>
            <w:tcW w:w="1134" w:type="dxa"/>
          </w:tcPr>
          <w:p w:rsidR="0001408D" w:rsidRPr="002262C5" w:rsidRDefault="0001408D">
            <w:pPr>
              <w:rPr>
                <w:rFonts w:ascii="宋体" w:hAnsi="宋体"/>
                <w:color w:val="000000" w:themeColor="text1"/>
                <w:sz w:val="24"/>
              </w:rPr>
            </w:pPr>
          </w:p>
        </w:tc>
        <w:tc>
          <w:tcPr>
            <w:tcW w:w="1560" w:type="dxa"/>
          </w:tcPr>
          <w:p w:rsidR="0001408D" w:rsidRPr="002262C5" w:rsidRDefault="0001408D">
            <w:pPr>
              <w:rPr>
                <w:rFonts w:ascii="宋体" w:hAnsi="宋体"/>
                <w:color w:val="000000" w:themeColor="text1"/>
                <w:sz w:val="24"/>
              </w:rPr>
            </w:pPr>
          </w:p>
        </w:tc>
        <w:tc>
          <w:tcPr>
            <w:tcW w:w="1417" w:type="dxa"/>
          </w:tcPr>
          <w:p w:rsidR="0001408D" w:rsidRPr="002262C5" w:rsidRDefault="0001408D">
            <w:pPr>
              <w:rPr>
                <w:rFonts w:ascii="宋体" w:hAnsi="宋体"/>
                <w:color w:val="000000" w:themeColor="text1"/>
                <w:sz w:val="24"/>
              </w:rPr>
            </w:pPr>
          </w:p>
        </w:tc>
      </w:tr>
      <w:tr w:rsidR="002262C5" w:rsidRPr="002262C5">
        <w:trPr>
          <w:cantSplit/>
          <w:trHeight w:val="424"/>
        </w:trPr>
        <w:tc>
          <w:tcPr>
            <w:tcW w:w="698" w:type="dxa"/>
          </w:tcPr>
          <w:p w:rsidR="0001408D" w:rsidRPr="002262C5" w:rsidRDefault="001135FD">
            <w:pPr>
              <w:jc w:val="center"/>
              <w:rPr>
                <w:rFonts w:ascii="宋体" w:hAnsi="宋体"/>
                <w:color w:val="000000" w:themeColor="text1"/>
                <w:sz w:val="24"/>
              </w:rPr>
            </w:pPr>
            <w:r w:rsidRPr="002262C5">
              <w:rPr>
                <w:rFonts w:ascii="宋体" w:hAnsi="宋体" w:hint="eastAsia"/>
                <w:color w:val="000000" w:themeColor="text1"/>
                <w:sz w:val="24"/>
              </w:rPr>
              <w:t>13</w:t>
            </w:r>
          </w:p>
        </w:tc>
        <w:tc>
          <w:tcPr>
            <w:tcW w:w="2245" w:type="dxa"/>
          </w:tcPr>
          <w:p w:rsidR="0001408D" w:rsidRPr="002262C5" w:rsidRDefault="0001408D">
            <w:pPr>
              <w:rPr>
                <w:rFonts w:ascii="宋体" w:hAnsi="宋体"/>
                <w:color w:val="000000" w:themeColor="text1"/>
                <w:sz w:val="24"/>
              </w:rPr>
            </w:pPr>
          </w:p>
        </w:tc>
        <w:tc>
          <w:tcPr>
            <w:tcW w:w="1276" w:type="dxa"/>
          </w:tcPr>
          <w:p w:rsidR="0001408D" w:rsidRPr="002262C5" w:rsidRDefault="0001408D">
            <w:pPr>
              <w:rPr>
                <w:rFonts w:ascii="宋体" w:hAnsi="宋体"/>
                <w:color w:val="000000" w:themeColor="text1"/>
                <w:sz w:val="24"/>
              </w:rPr>
            </w:pPr>
          </w:p>
        </w:tc>
        <w:tc>
          <w:tcPr>
            <w:tcW w:w="992" w:type="dxa"/>
          </w:tcPr>
          <w:p w:rsidR="0001408D" w:rsidRPr="002262C5" w:rsidRDefault="0001408D">
            <w:pPr>
              <w:rPr>
                <w:rFonts w:ascii="宋体" w:hAnsi="宋体"/>
                <w:color w:val="000000" w:themeColor="text1"/>
                <w:sz w:val="24"/>
              </w:rPr>
            </w:pPr>
          </w:p>
        </w:tc>
        <w:tc>
          <w:tcPr>
            <w:tcW w:w="1134" w:type="dxa"/>
          </w:tcPr>
          <w:p w:rsidR="0001408D" w:rsidRPr="002262C5" w:rsidRDefault="0001408D">
            <w:pPr>
              <w:rPr>
                <w:rFonts w:ascii="宋体" w:hAnsi="宋体"/>
                <w:color w:val="000000" w:themeColor="text1"/>
                <w:sz w:val="24"/>
              </w:rPr>
            </w:pPr>
          </w:p>
        </w:tc>
        <w:tc>
          <w:tcPr>
            <w:tcW w:w="1560" w:type="dxa"/>
          </w:tcPr>
          <w:p w:rsidR="0001408D" w:rsidRPr="002262C5" w:rsidRDefault="0001408D">
            <w:pPr>
              <w:rPr>
                <w:rFonts w:ascii="宋体" w:hAnsi="宋体"/>
                <w:color w:val="000000" w:themeColor="text1"/>
                <w:sz w:val="24"/>
              </w:rPr>
            </w:pPr>
          </w:p>
        </w:tc>
        <w:tc>
          <w:tcPr>
            <w:tcW w:w="1417" w:type="dxa"/>
          </w:tcPr>
          <w:p w:rsidR="0001408D" w:rsidRPr="002262C5" w:rsidRDefault="0001408D">
            <w:pPr>
              <w:rPr>
                <w:rFonts w:ascii="宋体" w:hAnsi="宋体"/>
                <w:color w:val="000000" w:themeColor="text1"/>
                <w:sz w:val="24"/>
              </w:rPr>
            </w:pPr>
          </w:p>
        </w:tc>
      </w:tr>
      <w:tr w:rsidR="002262C5" w:rsidRPr="002262C5">
        <w:trPr>
          <w:cantSplit/>
          <w:trHeight w:val="424"/>
        </w:trPr>
        <w:tc>
          <w:tcPr>
            <w:tcW w:w="698" w:type="dxa"/>
          </w:tcPr>
          <w:p w:rsidR="0001408D" w:rsidRPr="002262C5" w:rsidRDefault="0001408D">
            <w:pPr>
              <w:jc w:val="center"/>
              <w:rPr>
                <w:rFonts w:ascii="宋体" w:hAnsi="宋体"/>
                <w:color w:val="000000" w:themeColor="text1"/>
                <w:sz w:val="24"/>
              </w:rPr>
            </w:pPr>
          </w:p>
        </w:tc>
        <w:tc>
          <w:tcPr>
            <w:tcW w:w="2245" w:type="dxa"/>
            <w:vAlign w:val="center"/>
          </w:tcPr>
          <w:p w:rsidR="0001408D" w:rsidRPr="002262C5" w:rsidRDefault="001135FD">
            <w:pPr>
              <w:pStyle w:val="CharCharCharCharCharCharChar1Char"/>
              <w:rPr>
                <w:rFonts w:ascii="宋体" w:hAnsi="宋体"/>
                <w:color w:val="000000" w:themeColor="text1"/>
              </w:rPr>
            </w:pPr>
            <w:r w:rsidRPr="002262C5">
              <w:rPr>
                <w:rFonts w:ascii="宋体" w:hAnsi="宋体" w:hint="eastAsia"/>
                <w:color w:val="000000" w:themeColor="text1"/>
              </w:rPr>
              <w:t>其他费用</w:t>
            </w:r>
          </w:p>
        </w:tc>
        <w:tc>
          <w:tcPr>
            <w:tcW w:w="1276" w:type="dxa"/>
          </w:tcPr>
          <w:p w:rsidR="0001408D" w:rsidRPr="002262C5" w:rsidRDefault="0001408D">
            <w:pPr>
              <w:rPr>
                <w:rFonts w:ascii="宋体" w:hAnsi="宋体"/>
                <w:color w:val="000000" w:themeColor="text1"/>
                <w:sz w:val="24"/>
              </w:rPr>
            </w:pPr>
          </w:p>
        </w:tc>
        <w:tc>
          <w:tcPr>
            <w:tcW w:w="992" w:type="dxa"/>
          </w:tcPr>
          <w:p w:rsidR="0001408D" w:rsidRPr="002262C5" w:rsidRDefault="0001408D">
            <w:pPr>
              <w:rPr>
                <w:rFonts w:ascii="宋体" w:hAnsi="宋体"/>
                <w:color w:val="000000" w:themeColor="text1"/>
                <w:sz w:val="24"/>
              </w:rPr>
            </w:pPr>
          </w:p>
        </w:tc>
        <w:tc>
          <w:tcPr>
            <w:tcW w:w="1134" w:type="dxa"/>
          </w:tcPr>
          <w:p w:rsidR="0001408D" w:rsidRPr="002262C5" w:rsidRDefault="0001408D">
            <w:pPr>
              <w:rPr>
                <w:rFonts w:ascii="宋体" w:hAnsi="宋体"/>
                <w:color w:val="000000" w:themeColor="text1"/>
                <w:sz w:val="24"/>
              </w:rPr>
            </w:pPr>
          </w:p>
        </w:tc>
        <w:tc>
          <w:tcPr>
            <w:tcW w:w="1560" w:type="dxa"/>
          </w:tcPr>
          <w:p w:rsidR="0001408D" w:rsidRPr="002262C5" w:rsidRDefault="0001408D">
            <w:pPr>
              <w:rPr>
                <w:rFonts w:ascii="宋体" w:hAnsi="宋体"/>
                <w:color w:val="000000" w:themeColor="text1"/>
                <w:sz w:val="24"/>
              </w:rPr>
            </w:pPr>
          </w:p>
        </w:tc>
        <w:tc>
          <w:tcPr>
            <w:tcW w:w="1417" w:type="dxa"/>
          </w:tcPr>
          <w:p w:rsidR="0001408D" w:rsidRPr="002262C5" w:rsidRDefault="0001408D">
            <w:pPr>
              <w:rPr>
                <w:rFonts w:ascii="宋体" w:hAnsi="宋体"/>
                <w:color w:val="000000" w:themeColor="text1"/>
                <w:sz w:val="24"/>
              </w:rPr>
            </w:pPr>
          </w:p>
        </w:tc>
      </w:tr>
      <w:tr w:rsidR="002262C5" w:rsidRPr="002262C5">
        <w:trPr>
          <w:cantSplit/>
          <w:trHeight w:val="424"/>
        </w:trPr>
        <w:tc>
          <w:tcPr>
            <w:tcW w:w="698" w:type="dxa"/>
          </w:tcPr>
          <w:p w:rsidR="0001408D" w:rsidRPr="002262C5" w:rsidRDefault="0001408D">
            <w:pPr>
              <w:jc w:val="center"/>
              <w:rPr>
                <w:rFonts w:ascii="宋体" w:hAnsi="宋体"/>
                <w:color w:val="000000" w:themeColor="text1"/>
                <w:sz w:val="24"/>
              </w:rPr>
            </w:pPr>
          </w:p>
        </w:tc>
        <w:tc>
          <w:tcPr>
            <w:tcW w:w="2245" w:type="dxa"/>
          </w:tcPr>
          <w:p w:rsidR="0001408D" w:rsidRPr="002262C5" w:rsidRDefault="001135FD">
            <w:pPr>
              <w:rPr>
                <w:rFonts w:ascii="宋体" w:hAnsi="宋体"/>
                <w:color w:val="000000" w:themeColor="text1"/>
                <w:sz w:val="24"/>
              </w:rPr>
            </w:pPr>
            <w:r w:rsidRPr="002262C5">
              <w:rPr>
                <w:rFonts w:ascii="宋体" w:hAnsi="宋体"/>
                <w:color w:val="000000" w:themeColor="text1"/>
                <w:sz w:val="24"/>
              </w:rPr>
              <w:t>…</w:t>
            </w:r>
          </w:p>
        </w:tc>
        <w:tc>
          <w:tcPr>
            <w:tcW w:w="1276" w:type="dxa"/>
          </w:tcPr>
          <w:p w:rsidR="0001408D" w:rsidRPr="002262C5" w:rsidRDefault="0001408D">
            <w:pPr>
              <w:rPr>
                <w:rFonts w:ascii="宋体" w:hAnsi="宋体"/>
                <w:color w:val="000000" w:themeColor="text1"/>
                <w:sz w:val="24"/>
              </w:rPr>
            </w:pPr>
          </w:p>
        </w:tc>
        <w:tc>
          <w:tcPr>
            <w:tcW w:w="992" w:type="dxa"/>
          </w:tcPr>
          <w:p w:rsidR="0001408D" w:rsidRPr="002262C5" w:rsidRDefault="0001408D">
            <w:pPr>
              <w:rPr>
                <w:rFonts w:ascii="宋体" w:hAnsi="宋体"/>
                <w:color w:val="000000" w:themeColor="text1"/>
                <w:sz w:val="24"/>
              </w:rPr>
            </w:pPr>
          </w:p>
        </w:tc>
        <w:tc>
          <w:tcPr>
            <w:tcW w:w="1134" w:type="dxa"/>
          </w:tcPr>
          <w:p w:rsidR="0001408D" w:rsidRPr="002262C5" w:rsidRDefault="0001408D">
            <w:pPr>
              <w:rPr>
                <w:rFonts w:ascii="宋体" w:hAnsi="宋体"/>
                <w:color w:val="000000" w:themeColor="text1"/>
                <w:sz w:val="24"/>
              </w:rPr>
            </w:pPr>
          </w:p>
        </w:tc>
        <w:tc>
          <w:tcPr>
            <w:tcW w:w="1560" w:type="dxa"/>
          </w:tcPr>
          <w:p w:rsidR="0001408D" w:rsidRPr="002262C5" w:rsidRDefault="0001408D">
            <w:pPr>
              <w:rPr>
                <w:rFonts w:ascii="宋体" w:hAnsi="宋体"/>
                <w:color w:val="000000" w:themeColor="text1"/>
                <w:sz w:val="24"/>
              </w:rPr>
            </w:pPr>
          </w:p>
        </w:tc>
        <w:tc>
          <w:tcPr>
            <w:tcW w:w="1417" w:type="dxa"/>
          </w:tcPr>
          <w:p w:rsidR="0001408D" w:rsidRPr="002262C5" w:rsidRDefault="0001408D">
            <w:pPr>
              <w:rPr>
                <w:rFonts w:ascii="宋体" w:hAnsi="宋体"/>
                <w:color w:val="000000" w:themeColor="text1"/>
                <w:sz w:val="24"/>
              </w:rPr>
            </w:pPr>
          </w:p>
        </w:tc>
      </w:tr>
      <w:tr w:rsidR="002262C5" w:rsidRPr="002262C5">
        <w:trPr>
          <w:cantSplit/>
          <w:trHeight w:val="424"/>
        </w:trPr>
        <w:tc>
          <w:tcPr>
            <w:tcW w:w="698" w:type="dxa"/>
          </w:tcPr>
          <w:p w:rsidR="0001408D" w:rsidRPr="002262C5" w:rsidRDefault="0001408D">
            <w:pPr>
              <w:jc w:val="center"/>
              <w:rPr>
                <w:rFonts w:ascii="宋体" w:hAnsi="宋体"/>
                <w:color w:val="000000" w:themeColor="text1"/>
                <w:sz w:val="24"/>
              </w:rPr>
            </w:pPr>
          </w:p>
        </w:tc>
        <w:tc>
          <w:tcPr>
            <w:tcW w:w="2245" w:type="dxa"/>
          </w:tcPr>
          <w:p w:rsidR="0001408D" w:rsidRPr="002262C5" w:rsidRDefault="001135FD">
            <w:pPr>
              <w:pStyle w:val="CharCharCharCharCharCharChar1Char"/>
              <w:rPr>
                <w:rFonts w:ascii="宋体" w:hAnsi="宋体"/>
                <w:color w:val="000000" w:themeColor="text1"/>
              </w:rPr>
            </w:pPr>
            <w:r w:rsidRPr="002262C5">
              <w:rPr>
                <w:rFonts w:ascii="宋体" w:hAnsi="宋体"/>
                <w:color w:val="000000" w:themeColor="text1"/>
              </w:rPr>
              <w:t>…</w:t>
            </w:r>
          </w:p>
        </w:tc>
        <w:tc>
          <w:tcPr>
            <w:tcW w:w="1276" w:type="dxa"/>
          </w:tcPr>
          <w:p w:rsidR="0001408D" w:rsidRPr="002262C5" w:rsidRDefault="0001408D">
            <w:pPr>
              <w:rPr>
                <w:rFonts w:ascii="宋体" w:hAnsi="宋体"/>
                <w:color w:val="000000" w:themeColor="text1"/>
                <w:sz w:val="24"/>
              </w:rPr>
            </w:pPr>
          </w:p>
        </w:tc>
        <w:tc>
          <w:tcPr>
            <w:tcW w:w="992" w:type="dxa"/>
          </w:tcPr>
          <w:p w:rsidR="0001408D" w:rsidRPr="002262C5" w:rsidRDefault="0001408D">
            <w:pPr>
              <w:rPr>
                <w:rFonts w:ascii="宋体" w:hAnsi="宋体"/>
                <w:color w:val="000000" w:themeColor="text1"/>
                <w:sz w:val="24"/>
              </w:rPr>
            </w:pPr>
          </w:p>
        </w:tc>
        <w:tc>
          <w:tcPr>
            <w:tcW w:w="1134" w:type="dxa"/>
          </w:tcPr>
          <w:p w:rsidR="0001408D" w:rsidRPr="002262C5" w:rsidRDefault="0001408D">
            <w:pPr>
              <w:rPr>
                <w:rFonts w:ascii="宋体" w:hAnsi="宋体"/>
                <w:color w:val="000000" w:themeColor="text1"/>
                <w:sz w:val="24"/>
              </w:rPr>
            </w:pPr>
          </w:p>
        </w:tc>
        <w:tc>
          <w:tcPr>
            <w:tcW w:w="1560" w:type="dxa"/>
          </w:tcPr>
          <w:p w:rsidR="0001408D" w:rsidRPr="002262C5" w:rsidRDefault="0001408D">
            <w:pPr>
              <w:rPr>
                <w:rFonts w:ascii="宋体" w:hAnsi="宋体"/>
                <w:color w:val="000000" w:themeColor="text1"/>
                <w:sz w:val="24"/>
              </w:rPr>
            </w:pPr>
          </w:p>
        </w:tc>
        <w:tc>
          <w:tcPr>
            <w:tcW w:w="1417" w:type="dxa"/>
          </w:tcPr>
          <w:p w:rsidR="0001408D" w:rsidRPr="002262C5" w:rsidRDefault="0001408D">
            <w:pPr>
              <w:rPr>
                <w:rFonts w:ascii="宋体" w:hAnsi="宋体"/>
                <w:color w:val="000000" w:themeColor="text1"/>
                <w:sz w:val="24"/>
              </w:rPr>
            </w:pPr>
          </w:p>
        </w:tc>
      </w:tr>
      <w:tr w:rsidR="002262C5" w:rsidRPr="002262C5">
        <w:trPr>
          <w:cantSplit/>
          <w:trHeight w:val="424"/>
        </w:trPr>
        <w:tc>
          <w:tcPr>
            <w:tcW w:w="698" w:type="dxa"/>
          </w:tcPr>
          <w:p w:rsidR="0001408D" w:rsidRPr="002262C5" w:rsidRDefault="0001408D">
            <w:pPr>
              <w:jc w:val="center"/>
              <w:rPr>
                <w:rFonts w:ascii="宋体" w:hAnsi="宋体"/>
                <w:color w:val="000000" w:themeColor="text1"/>
                <w:sz w:val="24"/>
              </w:rPr>
            </w:pPr>
          </w:p>
        </w:tc>
        <w:tc>
          <w:tcPr>
            <w:tcW w:w="2245" w:type="dxa"/>
          </w:tcPr>
          <w:p w:rsidR="0001408D" w:rsidRPr="002262C5" w:rsidRDefault="001135FD">
            <w:pPr>
              <w:rPr>
                <w:rFonts w:ascii="宋体" w:hAnsi="宋体"/>
                <w:color w:val="000000" w:themeColor="text1"/>
                <w:sz w:val="24"/>
              </w:rPr>
            </w:pPr>
            <w:r w:rsidRPr="002262C5">
              <w:rPr>
                <w:rFonts w:ascii="宋体" w:hAnsi="宋体"/>
                <w:color w:val="000000" w:themeColor="text1"/>
                <w:sz w:val="24"/>
              </w:rPr>
              <w:t>…</w:t>
            </w:r>
          </w:p>
        </w:tc>
        <w:tc>
          <w:tcPr>
            <w:tcW w:w="1276" w:type="dxa"/>
          </w:tcPr>
          <w:p w:rsidR="0001408D" w:rsidRPr="002262C5" w:rsidRDefault="0001408D">
            <w:pPr>
              <w:rPr>
                <w:rFonts w:ascii="宋体" w:hAnsi="宋体"/>
                <w:color w:val="000000" w:themeColor="text1"/>
                <w:sz w:val="24"/>
              </w:rPr>
            </w:pPr>
          </w:p>
        </w:tc>
        <w:tc>
          <w:tcPr>
            <w:tcW w:w="992" w:type="dxa"/>
          </w:tcPr>
          <w:p w:rsidR="0001408D" w:rsidRPr="002262C5" w:rsidRDefault="0001408D">
            <w:pPr>
              <w:rPr>
                <w:rFonts w:ascii="宋体" w:hAnsi="宋体"/>
                <w:color w:val="000000" w:themeColor="text1"/>
                <w:sz w:val="24"/>
              </w:rPr>
            </w:pPr>
          </w:p>
        </w:tc>
        <w:tc>
          <w:tcPr>
            <w:tcW w:w="1134" w:type="dxa"/>
          </w:tcPr>
          <w:p w:rsidR="0001408D" w:rsidRPr="002262C5" w:rsidRDefault="0001408D">
            <w:pPr>
              <w:rPr>
                <w:rFonts w:ascii="宋体" w:hAnsi="宋体"/>
                <w:color w:val="000000" w:themeColor="text1"/>
                <w:sz w:val="24"/>
              </w:rPr>
            </w:pPr>
          </w:p>
        </w:tc>
        <w:tc>
          <w:tcPr>
            <w:tcW w:w="1560" w:type="dxa"/>
          </w:tcPr>
          <w:p w:rsidR="0001408D" w:rsidRPr="002262C5" w:rsidRDefault="0001408D">
            <w:pPr>
              <w:rPr>
                <w:rFonts w:ascii="宋体" w:hAnsi="宋体"/>
                <w:color w:val="000000" w:themeColor="text1"/>
                <w:sz w:val="24"/>
              </w:rPr>
            </w:pPr>
          </w:p>
        </w:tc>
        <w:tc>
          <w:tcPr>
            <w:tcW w:w="1417" w:type="dxa"/>
          </w:tcPr>
          <w:p w:rsidR="0001408D" w:rsidRPr="002262C5" w:rsidRDefault="0001408D">
            <w:pPr>
              <w:rPr>
                <w:rFonts w:ascii="宋体" w:hAnsi="宋体"/>
                <w:color w:val="000000" w:themeColor="text1"/>
                <w:sz w:val="24"/>
              </w:rPr>
            </w:pPr>
          </w:p>
        </w:tc>
      </w:tr>
      <w:tr w:rsidR="0001408D" w:rsidRPr="002262C5">
        <w:trPr>
          <w:cantSplit/>
          <w:trHeight w:val="424"/>
        </w:trPr>
        <w:tc>
          <w:tcPr>
            <w:tcW w:w="698" w:type="dxa"/>
          </w:tcPr>
          <w:p w:rsidR="0001408D" w:rsidRPr="002262C5" w:rsidRDefault="0001408D">
            <w:pPr>
              <w:jc w:val="center"/>
              <w:rPr>
                <w:rFonts w:ascii="宋体" w:hAnsi="宋体"/>
                <w:color w:val="000000" w:themeColor="text1"/>
                <w:sz w:val="24"/>
              </w:rPr>
            </w:pPr>
          </w:p>
        </w:tc>
        <w:tc>
          <w:tcPr>
            <w:tcW w:w="2245" w:type="dxa"/>
            <w:vAlign w:val="center"/>
          </w:tcPr>
          <w:p w:rsidR="0001408D" w:rsidRPr="002262C5" w:rsidRDefault="001135FD">
            <w:pPr>
              <w:pStyle w:val="CharCharCharCharCharCharChar1Char"/>
              <w:rPr>
                <w:rFonts w:ascii="宋体" w:hAnsi="宋体"/>
                <w:color w:val="000000" w:themeColor="text1"/>
              </w:rPr>
            </w:pPr>
            <w:r w:rsidRPr="002262C5">
              <w:rPr>
                <w:rFonts w:ascii="宋体" w:hAnsi="宋体" w:hint="eastAsia"/>
                <w:color w:val="000000" w:themeColor="text1"/>
              </w:rPr>
              <w:t>合计</w:t>
            </w:r>
          </w:p>
        </w:tc>
        <w:tc>
          <w:tcPr>
            <w:tcW w:w="1276" w:type="dxa"/>
          </w:tcPr>
          <w:p w:rsidR="0001408D" w:rsidRPr="002262C5" w:rsidRDefault="0001408D">
            <w:pPr>
              <w:rPr>
                <w:rFonts w:ascii="宋体" w:hAnsi="宋体"/>
                <w:color w:val="000000" w:themeColor="text1"/>
                <w:sz w:val="24"/>
              </w:rPr>
            </w:pPr>
          </w:p>
        </w:tc>
        <w:tc>
          <w:tcPr>
            <w:tcW w:w="992" w:type="dxa"/>
          </w:tcPr>
          <w:p w:rsidR="0001408D" w:rsidRPr="002262C5" w:rsidRDefault="0001408D">
            <w:pPr>
              <w:rPr>
                <w:rFonts w:ascii="宋体" w:hAnsi="宋体"/>
                <w:color w:val="000000" w:themeColor="text1"/>
                <w:sz w:val="24"/>
              </w:rPr>
            </w:pPr>
          </w:p>
        </w:tc>
        <w:tc>
          <w:tcPr>
            <w:tcW w:w="1134" w:type="dxa"/>
          </w:tcPr>
          <w:p w:rsidR="0001408D" w:rsidRPr="002262C5" w:rsidRDefault="0001408D">
            <w:pPr>
              <w:rPr>
                <w:rFonts w:ascii="宋体" w:hAnsi="宋体"/>
                <w:color w:val="000000" w:themeColor="text1"/>
                <w:sz w:val="24"/>
              </w:rPr>
            </w:pPr>
          </w:p>
        </w:tc>
        <w:tc>
          <w:tcPr>
            <w:tcW w:w="1560" w:type="dxa"/>
          </w:tcPr>
          <w:p w:rsidR="0001408D" w:rsidRPr="002262C5" w:rsidRDefault="0001408D">
            <w:pPr>
              <w:rPr>
                <w:rFonts w:ascii="宋体" w:hAnsi="宋体"/>
                <w:color w:val="000000" w:themeColor="text1"/>
                <w:sz w:val="24"/>
              </w:rPr>
            </w:pPr>
          </w:p>
        </w:tc>
        <w:tc>
          <w:tcPr>
            <w:tcW w:w="1417" w:type="dxa"/>
          </w:tcPr>
          <w:p w:rsidR="0001408D" w:rsidRPr="002262C5" w:rsidRDefault="0001408D">
            <w:pPr>
              <w:rPr>
                <w:rFonts w:ascii="宋体" w:hAnsi="宋体"/>
                <w:color w:val="000000" w:themeColor="text1"/>
                <w:sz w:val="24"/>
              </w:rPr>
            </w:pPr>
          </w:p>
        </w:tc>
      </w:tr>
    </w:tbl>
    <w:p w:rsidR="0001408D" w:rsidRPr="002262C5" w:rsidRDefault="0001408D">
      <w:pPr>
        <w:spacing w:line="360" w:lineRule="auto"/>
        <w:ind w:firstLineChars="1200" w:firstLine="2891"/>
        <w:rPr>
          <w:rFonts w:ascii="宋体" w:hAnsi="宋体"/>
          <w:b/>
          <w:color w:val="000000" w:themeColor="text1"/>
          <w:sz w:val="24"/>
        </w:rPr>
      </w:pPr>
    </w:p>
    <w:p w:rsidR="0001408D" w:rsidRPr="002262C5" w:rsidRDefault="001135FD">
      <w:pPr>
        <w:spacing w:line="360" w:lineRule="auto"/>
        <w:rPr>
          <w:rFonts w:ascii="宋体" w:hAnsi="宋体"/>
          <w:bCs/>
          <w:color w:val="000000" w:themeColor="text1"/>
          <w:sz w:val="24"/>
          <w:szCs w:val="28"/>
        </w:rPr>
      </w:pPr>
      <w:r w:rsidRPr="002262C5">
        <w:rPr>
          <w:rFonts w:ascii="宋体" w:hAnsi="宋体" w:hint="eastAsia"/>
          <w:b/>
          <w:color w:val="000000" w:themeColor="text1"/>
          <w:sz w:val="24"/>
          <w:szCs w:val="20"/>
        </w:rPr>
        <w:t>投标人签章：</w:t>
      </w: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pStyle w:val="3"/>
        <w:rPr>
          <w:rFonts w:hAnsi="宋体"/>
          <w:color w:val="000000" w:themeColor="text1"/>
          <w:sz w:val="28"/>
        </w:rPr>
      </w:pPr>
    </w:p>
    <w:p w:rsidR="0001408D" w:rsidRPr="002262C5" w:rsidRDefault="0001408D">
      <w:pPr>
        <w:rPr>
          <w:color w:val="000000" w:themeColor="text1"/>
        </w:rPr>
      </w:pPr>
    </w:p>
    <w:p w:rsidR="0001408D" w:rsidRPr="002262C5" w:rsidRDefault="001135FD">
      <w:pPr>
        <w:pStyle w:val="3"/>
        <w:rPr>
          <w:rFonts w:hAnsi="宋体"/>
          <w:color w:val="000000" w:themeColor="text1"/>
          <w:sz w:val="28"/>
        </w:rPr>
      </w:pPr>
      <w:bookmarkStart w:id="563" w:name="_Toc23616"/>
      <w:r w:rsidRPr="002262C5">
        <w:rPr>
          <w:rFonts w:hAnsi="宋体" w:hint="eastAsia"/>
          <w:color w:val="000000" w:themeColor="text1"/>
          <w:sz w:val="28"/>
        </w:rPr>
        <w:lastRenderedPageBreak/>
        <w:t>六．投标人信用承诺</w:t>
      </w:r>
      <w:bookmarkEnd w:id="560"/>
      <w:bookmarkEnd w:id="561"/>
      <w:bookmarkEnd w:id="563"/>
    </w:p>
    <w:p w:rsidR="0001408D" w:rsidRPr="002262C5" w:rsidRDefault="001135FD">
      <w:pPr>
        <w:spacing w:line="360" w:lineRule="auto"/>
        <w:ind w:firstLine="630"/>
        <w:rPr>
          <w:rFonts w:ascii="宋体" w:hAnsi="宋体"/>
          <w:color w:val="000000" w:themeColor="text1"/>
          <w:sz w:val="24"/>
        </w:rPr>
      </w:pPr>
      <w:r w:rsidRPr="002262C5">
        <w:rPr>
          <w:rFonts w:ascii="宋体" w:hAnsi="宋体" w:hint="eastAsia"/>
          <w:color w:val="000000" w:themeColor="text1"/>
          <w:sz w:val="24"/>
        </w:rPr>
        <w:t>我公司申明，我公司</w:t>
      </w:r>
      <w:proofErr w:type="gramStart"/>
      <w:r w:rsidRPr="002262C5">
        <w:rPr>
          <w:rFonts w:ascii="宋体" w:hAnsi="宋体" w:hint="eastAsia"/>
          <w:color w:val="000000" w:themeColor="text1"/>
          <w:sz w:val="24"/>
        </w:rPr>
        <w:t>无以下</w:t>
      </w:r>
      <w:proofErr w:type="gramEnd"/>
      <w:r w:rsidRPr="002262C5">
        <w:rPr>
          <w:rFonts w:ascii="宋体" w:hAnsi="宋体" w:hint="eastAsia"/>
          <w:color w:val="000000" w:themeColor="text1"/>
          <w:sz w:val="24"/>
        </w:rPr>
        <w:t>不良信用记录情形：</w:t>
      </w:r>
    </w:p>
    <w:p w:rsidR="0001408D" w:rsidRPr="002262C5" w:rsidRDefault="001135FD">
      <w:pPr>
        <w:spacing w:line="360" w:lineRule="auto"/>
        <w:ind w:firstLine="630"/>
        <w:rPr>
          <w:rFonts w:ascii="宋体" w:hAnsi="宋体"/>
          <w:color w:val="000000" w:themeColor="text1"/>
          <w:sz w:val="24"/>
        </w:rPr>
      </w:pPr>
      <w:r w:rsidRPr="002262C5">
        <w:rPr>
          <w:rFonts w:ascii="宋体" w:hAnsi="宋体" w:hint="eastAsia"/>
          <w:color w:val="000000" w:themeColor="text1"/>
          <w:sz w:val="24"/>
        </w:rPr>
        <w:t>1.公司被人民法院列入失信被执行人；</w:t>
      </w:r>
    </w:p>
    <w:p w:rsidR="0001408D" w:rsidRPr="002262C5" w:rsidRDefault="001135FD">
      <w:pPr>
        <w:spacing w:line="360" w:lineRule="auto"/>
        <w:ind w:firstLine="630"/>
        <w:rPr>
          <w:rFonts w:ascii="宋体" w:hAnsi="宋体"/>
          <w:color w:val="000000" w:themeColor="text1"/>
          <w:sz w:val="24"/>
        </w:rPr>
      </w:pPr>
      <w:r w:rsidRPr="002262C5">
        <w:rPr>
          <w:rFonts w:ascii="宋体" w:hAnsi="宋体" w:hint="eastAsia"/>
          <w:color w:val="000000" w:themeColor="text1"/>
          <w:sz w:val="24"/>
        </w:rPr>
        <w:t>2.公司、公司法定代表人被人民检察院列入行贿犯罪档案；</w:t>
      </w:r>
    </w:p>
    <w:p w:rsidR="0001408D" w:rsidRPr="002262C5" w:rsidRDefault="001135FD">
      <w:pPr>
        <w:spacing w:line="360" w:lineRule="auto"/>
        <w:ind w:firstLine="630"/>
        <w:rPr>
          <w:rFonts w:ascii="宋体" w:hAnsi="宋体"/>
          <w:color w:val="000000" w:themeColor="text1"/>
          <w:sz w:val="24"/>
        </w:rPr>
      </w:pPr>
      <w:r w:rsidRPr="002262C5">
        <w:rPr>
          <w:rFonts w:ascii="宋体" w:hAnsi="宋体" w:hint="eastAsia"/>
          <w:color w:val="000000" w:themeColor="text1"/>
          <w:sz w:val="24"/>
        </w:rPr>
        <w:t>3.公司被工商行政管理部门列入企业经营异常名录；</w:t>
      </w:r>
    </w:p>
    <w:p w:rsidR="0001408D" w:rsidRPr="002262C5" w:rsidRDefault="001135FD">
      <w:pPr>
        <w:spacing w:line="360" w:lineRule="auto"/>
        <w:ind w:firstLine="630"/>
        <w:rPr>
          <w:rFonts w:ascii="宋体" w:hAnsi="宋体"/>
          <w:color w:val="000000" w:themeColor="text1"/>
          <w:sz w:val="24"/>
        </w:rPr>
      </w:pPr>
      <w:r w:rsidRPr="002262C5">
        <w:rPr>
          <w:rFonts w:ascii="宋体" w:hAnsi="宋体" w:hint="eastAsia"/>
          <w:color w:val="000000" w:themeColor="text1"/>
          <w:sz w:val="24"/>
        </w:rPr>
        <w:t>4.公司被税务部门列入重大税收违法案件当事人名单的；</w:t>
      </w:r>
    </w:p>
    <w:p w:rsidR="0001408D" w:rsidRPr="002262C5" w:rsidRDefault="001135FD">
      <w:pPr>
        <w:spacing w:line="360" w:lineRule="auto"/>
        <w:ind w:firstLine="630"/>
        <w:rPr>
          <w:rFonts w:ascii="宋体" w:hAnsi="宋体"/>
          <w:color w:val="000000" w:themeColor="text1"/>
          <w:sz w:val="24"/>
        </w:rPr>
      </w:pPr>
      <w:r w:rsidRPr="002262C5">
        <w:rPr>
          <w:rFonts w:ascii="宋体" w:hAnsi="宋体" w:hint="eastAsia"/>
          <w:color w:val="000000" w:themeColor="text1"/>
          <w:sz w:val="24"/>
        </w:rPr>
        <w:t>5.</w:t>
      </w:r>
      <w:r w:rsidRPr="002262C5">
        <w:rPr>
          <w:rFonts w:ascii="宋体" w:hAnsi="宋体" w:hint="eastAsia"/>
          <w:color w:val="000000" w:themeColor="text1"/>
          <w:sz w:val="24"/>
          <w:szCs w:val="24"/>
        </w:rPr>
        <w:t xml:space="preserve"> 参加本次投标活动前三年内，在服务活动中没有重大违法及安全事故记录</w:t>
      </w:r>
      <w:r w:rsidRPr="002262C5">
        <w:rPr>
          <w:rFonts w:ascii="宋体" w:hAnsi="宋体" w:hint="eastAsia"/>
          <w:color w:val="000000" w:themeColor="text1"/>
          <w:sz w:val="24"/>
        </w:rPr>
        <w:t>。</w:t>
      </w:r>
    </w:p>
    <w:p w:rsidR="0001408D" w:rsidRPr="002262C5" w:rsidRDefault="001135FD">
      <w:pPr>
        <w:spacing w:line="360" w:lineRule="auto"/>
        <w:ind w:firstLine="630"/>
        <w:rPr>
          <w:rFonts w:ascii="宋体" w:hAnsi="宋体"/>
          <w:color w:val="000000" w:themeColor="text1"/>
          <w:sz w:val="24"/>
        </w:rPr>
      </w:pPr>
      <w:r w:rsidRPr="002262C5">
        <w:rPr>
          <w:rFonts w:ascii="宋体" w:hAnsi="宋体"/>
          <w:color w:val="000000" w:themeColor="text1"/>
          <w:sz w:val="24"/>
        </w:rPr>
        <w:t>我公司已就上述不良信用行为按照招标文件规定进行了查询，并在投标文件中如实提供查询截图及相关证明。我公司承诺</w:t>
      </w:r>
      <w:r w:rsidRPr="002262C5">
        <w:rPr>
          <w:rFonts w:ascii="宋体" w:hAnsi="宋体" w:hint="eastAsia"/>
          <w:color w:val="000000" w:themeColor="text1"/>
          <w:sz w:val="24"/>
        </w:rPr>
        <w:t>：</w:t>
      </w:r>
      <w:r w:rsidRPr="002262C5">
        <w:rPr>
          <w:rFonts w:ascii="宋体" w:hAnsi="宋体"/>
          <w:color w:val="000000" w:themeColor="text1"/>
          <w:sz w:val="24"/>
        </w:rPr>
        <w:t xml:space="preserve">合同签订前，若我公司具有不良信用记录情形，贵方可取消我公司中标资格或者不授予合同，所有责任由我公司自行承担。同时，我公司愿意无条件接受监管部门的调查处理。 </w:t>
      </w:r>
    </w:p>
    <w:p w:rsidR="0001408D" w:rsidRPr="002262C5" w:rsidRDefault="0001408D">
      <w:pPr>
        <w:spacing w:line="360" w:lineRule="auto"/>
        <w:ind w:firstLine="630"/>
        <w:rPr>
          <w:rFonts w:ascii="宋体" w:hAnsi="宋体"/>
          <w:b/>
          <w:color w:val="000000" w:themeColor="text1"/>
          <w:sz w:val="24"/>
        </w:rPr>
      </w:pPr>
    </w:p>
    <w:p w:rsidR="0001408D" w:rsidRPr="002262C5" w:rsidRDefault="001135FD">
      <w:pPr>
        <w:spacing w:line="360" w:lineRule="auto"/>
        <w:ind w:firstLine="630"/>
        <w:rPr>
          <w:rFonts w:ascii="宋体" w:hAnsi="宋体"/>
          <w:b/>
          <w:color w:val="000000" w:themeColor="text1"/>
          <w:sz w:val="24"/>
        </w:rPr>
      </w:pPr>
      <w:r w:rsidRPr="002262C5">
        <w:rPr>
          <w:rFonts w:ascii="宋体" w:hAnsi="宋体" w:hint="eastAsia"/>
          <w:b/>
          <w:color w:val="000000" w:themeColor="text1"/>
          <w:sz w:val="24"/>
        </w:rPr>
        <w:t>投标人（公章）：</w:t>
      </w:r>
    </w:p>
    <w:p w:rsidR="0001408D" w:rsidRPr="002262C5" w:rsidRDefault="0001408D">
      <w:pPr>
        <w:spacing w:line="360" w:lineRule="auto"/>
        <w:ind w:firstLine="630"/>
        <w:rPr>
          <w:rFonts w:ascii="宋体" w:hAnsi="宋体"/>
          <w:b/>
          <w:color w:val="000000" w:themeColor="text1"/>
          <w:sz w:val="24"/>
        </w:rPr>
      </w:pPr>
    </w:p>
    <w:p w:rsidR="0001408D" w:rsidRPr="002262C5" w:rsidRDefault="0001408D">
      <w:pPr>
        <w:spacing w:line="360" w:lineRule="auto"/>
        <w:ind w:firstLine="630"/>
        <w:rPr>
          <w:rFonts w:ascii="宋体" w:hAnsi="宋体"/>
          <w:b/>
          <w:color w:val="000000" w:themeColor="text1"/>
          <w:sz w:val="24"/>
        </w:rPr>
      </w:pPr>
    </w:p>
    <w:p w:rsidR="0001408D" w:rsidRPr="002262C5" w:rsidRDefault="0001408D">
      <w:pPr>
        <w:spacing w:line="360" w:lineRule="auto"/>
        <w:ind w:firstLine="630"/>
        <w:rPr>
          <w:rFonts w:ascii="宋体" w:hAnsi="宋体"/>
          <w:b/>
          <w:color w:val="000000" w:themeColor="text1"/>
          <w:sz w:val="24"/>
        </w:rPr>
      </w:pPr>
    </w:p>
    <w:p w:rsidR="0001408D" w:rsidRPr="002262C5" w:rsidRDefault="0001408D">
      <w:pPr>
        <w:spacing w:line="360" w:lineRule="auto"/>
        <w:ind w:firstLine="630"/>
        <w:rPr>
          <w:rFonts w:ascii="宋体" w:hAnsi="宋体"/>
          <w:b/>
          <w:color w:val="000000" w:themeColor="text1"/>
          <w:sz w:val="24"/>
        </w:rPr>
      </w:pPr>
    </w:p>
    <w:p w:rsidR="0001408D" w:rsidRPr="002262C5" w:rsidRDefault="0001408D">
      <w:pPr>
        <w:spacing w:line="360" w:lineRule="auto"/>
        <w:ind w:firstLine="630"/>
        <w:rPr>
          <w:rFonts w:ascii="宋体" w:hAnsi="宋体"/>
          <w:b/>
          <w:color w:val="000000" w:themeColor="text1"/>
          <w:sz w:val="24"/>
        </w:rPr>
      </w:pPr>
    </w:p>
    <w:p w:rsidR="0001408D" w:rsidRPr="002262C5" w:rsidRDefault="0001408D">
      <w:pPr>
        <w:spacing w:line="360" w:lineRule="auto"/>
        <w:ind w:firstLine="630"/>
        <w:rPr>
          <w:rFonts w:ascii="宋体" w:hAnsi="宋体"/>
          <w:b/>
          <w:color w:val="000000" w:themeColor="text1"/>
          <w:sz w:val="24"/>
        </w:rPr>
      </w:pPr>
    </w:p>
    <w:p w:rsidR="0001408D" w:rsidRPr="002262C5" w:rsidRDefault="0001408D">
      <w:pPr>
        <w:spacing w:line="360" w:lineRule="auto"/>
        <w:ind w:firstLine="630"/>
        <w:rPr>
          <w:rFonts w:ascii="宋体" w:hAnsi="宋体"/>
          <w:b/>
          <w:color w:val="000000" w:themeColor="text1"/>
          <w:sz w:val="24"/>
        </w:rPr>
      </w:pPr>
    </w:p>
    <w:p w:rsidR="0001408D" w:rsidRPr="002262C5" w:rsidRDefault="0001408D">
      <w:pPr>
        <w:spacing w:line="360" w:lineRule="auto"/>
        <w:ind w:firstLine="630"/>
        <w:rPr>
          <w:rFonts w:ascii="宋体" w:hAnsi="宋体"/>
          <w:b/>
          <w:color w:val="000000" w:themeColor="text1"/>
          <w:sz w:val="24"/>
        </w:rPr>
      </w:pPr>
    </w:p>
    <w:p w:rsidR="0001408D" w:rsidRPr="002262C5" w:rsidRDefault="0001408D">
      <w:pPr>
        <w:spacing w:line="360" w:lineRule="auto"/>
        <w:ind w:firstLine="630"/>
        <w:rPr>
          <w:rFonts w:ascii="宋体" w:hAnsi="宋体"/>
          <w:b/>
          <w:color w:val="000000" w:themeColor="text1"/>
          <w:sz w:val="24"/>
        </w:rPr>
      </w:pPr>
    </w:p>
    <w:p w:rsidR="0001408D" w:rsidRPr="002262C5" w:rsidRDefault="0001408D">
      <w:pPr>
        <w:spacing w:line="360" w:lineRule="auto"/>
        <w:ind w:firstLine="630"/>
        <w:rPr>
          <w:rFonts w:ascii="宋体" w:hAnsi="宋体"/>
          <w:b/>
          <w:color w:val="000000" w:themeColor="text1"/>
          <w:sz w:val="24"/>
        </w:rPr>
      </w:pPr>
    </w:p>
    <w:p w:rsidR="0001408D" w:rsidRPr="002262C5" w:rsidRDefault="0001408D">
      <w:pPr>
        <w:spacing w:line="360" w:lineRule="auto"/>
        <w:ind w:firstLine="630"/>
        <w:rPr>
          <w:rFonts w:ascii="宋体" w:hAnsi="宋体"/>
          <w:b/>
          <w:color w:val="000000" w:themeColor="text1"/>
          <w:sz w:val="24"/>
        </w:rPr>
      </w:pPr>
    </w:p>
    <w:p w:rsidR="0001408D" w:rsidRPr="002262C5" w:rsidRDefault="0001408D">
      <w:pPr>
        <w:spacing w:line="360" w:lineRule="auto"/>
        <w:ind w:firstLine="630"/>
        <w:rPr>
          <w:rFonts w:ascii="宋体" w:hAnsi="宋体"/>
          <w:b/>
          <w:color w:val="000000" w:themeColor="text1"/>
          <w:sz w:val="24"/>
        </w:rPr>
      </w:pPr>
    </w:p>
    <w:p w:rsidR="0001408D" w:rsidRPr="002262C5" w:rsidRDefault="0001408D">
      <w:pPr>
        <w:spacing w:line="360" w:lineRule="auto"/>
        <w:ind w:firstLine="630"/>
        <w:rPr>
          <w:rFonts w:ascii="宋体" w:hAnsi="宋体"/>
          <w:b/>
          <w:color w:val="000000" w:themeColor="text1"/>
          <w:sz w:val="24"/>
        </w:rPr>
      </w:pPr>
    </w:p>
    <w:p w:rsidR="0001408D" w:rsidRPr="002262C5" w:rsidRDefault="0001408D">
      <w:pPr>
        <w:spacing w:line="360" w:lineRule="auto"/>
        <w:ind w:firstLine="630"/>
        <w:rPr>
          <w:rFonts w:ascii="宋体" w:hAnsi="宋体"/>
          <w:b/>
          <w:color w:val="000000" w:themeColor="text1"/>
          <w:sz w:val="24"/>
        </w:rPr>
      </w:pPr>
    </w:p>
    <w:p w:rsidR="0001408D" w:rsidRPr="002262C5" w:rsidRDefault="001135FD">
      <w:pPr>
        <w:pStyle w:val="3"/>
        <w:rPr>
          <w:rFonts w:hAnsi="宋体"/>
          <w:color w:val="000000" w:themeColor="text1"/>
          <w:sz w:val="28"/>
        </w:rPr>
      </w:pPr>
      <w:bookmarkStart w:id="564" w:name="_Hlt509738950"/>
      <w:bookmarkStart w:id="565" w:name="_Toc496587831"/>
      <w:bookmarkStart w:id="566" w:name="_Toc3532"/>
      <w:bookmarkEnd w:id="562"/>
      <w:bookmarkEnd w:id="564"/>
      <w:r w:rsidRPr="002262C5">
        <w:rPr>
          <w:rFonts w:hAnsi="宋体" w:hint="eastAsia"/>
          <w:color w:val="000000" w:themeColor="text1"/>
          <w:sz w:val="28"/>
        </w:rPr>
        <w:lastRenderedPageBreak/>
        <w:t>七.</w:t>
      </w:r>
      <w:bookmarkEnd w:id="565"/>
      <w:r w:rsidRPr="002262C5">
        <w:rPr>
          <w:rFonts w:hAnsi="宋体" w:hint="eastAsia"/>
          <w:color w:val="000000" w:themeColor="text1"/>
          <w:sz w:val="28"/>
        </w:rPr>
        <w:t xml:space="preserve"> 投标业绩</w:t>
      </w:r>
      <w:bookmarkEnd w:id="566"/>
    </w:p>
    <w:p w:rsidR="0001408D" w:rsidRPr="002262C5" w:rsidRDefault="001135FD">
      <w:pPr>
        <w:jc w:val="center"/>
        <w:rPr>
          <w:b/>
          <w:color w:val="000000" w:themeColor="text1"/>
          <w:sz w:val="28"/>
          <w:szCs w:val="28"/>
        </w:rPr>
      </w:pPr>
      <w:r w:rsidRPr="002262C5">
        <w:rPr>
          <w:rFonts w:hint="eastAsia"/>
          <w:b/>
          <w:color w:val="000000" w:themeColor="text1"/>
          <w:sz w:val="28"/>
          <w:szCs w:val="28"/>
        </w:rPr>
        <w:t>（一）业绩表</w:t>
      </w:r>
    </w:p>
    <w:p w:rsidR="0001408D" w:rsidRPr="002262C5" w:rsidRDefault="001135FD">
      <w:pPr>
        <w:jc w:val="center"/>
        <w:rPr>
          <w:color w:val="000000" w:themeColor="text1"/>
          <w:sz w:val="24"/>
          <w:szCs w:val="24"/>
        </w:rPr>
      </w:pPr>
      <w:r w:rsidRPr="002262C5">
        <w:rPr>
          <w:rFonts w:hint="eastAsia"/>
          <w:color w:val="000000" w:themeColor="text1"/>
          <w:sz w:val="24"/>
          <w:szCs w:val="24"/>
        </w:rPr>
        <w:t>（格式仅供参考）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410"/>
        <w:gridCol w:w="1559"/>
        <w:gridCol w:w="1701"/>
        <w:gridCol w:w="1134"/>
      </w:tblGrid>
      <w:tr w:rsidR="002262C5" w:rsidRPr="002262C5">
        <w:trPr>
          <w:trHeight w:val="527"/>
        </w:trPr>
        <w:tc>
          <w:tcPr>
            <w:tcW w:w="846" w:type="dxa"/>
            <w:vAlign w:val="center"/>
          </w:tcPr>
          <w:p w:rsidR="0001408D" w:rsidRPr="002262C5" w:rsidRDefault="001135FD">
            <w:pPr>
              <w:spacing w:line="360" w:lineRule="auto"/>
              <w:jc w:val="center"/>
              <w:rPr>
                <w:rFonts w:ascii="宋体" w:hAnsi="宋体"/>
                <w:color w:val="000000" w:themeColor="text1"/>
                <w:sz w:val="24"/>
                <w:szCs w:val="24"/>
              </w:rPr>
            </w:pPr>
            <w:r w:rsidRPr="002262C5">
              <w:rPr>
                <w:rFonts w:ascii="宋体" w:hAnsi="宋体" w:hint="eastAsia"/>
                <w:color w:val="000000" w:themeColor="text1"/>
                <w:sz w:val="24"/>
                <w:szCs w:val="24"/>
              </w:rPr>
              <w:t>序号</w:t>
            </w:r>
          </w:p>
        </w:tc>
        <w:tc>
          <w:tcPr>
            <w:tcW w:w="1559" w:type="dxa"/>
            <w:vAlign w:val="center"/>
          </w:tcPr>
          <w:p w:rsidR="0001408D" w:rsidRPr="002262C5" w:rsidRDefault="001135FD">
            <w:pPr>
              <w:spacing w:line="360" w:lineRule="auto"/>
              <w:jc w:val="center"/>
              <w:rPr>
                <w:rFonts w:ascii="宋体" w:hAnsi="宋体"/>
                <w:color w:val="000000" w:themeColor="text1"/>
                <w:sz w:val="24"/>
                <w:szCs w:val="24"/>
              </w:rPr>
            </w:pPr>
            <w:r w:rsidRPr="002262C5">
              <w:rPr>
                <w:rFonts w:ascii="宋体" w:hAnsi="宋体" w:hint="eastAsia"/>
                <w:color w:val="000000" w:themeColor="text1"/>
                <w:sz w:val="24"/>
                <w:szCs w:val="24"/>
              </w:rPr>
              <w:t>项目名称</w:t>
            </w:r>
          </w:p>
        </w:tc>
        <w:tc>
          <w:tcPr>
            <w:tcW w:w="2410" w:type="dxa"/>
            <w:vAlign w:val="center"/>
          </w:tcPr>
          <w:p w:rsidR="0001408D" w:rsidRPr="002262C5" w:rsidRDefault="001135FD">
            <w:pPr>
              <w:widowControl/>
              <w:jc w:val="center"/>
              <w:rPr>
                <w:rFonts w:ascii="宋体" w:hAnsi="宋体"/>
                <w:color w:val="000000" w:themeColor="text1"/>
                <w:sz w:val="24"/>
                <w:szCs w:val="24"/>
              </w:rPr>
            </w:pPr>
            <w:r w:rsidRPr="002262C5">
              <w:rPr>
                <w:rFonts w:ascii="宋体" w:hAnsi="宋体" w:hint="eastAsia"/>
                <w:color w:val="000000" w:themeColor="text1"/>
                <w:sz w:val="24"/>
                <w:szCs w:val="24"/>
              </w:rPr>
              <w:t>服务内容</w:t>
            </w:r>
          </w:p>
        </w:tc>
        <w:tc>
          <w:tcPr>
            <w:tcW w:w="1559" w:type="dxa"/>
            <w:vAlign w:val="center"/>
          </w:tcPr>
          <w:p w:rsidR="0001408D" w:rsidRPr="002262C5" w:rsidRDefault="001135FD">
            <w:pPr>
              <w:spacing w:line="360" w:lineRule="auto"/>
              <w:jc w:val="center"/>
              <w:rPr>
                <w:rFonts w:ascii="宋体" w:hAnsi="宋体"/>
                <w:color w:val="000000" w:themeColor="text1"/>
                <w:sz w:val="24"/>
                <w:szCs w:val="24"/>
              </w:rPr>
            </w:pPr>
            <w:r w:rsidRPr="002262C5">
              <w:rPr>
                <w:rFonts w:ascii="宋体" w:hAnsi="宋体" w:hint="eastAsia"/>
                <w:color w:val="000000" w:themeColor="text1"/>
                <w:sz w:val="24"/>
                <w:szCs w:val="24"/>
              </w:rPr>
              <w:t>合同总金额</w:t>
            </w:r>
          </w:p>
        </w:tc>
        <w:tc>
          <w:tcPr>
            <w:tcW w:w="1701" w:type="dxa"/>
            <w:vAlign w:val="center"/>
          </w:tcPr>
          <w:p w:rsidR="0001408D" w:rsidRPr="002262C5" w:rsidRDefault="001135FD">
            <w:pPr>
              <w:spacing w:line="360" w:lineRule="auto"/>
              <w:jc w:val="center"/>
              <w:rPr>
                <w:rFonts w:ascii="宋体" w:hAnsi="宋体"/>
                <w:color w:val="000000" w:themeColor="text1"/>
                <w:sz w:val="24"/>
                <w:szCs w:val="24"/>
              </w:rPr>
            </w:pPr>
            <w:r w:rsidRPr="002262C5">
              <w:rPr>
                <w:rFonts w:ascii="宋体" w:hAnsi="宋体" w:hint="eastAsia"/>
                <w:color w:val="000000" w:themeColor="text1"/>
                <w:sz w:val="24"/>
                <w:szCs w:val="24"/>
              </w:rPr>
              <w:t>业主单位</w:t>
            </w:r>
          </w:p>
          <w:p w:rsidR="0001408D" w:rsidRPr="002262C5" w:rsidRDefault="001135FD">
            <w:pPr>
              <w:spacing w:line="360" w:lineRule="auto"/>
              <w:jc w:val="center"/>
              <w:rPr>
                <w:rFonts w:ascii="宋体" w:hAnsi="宋体"/>
                <w:color w:val="000000" w:themeColor="text1"/>
                <w:sz w:val="24"/>
                <w:szCs w:val="24"/>
              </w:rPr>
            </w:pPr>
            <w:r w:rsidRPr="002262C5">
              <w:rPr>
                <w:rFonts w:ascii="宋体" w:hAnsi="宋体" w:hint="eastAsia"/>
                <w:color w:val="000000" w:themeColor="text1"/>
                <w:sz w:val="24"/>
                <w:szCs w:val="24"/>
              </w:rPr>
              <w:t>及联系电话</w:t>
            </w:r>
          </w:p>
        </w:tc>
        <w:tc>
          <w:tcPr>
            <w:tcW w:w="1134" w:type="dxa"/>
            <w:vAlign w:val="center"/>
          </w:tcPr>
          <w:p w:rsidR="0001408D" w:rsidRPr="002262C5" w:rsidRDefault="001135FD">
            <w:pPr>
              <w:spacing w:line="360" w:lineRule="auto"/>
              <w:jc w:val="center"/>
              <w:rPr>
                <w:rFonts w:ascii="宋体" w:hAnsi="宋体"/>
                <w:color w:val="000000" w:themeColor="text1"/>
                <w:sz w:val="24"/>
                <w:szCs w:val="24"/>
              </w:rPr>
            </w:pPr>
            <w:r w:rsidRPr="002262C5">
              <w:rPr>
                <w:rFonts w:ascii="宋体" w:hAnsi="宋体" w:hint="eastAsia"/>
                <w:color w:val="000000" w:themeColor="text1"/>
                <w:sz w:val="24"/>
                <w:szCs w:val="24"/>
              </w:rPr>
              <w:t>备注</w:t>
            </w:r>
          </w:p>
        </w:tc>
      </w:tr>
      <w:tr w:rsidR="002262C5" w:rsidRPr="002262C5">
        <w:trPr>
          <w:trHeight w:val="527"/>
        </w:trPr>
        <w:tc>
          <w:tcPr>
            <w:tcW w:w="9209" w:type="dxa"/>
            <w:gridSpan w:val="6"/>
            <w:vAlign w:val="center"/>
          </w:tcPr>
          <w:p w:rsidR="0001408D" w:rsidRPr="002262C5" w:rsidRDefault="001135FD">
            <w:pPr>
              <w:spacing w:line="360" w:lineRule="auto"/>
              <w:jc w:val="center"/>
              <w:rPr>
                <w:rFonts w:ascii="宋体" w:hAnsi="宋体"/>
                <w:color w:val="000000" w:themeColor="text1"/>
                <w:sz w:val="24"/>
                <w:szCs w:val="24"/>
              </w:rPr>
            </w:pPr>
            <w:r w:rsidRPr="002262C5">
              <w:rPr>
                <w:rFonts w:ascii="宋体" w:hAnsi="宋体" w:hint="eastAsia"/>
                <w:color w:val="000000" w:themeColor="text1"/>
                <w:sz w:val="24"/>
                <w:szCs w:val="24"/>
              </w:rPr>
              <w:t>初审业绩（资格门槛业绩）</w:t>
            </w:r>
          </w:p>
        </w:tc>
      </w:tr>
      <w:tr w:rsidR="002262C5" w:rsidRPr="002262C5">
        <w:tc>
          <w:tcPr>
            <w:tcW w:w="846" w:type="dxa"/>
            <w:vAlign w:val="center"/>
          </w:tcPr>
          <w:p w:rsidR="0001408D" w:rsidRPr="002262C5" w:rsidRDefault="001135FD">
            <w:pPr>
              <w:spacing w:line="360" w:lineRule="auto"/>
              <w:jc w:val="center"/>
              <w:rPr>
                <w:rFonts w:ascii="宋体" w:hAnsi="宋体"/>
                <w:color w:val="000000" w:themeColor="text1"/>
                <w:sz w:val="24"/>
                <w:szCs w:val="24"/>
              </w:rPr>
            </w:pPr>
            <w:r w:rsidRPr="002262C5">
              <w:rPr>
                <w:rFonts w:ascii="宋体" w:hAnsi="宋体" w:hint="eastAsia"/>
                <w:color w:val="000000" w:themeColor="text1"/>
                <w:sz w:val="24"/>
                <w:szCs w:val="24"/>
              </w:rPr>
              <w:t>1</w:t>
            </w:r>
          </w:p>
        </w:tc>
        <w:tc>
          <w:tcPr>
            <w:tcW w:w="1559" w:type="dxa"/>
            <w:vAlign w:val="center"/>
          </w:tcPr>
          <w:p w:rsidR="0001408D" w:rsidRPr="002262C5" w:rsidRDefault="0001408D">
            <w:pPr>
              <w:spacing w:line="360" w:lineRule="auto"/>
              <w:rPr>
                <w:rFonts w:ascii="宋体" w:hAnsi="宋体"/>
                <w:color w:val="000000" w:themeColor="text1"/>
                <w:sz w:val="24"/>
                <w:szCs w:val="24"/>
              </w:rPr>
            </w:pPr>
          </w:p>
        </w:tc>
        <w:tc>
          <w:tcPr>
            <w:tcW w:w="2410" w:type="dxa"/>
            <w:vAlign w:val="center"/>
          </w:tcPr>
          <w:p w:rsidR="0001408D" w:rsidRPr="002262C5" w:rsidRDefault="0001408D">
            <w:pPr>
              <w:spacing w:line="360" w:lineRule="auto"/>
              <w:rPr>
                <w:rFonts w:ascii="宋体" w:hAnsi="宋体"/>
                <w:color w:val="000000" w:themeColor="text1"/>
                <w:sz w:val="24"/>
                <w:szCs w:val="24"/>
              </w:rPr>
            </w:pPr>
          </w:p>
        </w:tc>
        <w:tc>
          <w:tcPr>
            <w:tcW w:w="1559" w:type="dxa"/>
            <w:vAlign w:val="center"/>
          </w:tcPr>
          <w:p w:rsidR="0001408D" w:rsidRPr="002262C5" w:rsidRDefault="0001408D">
            <w:pPr>
              <w:spacing w:line="360" w:lineRule="auto"/>
              <w:rPr>
                <w:rFonts w:ascii="宋体" w:hAnsi="宋体"/>
                <w:color w:val="000000" w:themeColor="text1"/>
                <w:sz w:val="24"/>
                <w:szCs w:val="24"/>
              </w:rPr>
            </w:pPr>
          </w:p>
        </w:tc>
        <w:tc>
          <w:tcPr>
            <w:tcW w:w="1701" w:type="dxa"/>
            <w:vAlign w:val="center"/>
          </w:tcPr>
          <w:p w:rsidR="0001408D" w:rsidRPr="002262C5" w:rsidRDefault="0001408D">
            <w:pPr>
              <w:spacing w:line="360" w:lineRule="auto"/>
              <w:rPr>
                <w:rFonts w:ascii="宋体" w:hAnsi="宋体"/>
                <w:color w:val="000000" w:themeColor="text1"/>
                <w:sz w:val="24"/>
                <w:szCs w:val="24"/>
              </w:rPr>
            </w:pPr>
          </w:p>
        </w:tc>
        <w:tc>
          <w:tcPr>
            <w:tcW w:w="1134" w:type="dxa"/>
            <w:vAlign w:val="center"/>
          </w:tcPr>
          <w:p w:rsidR="0001408D" w:rsidRPr="002262C5" w:rsidRDefault="0001408D">
            <w:pPr>
              <w:spacing w:line="360" w:lineRule="auto"/>
              <w:rPr>
                <w:rFonts w:ascii="宋体" w:hAnsi="宋体"/>
                <w:color w:val="000000" w:themeColor="text1"/>
                <w:sz w:val="24"/>
                <w:szCs w:val="24"/>
              </w:rPr>
            </w:pPr>
          </w:p>
        </w:tc>
      </w:tr>
      <w:tr w:rsidR="002262C5" w:rsidRPr="002262C5">
        <w:tc>
          <w:tcPr>
            <w:tcW w:w="9209" w:type="dxa"/>
            <w:gridSpan w:val="6"/>
            <w:vAlign w:val="center"/>
          </w:tcPr>
          <w:p w:rsidR="0001408D" w:rsidRPr="002262C5" w:rsidRDefault="001135FD">
            <w:pPr>
              <w:spacing w:line="360" w:lineRule="auto"/>
              <w:jc w:val="center"/>
              <w:rPr>
                <w:rFonts w:ascii="宋体" w:hAnsi="宋体"/>
                <w:color w:val="000000" w:themeColor="text1"/>
                <w:sz w:val="24"/>
                <w:szCs w:val="24"/>
              </w:rPr>
            </w:pPr>
            <w:r w:rsidRPr="002262C5">
              <w:rPr>
                <w:rFonts w:ascii="宋体" w:hAnsi="宋体" w:hint="eastAsia"/>
                <w:color w:val="000000" w:themeColor="text1"/>
                <w:sz w:val="24"/>
                <w:szCs w:val="24"/>
              </w:rPr>
              <w:t>评审业绩（打分业绩）</w:t>
            </w:r>
          </w:p>
        </w:tc>
      </w:tr>
      <w:tr w:rsidR="002262C5" w:rsidRPr="002262C5">
        <w:tc>
          <w:tcPr>
            <w:tcW w:w="846" w:type="dxa"/>
            <w:vAlign w:val="center"/>
          </w:tcPr>
          <w:p w:rsidR="0001408D" w:rsidRPr="002262C5" w:rsidRDefault="001135FD">
            <w:pPr>
              <w:spacing w:line="360" w:lineRule="auto"/>
              <w:jc w:val="center"/>
              <w:rPr>
                <w:rFonts w:ascii="宋体" w:hAnsi="宋体"/>
                <w:color w:val="000000" w:themeColor="text1"/>
                <w:sz w:val="24"/>
                <w:szCs w:val="24"/>
              </w:rPr>
            </w:pPr>
            <w:r w:rsidRPr="002262C5">
              <w:rPr>
                <w:rFonts w:ascii="宋体" w:hAnsi="宋体" w:hint="eastAsia"/>
                <w:color w:val="000000" w:themeColor="text1"/>
                <w:sz w:val="24"/>
                <w:szCs w:val="24"/>
              </w:rPr>
              <w:t>1</w:t>
            </w:r>
          </w:p>
        </w:tc>
        <w:tc>
          <w:tcPr>
            <w:tcW w:w="1559" w:type="dxa"/>
            <w:vAlign w:val="center"/>
          </w:tcPr>
          <w:p w:rsidR="0001408D" w:rsidRPr="002262C5" w:rsidRDefault="0001408D">
            <w:pPr>
              <w:spacing w:line="360" w:lineRule="auto"/>
              <w:rPr>
                <w:rFonts w:ascii="宋体" w:hAnsi="宋体"/>
                <w:color w:val="000000" w:themeColor="text1"/>
                <w:sz w:val="24"/>
                <w:szCs w:val="24"/>
              </w:rPr>
            </w:pPr>
          </w:p>
        </w:tc>
        <w:tc>
          <w:tcPr>
            <w:tcW w:w="2410" w:type="dxa"/>
            <w:vAlign w:val="center"/>
          </w:tcPr>
          <w:p w:rsidR="0001408D" w:rsidRPr="002262C5" w:rsidRDefault="0001408D">
            <w:pPr>
              <w:spacing w:line="360" w:lineRule="auto"/>
              <w:rPr>
                <w:rFonts w:ascii="宋体" w:hAnsi="宋体"/>
                <w:color w:val="000000" w:themeColor="text1"/>
                <w:sz w:val="24"/>
                <w:szCs w:val="24"/>
              </w:rPr>
            </w:pPr>
          </w:p>
        </w:tc>
        <w:tc>
          <w:tcPr>
            <w:tcW w:w="1559" w:type="dxa"/>
            <w:vAlign w:val="center"/>
          </w:tcPr>
          <w:p w:rsidR="0001408D" w:rsidRPr="002262C5" w:rsidRDefault="0001408D">
            <w:pPr>
              <w:spacing w:line="360" w:lineRule="auto"/>
              <w:rPr>
                <w:rFonts w:ascii="宋体" w:hAnsi="宋体"/>
                <w:color w:val="000000" w:themeColor="text1"/>
                <w:sz w:val="24"/>
                <w:szCs w:val="24"/>
              </w:rPr>
            </w:pPr>
          </w:p>
        </w:tc>
        <w:tc>
          <w:tcPr>
            <w:tcW w:w="1701" w:type="dxa"/>
            <w:vAlign w:val="center"/>
          </w:tcPr>
          <w:p w:rsidR="0001408D" w:rsidRPr="002262C5" w:rsidRDefault="0001408D">
            <w:pPr>
              <w:spacing w:line="360" w:lineRule="auto"/>
              <w:rPr>
                <w:rFonts w:ascii="宋体" w:hAnsi="宋体"/>
                <w:color w:val="000000" w:themeColor="text1"/>
                <w:sz w:val="24"/>
                <w:szCs w:val="24"/>
              </w:rPr>
            </w:pPr>
          </w:p>
        </w:tc>
        <w:tc>
          <w:tcPr>
            <w:tcW w:w="1134" w:type="dxa"/>
            <w:vAlign w:val="center"/>
          </w:tcPr>
          <w:p w:rsidR="0001408D" w:rsidRPr="002262C5" w:rsidRDefault="0001408D">
            <w:pPr>
              <w:spacing w:line="360" w:lineRule="auto"/>
              <w:rPr>
                <w:rFonts w:ascii="宋体" w:hAnsi="宋体"/>
                <w:color w:val="000000" w:themeColor="text1"/>
                <w:sz w:val="24"/>
                <w:szCs w:val="24"/>
              </w:rPr>
            </w:pPr>
          </w:p>
        </w:tc>
      </w:tr>
      <w:tr w:rsidR="002262C5" w:rsidRPr="002262C5">
        <w:tc>
          <w:tcPr>
            <w:tcW w:w="846" w:type="dxa"/>
            <w:vAlign w:val="center"/>
          </w:tcPr>
          <w:p w:rsidR="0001408D" w:rsidRPr="002262C5" w:rsidRDefault="001135FD">
            <w:pPr>
              <w:spacing w:line="360" w:lineRule="auto"/>
              <w:jc w:val="center"/>
              <w:rPr>
                <w:rFonts w:ascii="宋体" w:hAnsi="宋体"/>
                <w:color w:val="000000" w:themeColor="text1"/>
                <w:sz w:val="24"/>
                <w:szCs w:val="24"/>
              </w:rPr>
            </w:pPr>
            <w:r w:rsidRPr="002262C5">
              <w:rPr>
                <w:rFonts w:ascii="宋体" w:hAnsi="宋体"/>
                <w:color w:val="000000" w:themeColor="text1"/>
                <w:sz w:val="24"/>
                <w:szCs w:val="24"/>
              </w:rPr>
              <w:t>……</w:t>
            </w:r>
          </w:p>
        </w:tc>
        <w:tc>
          <w:tcPr>
            <w:tcW w:w="1559" w:type="dxa"/>
            <w:vAlign w:val="center"/>
          </w:tcPr>
          <w:p w:rsidR="0001408D" w:rsidRPr="002262C5" w:rsidRDefault="0001408D">
            <w:pPr>
              <w:spacing w:line="360" w:lineRule="auto"/>
              <w:rPr>
                <w:rFonts w:ascii="宋体" w:hAnsi="宋体"/>
                <w:color w:val="000000" w:themeColor="text1"/>
                <w:sz w:val="24"/>
                <w:szCs w:val="24"/>
              </w:rPr>
            </w:pPr>
          </w:p>
        </w:tc>
        <w:tc>
          <w:tcPr>
            <w:tcW w:w="2410" w:type="dxa"/>
            <w:vAlign w:val="center"/>
          </w:tcPr>
          <w:p w:rsidR="0001408D" w:rsidRPr="002262C5" w:rsidRDefault="0001408D">
            <w:pPr>
              <w:spacing w:line="360" w:lineRule="auto"/>
              <w:rPr>
                <w:rFonts w:ascii="宋体" w:hAnsi="宋体"/>
                <w:color w:val="000000" w:themeColor="text1"/>
                <w:sz w:val="24"/>
                <w:szCs w:val="24"/>
              </w:rPr>
            </w:pPr>
          </w:p>
        </w:tc>
        <w:tc>
          <w:tcPr>
            <w:tcW w:w="1559" w:type="dxa"/>
            <w:vAlign w:val="center"/>
          </w:tcPr>
          <w:p w:rsidR="0001408D" w:rsidRPr="002262C5" w:rsidRDefault="0001408D">
            <w:pPr>
              <w:spacing w:line="360" w:lineRule="auto"/>
              <w:rPr>
                <w:rFonts w:ascii="宋体" w:hAnsi="宋体"/>
                <w:color w:val="000000" w:themeColor="text1"/>
                <w:sz w:val="24"/>
                <w:szCs w:val="24"/>
              </w:rPr>
            </w:pPr>
          </w:p>
        </w:tc>
        <w:tc>
          <w:tcPr>
            <w:tcW w:w="1701" w:type="dxa"/>
            <w:vAlign w:val="center"/>
          </w:tcPr>
          <w:p w:rsidR="0001408D" w:rsidRPr="002262C5" w:rsidRDefault="0001408D">
            <w:pPr>
              <w:spacing w:line="360" w:lineRule="auto"/>
              <w:rPr>
                <w:rFonts w:ascii="宋体" w:hAnsi="宋体"/>
                <w:color w:val="000000" w:themeColor="text1"/>
                <w:sz w:val="24"/>
                <w:szCs w:val="24"/>
              </w:rPr>
            </w:pPr>
          </w:p>
        </w:tc>
        <w:tc>
          <w:tcPr>
            <w:tcW w:w="1134" w:type="dxa"/>
            <w:vAlign w:val="center"/>
          </w:tcPr>
          <w:p w:rsidR="0001408D" w:rsidRPr="002262C5" w:rsidRDefault="0001408D">
            <w:pPr>
              <w:spacing w:line="360" w:lineRule="auto"/>
              <w:rPr>
                <w:rFonts w:ascii="宋体" w:hAnsi="宋体"/>
                <w:color w:val="000000" w:themeColor="text1"/>
                <w:sz w:val="24"/>
                <w:szCs w:val="24"/>
              </w:rPr>
            </w:pPr>
          </w:p>
        </w:tc>
      </w:tr>
      <w:tr w:rsidR="002262C5" w:rsidRPr="002262C5">
        <w:tc>
          <w:tcPr>
            <w:tcW w:w="846" w:type="dxa"/>
            <w:vAlign w:val="center"/>
          </w:tcPr>
          <w:p w:rsidR="0001408D" w:rsidRPr="002262C5" w:rsidRDefault="0001408D">
            <w:pPr>
              <w:spacing w:line="360" w:lineRule="auto"/>
              <w:jc w:val="center"/>
              <w:rPr>
                <w:rFonts w:ascii="宋体" w:hAnsi="宋体"/>
                <w:color w:val="000000" w:themeColor="text1"/>
                <w:sz w:val="24"/>
                <w:szCs w:val="24"/>
              </w:rPr>
            </w:pPr>
          </w:p>
        </w:tc>
        <w:tc>
          <w:tcPr>
            <w:tcW w:w="1559" w:type="dxa"/>
            <w:vAlign w:val="center"/>
          </w:tcPr>
          <w:p w:rsidR="0001408D" w:rsidRPr="002262C5" w:rsidRDefault="0001408D">
            <w:pPr>
              <w:spacing w:line="360" w:lineRule="auto"/>
              <w:rPr>
                <w:rFonts w:ascii="宋体" w:hAnsi="宋体"/>
                <w:color w:val="000000" w:themeColor="text1"/>
                <w:sz w:val="24"/>
                <w:szCs w:val="24"/>
              </w:rPr>
            </w:pPr>
          </w:p>
        </w:tc>
        <w:tc>
          <w:tcPr>
            <w:tcW w:w="2410" w:type="dxa"/>
            <w:vAlign w:val="center"/>
          </w:tcPr>
          <w:p w:rsidR="0001408D" w:rsidRPr="002262C5" w:rsidRDefault="0001408D">
            <w:pPr>
              <w:spacing w:line="360" w:lineRule="auto"/>
              <w:rPr>
                <w:rFonts w:ascii="宋体" w:hAnsi="宋体"/>
                <w:color w:val="000000" w:themeColor="text1"/>
                <w:sz w:val="24"/>
                <w:szCs w:val="24"/>
              </w:rPr>
            </w:pPr>
          </w:p>
        </w:tc>
        <w:tc>
          <w:tcPr>
            <w:tcW w:w="1559" w:type="dxa"/>
            <w:vAlign w:val="center"/>
          </w:tcPr>
          <w:p w:rsidR="0001408D" w:rsidRPr="002262C5" w:rsidRDefault="0001408D">
            <w:pPr>
              <w:spacing w:line="360" w:lineRule="auto"/>
              <w:rPr>
                <w:rFonts w:ascii="宋体" w:hAnsi="宋体"/>
                <w:color w:val="000000" w:themeColor="text1"/>
                <w:sz w:val="24"/>
                <w:szCs w:val="24"/>
              </w:rPr>
            </w:pPr>
          </w:p>
        </w:tc>
        <w:tc>
          <w:tcPr>
            <w:tcW w:w="1701" w:type="dxa"/>
            <w:vAlign w:val="center"/>
          </w:tcPr>
          <w:p w:rsidR="0001408D" w:rsidRPr="002262C5" w:rsidRDefault="0001408D">
            <w:pPr>
              <w:spacing w:line="360" w:lineRule="auto"/>
              <w:rPr>
                <w:rFonts w:ascii="宋体" w:hAnsi="宋体"/>
                <w:color w:val="000000" w:themeColor="text1"/>
                <w:sz w:val="24"/>
                <w:szCs w:val="24"/>
              </w:rPr>
            </w:pPr>
          </w:p>
        </w:tc>
        <w:tc>
          <w:tcPr>
            <w:tcW w:w="1134" w:type="dxa"/>
            <w:vAlign w:val="center"/>
          </w:tcPr>
          <w:p w:rsidR="0001408D" w:rsidRPr="002262C5" w:rsidRDefault="0001408D">
            <w:pPr>
              <w:spacing w:line="360" w:lineRule="auto"/>
              <w:rPr>
                <w:rFonts w:ascii="宋体" w:hAnsi="宋体"/>
                <w:color w:val="000000" w:themeColor="text1"/>
                <w:sz w:val="24"/>
                <w:szCs w:val="24"/>
              </w:rPr>
            </w:pPr>
          </w:p>
        </w:tc>
      </w:tr>
    </w:tbl>
    <w:p w:rsidR="0001408D" w:rsidRPr="002262C5" w:rsidRDefault="0001408D">
      <w:pPr>
        <w:spacing w:beforeLines="20" w:before="48" w:afterLines="20" w:after="48" w:line="360" w:lineRule="auto"/>
        <w:rPr>
          <w:rFonts w:ascii="宋体" w:hAnsi="宋体"/>
          <w:color w:val="000000" w:themeColor="text1"/>
          <w:sz w:val="28"/>
        </w:rPr>
      </w:pPr>
    </w:p>
    <w:p w:rsidR="0001408D" w:rsidRPr="002262C5" w:rsidRDefault="001135FD">
      <w:pPr>
        <w:spacing w:beforeLines="20" w:before="48" w:afterLines="20" w:after="48" w:line="360" w:lineRule="auto"/>
        <w:jc w:val="center"/>
        <w:rPr>
          <w:rFonts w:ascii="宋体" w:hAnsi="宋体"/>
          <w:b/>
          <w:color w:val="000000" w:themeColor="text1"/>
          <w:sz w:val="28"/>
        </w:rPr>
      </w:pPr>
      <w:r w:rsidRPr="002262C5">
        <w:rPr>
          <w:rFonts w:ascii="宋体" w:hAnsi="宋体" w:hint="eastAsia"/>
          <w:b/>
          <w:color w:val="000000" w:themeColor="text1"/>
          <w:sz w:val="28"/>
        </w:rPr>
        <w:t>（二）业绩证明材料</w:t>
      </w:r>
    </w:p>
    <w:p w:rsidR="0001408D" w:rsidRPr="002262C5" w:rsidRDefault="001135FD">
      <w:pPr>
        <w:spacing w:beforeLines="20" w:before="48" w:afterLines="20" w:after="48" w:line="360" w:lineRule="auto"/>
        <w:jc w:val="center"/>
        <w:rPr>
          <w:rFonts w:ascii="宋体" w:hAnsi="宋体"/>
          <w:color w:val="000000" w:themeColor="text1"/>
          <w:sz w:val="24"/>
          <w:szCs w:val="24"/>
        </w:rPr>
      </w:pPr>
      <w:r w:rsidRPr="002262C5">
        <w:rPr>
          <w:rFonts w:ascii="宋体" w:hAnsi="宋体" w:hint="eastAsia"/>
          <w:color w:val="000000" w:themeColor="text1"/>
          <w:sz w:val="24"/>
          <w:szCs w:val="24"/>
        </w:rPr>
        <w:t>（建议与上述“（一）业绩表”填写的业绩一一对应提供）</w:t>
      </w:r>
    </w:p>
    <w:p w:rsidR="0001408D" w:rsidRPr="002262C5" w:rsidRDefault="0001408D">
      <w:pPr>
        <w:spacing w:beforeLines="20" w:before="48" w:afterLines="20" w:after="48" w:line="360" w:lineRule="auto"/>
        <w:jc w:val="center"/>
        <w:rPr>
          <w:rFonts w:ascii="宋体" w:hAnsi="宋体"/>
          <w:color w:val="000000" w:themeColor="text1"/>
          <w:sz w:val="24"/>
          <w:szCs w:val="24"/>
        </w:rPr>
      </w:pPr>
    </w:p>
    <w:p w:rsidR="0001408D" w:rsidRPr="002262C5" w:rsidRDefault="0001408D">
      <w:pPr>
        <w:spacing w:beforeLines="20" w:before="48" w:afterLines="20" w:after="48" w:line="360" w:lineRule="auto"/>
        <w:jc w:val="center"/>
        <w:rPr>
          <w:rFonts w:ascii="宋体" w:hAnsi="宋体"/>
          <w:color w:val="000000" w:themeColor="text1"/>
          <w:sz w:val="24"/>
          <w:szCs w:val="24"/>
        </w:rPr>
      </w:pPr>
    </w:p>
    <w:p w:rsidR="0001408D" w:rsidRPr="002262C5" w:rsidRDefault="0001408D">
      <w:pPr>
        <w:spacing w:beforeLines="20" w:before="48" w:afterLines="20" w:after="48" w:line="360" w:lineRule="auto"/>
        <w:jc w:val="center"/>
        <w:rPr>
          <w:rFonts w:ascii="宋体" w:hAnsi="宋体"/>
          <w:color w:val="000000" w:themeColor="text1"/>
          <w:sz w:val="24"/>
          <w:szCs w:val="24"/>
        </w:rPr>
      </w:pPr>
    </w:p>
    <w:p w:rsidR="0001408D" w:rsidRPr="002262C5" w:rsidRDefault="0001408D">
      <w:pPr>
        <w:spacing w:beforeLines="20" w:before="48" w:afterLines="20" w:after="48" w:line="360" w:lineRule="auto"/>
        <w:jc w:val="center"/>
        <w:rPr>
          <w:rFonts w:ascii="宋体" w:hAnsi="宋体"/>
          <w:color w:val="000000" w:themeColor="text1"/>
          <w:sz w:val="24"/>
          <w:szCs w:val="24"/>
        </w:rPr>
      </w:pPr>
    </w:p>
    <w:p w:rsidR="0001408D" w:rsidRPr="002262C5" w:rsidRDefault="0001408D">
      <w:pPr>
        <w:spacing w:beforeLines="20" w:before="48" w:afterLines="20" w:after="48" w:line="360" w:lineRule="auto"/>
        <w:jc w:val="center"/>
        <w:rPr>
          <w:rFonts w:ascii="宋体" w:hAnsi="宋体"/>
          <w:color w:val="000000" w:themeColor="text1"/>
          <w:sz w:val="24"/>
          <w:szCs w:val="24"/>
        </w:rPr>
      </w:pPr>
    </w:p>
    <w:p w:rsidR="0001408D" w:rsidRPr="002262C5" w:rsidRDefault="0001408D">
      <w:pPr>
        <w:spacing w:beforeLines="20" w:before="48" w:afterLines="20" w:after="48" w:line="360" w:lineRule="auto"/>
        <w:jc w:val="center"/>
        <w:rPr>
          <w:rFonts w:ascii="宋体" w:hAnsi="宋体"/>
          <w:color w:val="000000" w:themeColor="text1"/>
          <w:sz w:val="24"/>
          <w:szCs w:val="24"/>
        </w:rPr>
      </w:pPr>
    </w:p>
    <w:p w:rsidR="0001408D" w:rsidRPr="002262C5" w:rsidRDefault="0001408D">
      <w:pPr>
        <w:spacing w:beforeLines="20" w:before="48" w:afterLines="20" w:after="48" w:line="360" w:lineRule="auto"/>
        <w:jc w:val="center"/>
        <w:rPr>
          <w:rFonts w:ascii="宋体" w:hAnsi="宋体"/>
          <w:color w:val="000000" w:themeColor="text1"/>
          <w:sz w:val="24"/>
          <w:szCs w:val="24"/>
        </w:rPr>
      </w:pPr>
    </w:p>
    <w:p w:rsidR="0001408D" w:rsidRPr="002262C5" w:rsidRDefault="0001408D">
      <w:pPr>
        <w:spacing w:beforeLines="20" w:before="48" w:afterLines="20" w:after="48" w:line="360" w:lineRule="auto"/>
        <w:jc w:val="center"/>
        <w:rPr>
          <w:rFonts w:ascii="宋体" w:hAnsi="宋体"/>
          <w:color w:val="000000" w:themeColor="text1"/>
          <w:sz w:val="24"/>
          <w:szCs w:val="24"/>
        </w:rPr>
      </w:pPr>
    </w:p>
    <w:p w:rsidR="0001408D" w:rsidRPr="002262C5" w:rsidRDefault="0001408D">
      <w:pPr>
        <w:spacing w:beforeLines="20" w:before="48" w:afterLines="20" w:after="48" w:line="360" w:lineRule="auto"/>
        <w:jc w:val="center"/>
        <w:rPr>
          <w:rFonts w:ascii="宋体" w:hAnsi="宋体"/>
          <w:color w:val="000000" w:themeColor="text1"/>
          <w:sz w:val="24"/>
          <w:szCs w:val="24"/>
        </w:rPr>
      </w:pPr>
    </w:p>
    <w:p w:rsidR="0001408D" w:rsidRPr="002262C5" w:rsidRDefault="0001408D">
      <w:pPr>
        <w:spacing w:beforeLines="20" w:before="48" w:afterLines="20" w:after="48" w:line="360" w:lineRule="auto"/>
        <w:jc w:val="center"/>
        <w:rPr>
          <w:rFonts w:ascii="宋体" w:hAnsi="宋体"/>
          <w:color w:val="000000" w:themeColor="text1"/>
          <w:sz w:val="24"/>
          <w:szCs w:val="24"/>
        </w:rPr>
      </w:pPr>
    </w:p>
    <w:p w:rsidR="0001408D" w:rsidRPr="002262C5" w:rsidRDefault="0001408D">
      <w:pPr>
        <w:spacing w:beforeLines="20" w:before="48" w:afterLines="20" w:after="48" w:line="360" w:lineRule="auto"/>
        <w:jc w:val="center"/>
        <w:rPr>
          <w:rFonts w:ascii="宋体" w:hAnsi="宋体"/>
          <w:color w:val="000000" w:themeColor="text1"/>
          <w:sz w:val="24"/>
          <w:szCs w:val="24"/>
        </w:rPr>
      </w:pPr>
    </w:p>
    <w:p w:rsidR="0001408D" w:rsidRPr="002262C5" w:rsidRDefault="001135FD">
      <w:pPr>
        <w:pStyle w:val="3"/>
        <w:rPr>
          <w:rFonts w:hAnsi="宋体"/>
          <w:color w:val="000000" w:themeColor="text1"/>
          <w:sz w:val="28"/>
          <w:szCs w:val="36"/>
        </w:rPr>
      </w:pPr>
      <w:bookmarkStart w:id="567" w:name="_Toc471675527"/>
      <w:bookmarkStart w:id="568" w:name="_Toc496587832"/>
      <w:bookmarkStart w:id="569" w:name="_Toc30494"/>
      <w:r w:rsidRPr="002262C5">
        <w:rPr>
          <w:rFonts w:hAnsi="宋体" w:hint="eastAsia"/>
          <w:color w:val="000000" w:themeColor="text1"/>
          <w:sz w:val="28"/>
        </w:rPr>
        <w:lastRenderedPageBreak/>
        <w:t>八．拟投入本项目的人员情况</w:t>
      </w:r>
      <w:bookmarkEnd w:id="567"/>
      <w:bookmarkEnd w:id="568"/>
      <w:bookmarkEnd w:id="569"/>
    </w:p>
    <w:p w:rsidR="0001408D" w:rsidRPr="002262C5" w:rsidRDefault="001135FD">
      <w:pPr>
        <w:tabs>
          <w:tab w:val="left" w:pos="4620"/>
        </w:tabs>
        <w:spacing w:line="360" w:lineRule="auto"/>
        <w:ind w:firstLineChars="200" w:firstLine="480"/>
        <w:rPr>
          <w:rFonts w:ascii="宋体" w:hAnsi="宋体"/>
          <w:color w:val="000000" w:themeColor="text1"/>
          <w:sz w:val="24"/>
        </w:rPr>
      </w:pPr>
      <w:r w:rsidRPr="002262C5">
        <w:rPr>
          <w:rFonts w:ascii="宋体" w:hAnsi="宋体" w:hint="eastAsia"/>
          <w:bCs/>
          <w:color w:val="000000" w:themeColor="text1"/>
          <w:sz w:val="24"/>
          <w:szCs w:val="24"/>
        </w:rPr>
        <w:t>投标人可自行制作格式</w:t>
      </w:r>
      <w:r w:rsidRPr="002262C5">
        <w:rPr>
          <w:rFonts w:ascii="宋体" w:hAnsi="宋体" w:hint="eastAsia"/>
          <w:color w:val="000000" w:themeColor="text1"/>
          <w:sz w:val="24"/>
        </w:rPr>
        <w:t>，应能体现出所有招标文件要求的内容，并附相关证明材料（扫描件）。</w:t>
      </w:r>
    </w:p>
    <w:p w:rsidR="0001408D" w:rsidRPr="002262C5" w:rsidRDefault="001135FD">
      <w:pPr>
        <w:pStyle w:val="3"/>
        <w:rPr>
          <w:rFonts w:hAnsi="宋体"/>
          <w:color w:val="000000" w:themeColor="text1"/>
          <w:sz w:val="28"/>
          <w:szCs w:val="36"/>
        </w:rPr>
      </w:pPr>
      <w:bookmarkStart w:id="570" w:name="_Toc471675528"/>
      <w:bookmarkStart w:id="571" w:name="_Toc496587833"/>
      <w:bookmarkStart w:id="572" w:name="_Toc1782"/>
      <w:r w:rsidRPr="002262C5">
        <w:rPr>
          <w:rFonts w:hAnsi="宋体" w:hint="eastAsia"/>
          <w:color w:val="000000" w:themeColor="text1"/>
          <w:sz w:val="28"/>
        </w:rPr>
        <w:t>九．服务方案</w:t>
      </w:r>
      <w:bookmarkEnd w:id="570"/>
      <w:bookmarkEnd w:id="571"/>
      <w:bookmarkEnd w:id="572"/>
    </w:p>
    <w:p w:rsidR="0001408D" w:rsidRPr="002262C5" w:rsidRDefault="001135FD">
      <w:pPr>
        <w:spacing w:beforeLines="20" w:before="48" w:afterLines="20" w:after="48" w:line="360" w:lineRule="auto"/>
        <w:jc w:val="center"/>
        <w:rPr>
          <w:rFonts w:ascii="宋体" w:hAnsi="宋体"/>
          <w:color w:val="000000" w:themeColor="text1"/>
          <w:sz w:val="28"/>
        </w:rPr>
      </w:pPr>
      <w:r w:rsidRPr="002262C5">
        <w:rPr>
          <w:rFonts w:ascii="宋体" w:hAnsi="宋体" w:hint="eastAsia"/>
          <w:bCs/>
          <w:color w:val="000000" w:themeColor="text1"/>
          <w:sz w:val="24"/>
          <w:szCs w:val="24"/>
        </w:rPr>
        <w:t>（投标人可自行制作格式）</w:t>
      </w:r>
    </w:p>
    <w:p w:rsidR="0001408D" w:rsidRPr="002262C5" w:rsidRDefault="001135FD">
      <w:pPr>
        <w:pStyle w:val="3"/>
        <w:rPr>
          <w:rFonts w:hAnsi="宋体"/>
          <w:color w:val="000000" w:themeColor="text1"/>
          <w:sz w:val="28"/>
          <w:szCs w:val="36"/>
        </w:rPr>
      </w:pPr>
      <w:bookmarkStart w:id="573" w:name="_Toc25329"/>
      <w:bookmarkStart w:id="574" w:name="_Toc496587834"/>
      <w:r w:rsidRPr="002262C5">
        <w:rPr>
          <w:rFonts w:hAnsi="宋体" w:hint="eastAsia"/>
          <w:color w:val="000000" w:themeColor="text1"/>
          <w:sz w:val="28"/>
        </w:rPr>
        <w:t>十．有关证明文件</w:t>
      </w:r>
      <w:bookmarkEnd w:id="573"/>
      <w:bookmarkEnd w:id="574"/>
    </w:p>
    <w:p w:rsidR="0001408D" w:rsidRPr="002262C5" w:rsidRDefault="001135FD">
      <w:pPr>
        <w:tabs>
          <w:tab w:val="left" w:pos="4620"/>
        </w:tabs>
        <w:spacing w:line="360" w:lineRule="auto"/>
        <w:ind w:firstLineChars="200" w:firstLine="480"/>
        <w:rPr>
          <w:rFonts w:ascii="宋体" w:hAnsi="宋体"/>
          <w:color w:val="000000" w:themeColor="text1"/>
          <w:sz w:val="24"/>
        </w:rPr>
      </w:pPr>
      <w:r w:rsidRPr="002262C5">
        <w:rPr>
          <w:rFonts w:ascii="宋体" w:hAnsi="宋体" w:hint="eastAsia"/>
          <w:color w:val="000000" w:themeColor="text1"/>
          <w:sz w:val="24"/>
        </w:rPr>
        <w:t>提供符合投标邀请（招标公告）、招标需求及评标办法规定的相关证明文件（制作成扫描件）。</w:t>
      </w:r>
    </w:p>
    <w:p w:rsidR="0001408D" w:rsidRPr="002262C5" w:rsidRDefault="001135FD">
      <w:pPr>
        <w:pStyle w:val="af"/>
        <w:snapToGrid w:val="0"/>
        <w:spacing w:before="120" w:after="120" w:line="360" w:lineRule="auto"/>
        <w:ind w:firstLine="480"/>
        <w:jc w:val="left"/>
        <w:rPr>
          <w:rFonts w:hAnsi="宋体"/>
          <w:color w:val="000000" w:themeColor="text1"/>
          <w:sz w:val="24"/>
        </w:rPr>
      </w:pPr>
      <w:r w:rsidRPr="002262C5">
        <w:rPr>
          <w:rFonts w:hAnsi="宋体" w:hint="eastAsia"/>
          <w:color w:val="000000" w:themeColor="text1"/>
          <w:sz w:val="24"/>
        </w:rPr>
        <w:t>特别提示：</w:t>
      </w:r>
    </w:p>
    <w:p w:rsidR="0001408D" w:rsidRPr="002262C5" w:rsidRDefault="001135FD">
      <w:pPr>
        <w:pStyle w:val="af"/>
        <w:snapToGrid w:val="0"/>
        <w:spacing w:line="360" w:lineRule="auto"/>
        <w:ind w:firstLine="482"/>
        <w:jc w:val="left"/>
        <w:rPr>
          <w:rFonts w:hAnsi="宋体"/>
          <w:color w:val="000000" w:themeColor="text1"/>
          <w:sz w:val="24"/>
        </w:rPr>
      </w:pPr>
      <w:r w:rsidRPr="002262C5">
        <w:rPr>
          <w:rFonts w:hAnsi="宋体" w:hint="eastAsia"/>
          <w:color w:val="000000" w:themeColor="text1"/>
          <w:sz w:val="24"/>
        </w:rPr>
        <w:t>投标人在投标文件制作时，在此栏内上</w:t>
      </w:r>
      <w:proofErr w:type="gramStart"/>
      <w:r w:rsidRPr="002262C5">
        <w:rPr>
          <w:rFonts w:hAnsi="宋体" w:hint="eastAsia"/>
          <w:color w:val="000000" w:themeColor="text1"/>
          <w:sz w:val="24"/>
        </w:rPr>
        <w:t>传下列</w:t>
      </w:r>
      <w:proofErr w:type="gramEnd"/>
      <w:r w:rsidRPr="002262C5">
        <w:rPr>
          <w:rFonts w:hAnsi="宋体" w:hint="eastAsia"/>
          <w:color w:val="000000" w:themeColor="text1"/>
          <w:sz w:val="24"/>
        </w:rPr>
        <w:t>材料（包括但不限于）：</w:t>
      </w:r>
    </w:p>
    <w:p w:rsidR="0001408D" w:rsidRPr="002262C5" w:rsidRDefault="001135FD">
      <w:pPr>
        <w:tabs>
          <w:tab w:val="left" w:pos="4620"/>
        </w:tabs>
        <w:spacing w:line="360" w:lineRule="auto"/>
        <w:ind w:firstLineChars="200" w:firstLine="482"/>
        <w:rPr>
          <w:rFonts w:ascii="宋体" w:hAnsi="宋体"/>
          <w:color w:val="000000" w:themeColor="text1"/>
          <w:sz w:val="24"/>
        </w:rPr>
      </w:pPr>
      <w:r w:rsidRPr="002262C5">
        <w:rPr>
          <w:rFonts w:ascii="宋体" w:hAnsi="宋体" w:hint="eastAsia"/>
          <w:b/>
          <w:color w:val="000000" w:themeColor="text1"/>
          <w:sz w:val="24"/>
        </w:rPr>
        <w:t>招标文件要求的其他证明资料</w:t>
      </w:r>
      <w:r w:rsidRPr="002262C5">
        <w:rPr>
          <w:rFonts w:ascii="宋体" w:hAnsi="宋体" w:cs="Cambria" w:hint="eastAsia"/>
          <w:b/>
          <w:color w:val="000000" w:themeColor="text1"/>
          <w:sz w:val="24"/>
        </w:rPr>
        <w:t>（根据项目要求编辑）</w:t>
      </w:r>
      <w:r w:rsidRPr="002262C5">
        <w:rPr>
          <w:rFonts w:ascii="宋体" w:hAnsi="宋体" w:hint="eastAsia"/>
          <w:b/>
          <w:color w:val="000000" w:themeColor="text1"/>
          <w:sz w:val="24"/>
          <w:szCs w:val="24"/>
        </w:rPr>
        <w:t>，如营业执照、税务登记证、业绩、相关证书、证明资料等，</w:t>
      </w:r>
      <w:r w:rsidRPr="002262C5">
        <w:rPr>
          <w:rFonts w:ascii="宋体" w:hAnsi="宋体" w:hint="eastAsia"/>
          <w:color w:val="000000" w:themeColor="text1"/>
          <w:sz w:val="24"/>
        </w:rPr>
        <w:t>应将上述证明材料制作成扫描件。</w:t>
      </w:r>
    </w:p>
    <w:p w:rsidR="0001408D" w:rsidRPr="002262C5" w:rsidRDefault="0001408D">
      <w:pPr>
        <w:tabs>
          <w:tab w:val="left" w:pos="4620"/>
        </w:tabs>
        <w:spacing w:line="360" w:lineRule="auto"/>
        <w:ind w:firstLineChars="200" w:firstLine="480"/>
        <w:rPr>
          <w:rFonts w:ascii="宋体" w:hAnsi="宋体"/>
          <w:color w:val="000000" w:themeColor="text1"/>
          <w:sz w:val="24"/>
        </w:rPr>
      </w:pPr>
    </w:p>
    <w:p w:rsidR="0001408D" w:rsidRPr="002262C5" w:rsidRDefault="0001408D">
      <w:pPr>
        <w:tabs>
          <w:tab w:val="left" w:pos="4620"/>
        </w:tabs>
        <w:spacing w:line="360" w:lineRule="auto"/>
        <w:ind w:firstLineChars="200" w:firstLine="480"/>
        <w:rPr>
          <w:rFonts w:ascii="宋体" w:hAnsi="宋体"/>
          <w:color w:val="000000" w:themeColor="text1"/>
          <w:sz w:val="24"/>
        </w:rPr>
      </w:pPr>
    </w:p>
    <w:p w:rsidR="0001408D" w:rsidRPr="002262C5" w:rsidRDefault="0001408D">
      <w:pPr>
        <w:tabs>
          <w:tab w:val="left" w:pos="4620"/>
        </w:tabs>
        <w:spacing w:line="360" w:lineRule="auto"/>
        <w:ind w:firstLineChars="200" w:firstLine="480"/>
        <w:rPr>
          <w:rFonts w:ascii="宋体" w:hAnsi="宋体"/>
          <w:color w:val="000000" w:themeColor="text1"/>
          <w:sz w:val="24"/>
        </w:rPr>
      </w:pPr>
    </w:p>
    <w:p w:rsidR="0001408D" w:rsidRPr="002262C5" w:rsidRDefault="0001408D">
      <w:pPr>
        <w:tabs>
          <w:tab w:val="left" w:pos="4620"/>
        </w:tabs>
        <w:spacing w:line="360" w:lineRule="auto"/>
        <w:ind w:firstLineChars="200" w:firstLine="480"/>
        <w:rPr>
          <w:rFonts w:ascii="宋体" w:hAnsi="宋体"/>
          <w:color w:val="000000" w:themeColor="text1"/>
          <w:sz w:val="24"/>
        </w:rPr>
      </w:pPr>
    </w:p>
    <w:p w:rsidR="0001408D" w:rsidRPr="002262C5" w:rsidRDefault="0001408D">
      <w:pPr>
        <w:tabs>
          <w:tab w:val="left" w:pos="4620"/>
        </w:tabs>
        <w:spacing w:line="360" w:lineRule="auto"/>
        <w:ind w:firstLineChars="200" w:firstLine="480"/>
        <w:rPr>
          <w:rFonts w:ascii="宋体" w:hAnsi="宋体"/>
          <w:color w:val="000000" w:themeColor="text1"/>
          <w:sz w:val="24"/>
        </w:rPr>
      </w:pPr>
    </w:p>
    <w:p w:rsidR="0001408D" w:rsidRPr="002262C5" w:rsidRDefault="0001408D">
      <w:pPr>
        <w:tabs>
          <w:tab w:val="left" w:pos="4620"/>
        </w:tabs>
        <w:spacing w:line="360" w:lineRule="auto"/>
        <w:ind w:firstLineChars="200" w:firstLine="480"/>
        <w:rPr>
          <w:rFonts w:ascii="宋体" w:hAnsi="宋体"/>
          <w:color w:val="000000" w:themeColor="text1"/>
          <w:sz w:val="24"/>
        </w:rPr>
      </w:pPr>
    </w:p>
    <w:p w:rsidR="0001408D" w:rsidRPr="002262C5" w:rsidRDefault="0001408D">
      <w:pPr>
        <w:tabs>
          <w:tab w:val="left" w:pos="4620"/>
        </w:tabs>
        <w:spacing w:line="360" w:lineRule="auto"/>
        <w:ind w:firstLineChars="200" w:firstLine="480"/>
        <w:rPr>
          <w:rFonts w:ascii="宋体" w:hAnsi="宋体"/>
          <w:color w:val="000000" w:themeColor="text1"/>
          <w:sz w:val="24"/>
        </w:rPr>
      </w:pPr>
    </w:p>
    <w:p w:rsidR="0001408D" w:rsidRPr="002262C5" w:rsidRDefault="0001408D">
      <w:pPr>
        <w:tabs>
          <w:tab w:val="left" w:pos="4620"/>
        </w:tabs>
        <w:spacing w:line="360" w:lineRule="auto"/>
        <w:ind w:firstLineChars="200" w:firstLine="480"/>
        <w:rPr>
          <w:rFonts w:ascii="宋体" w:hAnsi="宋体"/>
          <w:color w:val="000000" w:themeColor="text1"/>
          <w:sz w:val="24"/>
        </w:rPr>
      </w:pPr>
    </w:p>
    <w:p w:rsidR="0001408D" w:rsidRPr="002262C5" w:rsidRDefault="0001408D">
      <w:pPr>
        <w:tabs>
          <w:tab w:val="left" w:pos="4620"/>
        </w:tabs>
        <w:spacing w:line="360" w:lineRule="auto"/>
        <w:ind w:firstLineChars="200" w:firstLine="480"/>
        <w:rPr>
          <w:rFonts w:ascii="宋体" w:hAnsi="宋体"/>
          <w:color w:val="000000" w:themeColor="text1"/>
          <w:sz w:val="24"/>
        </w:rPr>
      </w:pPr>
    </w:p>
    <w:p w:rsidR="0001408D" w:rsidRPr="002262C5" w:rsidRDefault="0001408D">
      <w:pPr>
        <w:tabs>
          <w:tab w:val="left" w:pos="4620"/>
        </w:tabs>
        <w:spacing w:line="360" w:lineRule="auto"/>
        <w:ind w:firstLineChars="200" w:firstLine="480"/>
        <w:rPr>
          <w:rFonts w:ascii="宋体" w:hAnsi="宋体"/>
          <w:color w:val="000000" w:themeColor="text1"/>
          <w:sz w:val="24"/>
        </w:rPr>
      </w:pPr>
    </w:p>
    <w:p w:rsidR="0001408D" w:rsidRPr="002262C5" w:rsidRDefault="0001408D">
      <w:pPr>
        <w:tabs>
          <w:tab w:val="left" w:pos="4620"/>
        </w:tabs>
        <w:spacing w:line="360" w:lineRule="auto"/>
        <w:ind w:firstLineChars="200" w:firstLine="480"/>
        <w:rPr>
          <w:rFonts w:ascii="宋体" w:hAnsi="宋体"/>
          <w:color w:val="000000" w:themeColor="text1"/>
          <w:sz w:val="24"/>
        </w:rPr>
      </w:pPr>
    </w:p>
    <w:p w:rsidR="0001408D" w:rsidRPr="002262C5" w:rsidRDefault="0001408D">
      <w:pPr>
        <w:tabs>
          <w:tab w:val="left" w:pos="4620"/>
        </w:tabs>
        <w:spacing w:line="360" w:lineRule="auto"/>
        <w:ind w:firstLineChars="200" w:firstLine="480"/>
        <w:rPr>
          <w:rFonts w:ascii="宋体" w:hAnsi="宋体"/>
          <w:color w:val="000000" w:themeColor="text1"/>
          <w:sz w:val="24"/>
        </w:rPr>
      </w:pPr>
    </w:p>
    <w:p w:rsidR="0001408D" w:rsidRPr="002262C5" w:rsidRDefault="001135FD">
      <w:pPr>
        <w:pStyle w:val="3"/>
        <w:rPr>
          <w:rFonts w:hAnsi="宋体"/>
          <w:color w:val="000000" w:themeColor="text1"/>
          <w:sz w:val="28"/>
        </w:rPr>
      </w:pPr>
      <w:bookmarkStart w:id="575" w:name="_Toc8103"/>
      <w:bookmarkStart w:id="576" w:name="_Hlt510342906"/>
      <w:bookmarkStart w:id="577" w:name="_Toc220232401"/>
      <w:bookmarkStart w:id="578" w:name="_Toc471736417"/>
      <w:bookmarkStart w:id="579" w:name="_Toc516969104"/>
      <w:bookmarkStart w:id="580" w:name="_Toc508363608"/>
      <w:r w:rsidRPr="002262C5">
        <w:rPr>
          <w:rFonts w:hAnsi="宋体" w:hint="eastAsia"/>
          <w:color w:val="000000" w:themeColor="text1"/>
          <w:sz w:val="28"/>
        </w:rPr>
        <w:lastRenderedPageBreak/>
        <w:t>十一．投标授权书</w:t>
      </w:r>
      <w:bookmarkEnd w:id="575"/>
    </w:p>
    <w:p w:rsidR="0001408D" w:rsidRPr="002262C5" w:rsidRDefault="001135FD">
      <w:pPr>
        <w:pStyle w:val="af"/>
        <w:snapToGrid w:val="0"/>
        <w:spacing w:line="360" w:lineRule="auto"/>
        <w:ind w:firstLineChars="200" w:firstLine="480"/>
        <w:jc w:val="left"/>
        <w:rPr>
          <w:rFonts w:hAnsi="宋体"/>
          <w:color w:val="000000" w:themeColor="text1"/>
          <w:sz w:val="24"/>
          <w:szCs w:val="28"/>
        </w:rPr>
      </w:pPr>
      <w:r w:rsidRPr="002262C5">
        <w:rPr>
          <w:rFonts w:hAnsi="宋体" w:hint="eastAsia"/>
          <w:color w:val="000000" w:themeColor="text1"/>
          <w:sz w:val="24"/>
          <w:szCs w:val="28"/>
        </w:rPr>
        <w:t>本授权书声明：</w:t>
      </w:r>
      <w:r w:rsidRPr="002262C5">
        <w:rPr>
          <w:rFonts w:hAnsi="宋体" w:hint="eastAsia"/>
          <w:color w:val="000000" w:themeColor="text1"/>
          <w:sz w:val="24"/>
          <w:szCs w:val="28"/>
          <w:u w:val="single"/>
        </w:rPr>
        <w:t xml:space="preserve">           </w:t>
      </w:r>
      <w:r w:rsidRPr="002262C5">
        <w:rPr>
          <w:rFonts w:hAnsi="宋体" w:hint="eastAsia"/>
          <w:color w:val="000000" w:themeColor="text1"/>
          <w:sz w:val="24"/>
          <w:szCs w:val="28"/>
        </w:rPr>
        <w:t>公司授权</w:t>
      </w:r>
      <w:r w:rsidRPr="002262C5">
        <w:rPr>
          <w:rFonts w:hAnsi="宋体" w:hint="eastAsia"/>
          <w:color w:val="000000" w:themeColor="text1"/>
          <w:sz w:val="24"/>
          <w:szCs w:val="28"/>
          <w:u w:val="single"/>
        </w:rPr>
        <w:t xml:space="preserve">       </w:t>
      </w:r>
      <w:r w:rsidRPr="002262C5">
        <w:rPr>
          <w:rFonts w:hAnsi="宋体" w:hint="eastAsia"/>
          <w:color w:val="000000" w:themeColor="text1"/>
          <w:sz w:val="24"/>
          <w:szCs w:val="28"/>
        </w:rPr>
        <w:t>（投标人授权代表姓名、职务，手机号码）代表本公司参加合肥文旅博览集团有限公司</w:t>
      </w:r>
      <w:r w:rsidRPr="002262C5">
        <w:rPr>
          <w:rFonts w:hAnsi="宋体" w:hint="eastAsia"/>
          <w:b/>
          <w:color w:val="000000" w:themeColor="text1"/>
          <w:sz w:val="24"/>
          <w:szCs w:val="28"/>
          <w:u w:val="single"/>
        </w:rPr>
        <w:t xml:space="preserve">                   </w:t>
      </w:r>
      <w:r w:rsidRPr="002262C5">
        <w:rPr>
          <w:rFonts w:hAnsi="宋体" w:hint="eastAsia"/>
          <w:bCs/>
          <w:color w:val="000000" w:themeColor="text1"/>
          <w:sz w:val="24"/>
          <w:szCs w:val="28"/>
        </w:rPr>
        <w:t>招标活动（项目编号：</w:t>
      </w:r>
      <w:r w:rsidRPr="002262C5">
        <w:rPr>
          <w:rFonts w:hAnsi="宋体" w:hint="eastAsia"/>
          <w:b/>
          <w:color w:val="000000" w:themeColor="text1"/>
          <w:sz w:val="24"/>
          <w:szCs w:val="28"/>
        </w:rPr>
        <w:t xml:space="preserve">       </w:t>
      </w:r>
      <w:r w:rsidRPr="002262C5">
        <w:rPr>
          <w:rFonts w:hAnsi="宋体" w:hint="eastAsia"/>
          <w:bCs/>
          <w:color w:val="000000" w:themeColor="text1"/>
          <w:sz w:val="24"/>
          <w:szCs w:val="28"/>
        </w:rPr>
        <w:t>）</w:t>
      </w:r>
      <w:r w:rsidRPr="002262C5">
        <w:rPr>
          <w:rFonts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01408D" w:rsidRPr="002262C5" w:rsidRDefault="001135FD">
      <w:pPr>
        <w:pStyle w:val="af"/>
        <w:snapToGrid w:val="0"/>
        <w:spacing w:line="360" w:lineRule="auto"/>
        <w:ind w:firstLineChars="200" w:firstLine="480"/>
        <w:jc w:val="left"/>
        <w:rPr>
          <w:rFonts w:hAnsi="宋体"/>
          <w:color w:val="000000" w:themeColor="text1"/>
          <w:sz w:val="24"/>
          <w:szCs w:val="28"/>
        </w:rPr>
      </w:pPr>
      <w:r w:rsidRPr="002262C5">
        <w:rPr>
          <w:rFonts w:hAnsi="宋体" w:hint="eastAsia"/>
          <w:color w:val="000000" w:themeColor="text1"/>
          <w:sz w:val="24"/>
          <w:szCs w:val="28"/>
        </w:rPr>
        <w:t>本授权书自出具之日起生效。</w:t>
      </w:r>
    </w:p>
    <w:p w:rsidR="0001408D" w:rsidRPr="002262C5" w:rsidRDefault="0001408D">
      <w:pPr>
        <w:spacing w:line="360" w:lineRule="auto"/>
        <w:rPr>
          <w:rFonts w:ascii="宋体" w:hAnsi="宋体"/>
          <w:color w:val="000000" w:themeColor="text1"/>
          <w:sz w:val="24"/>
          <w:szCs w:val="28"/>
        </w:rPr>
      </w:pPr>
    </w:p>
    <w:p w:rsidR="0001408D" w:rsidRPr="002262C5" w:rsidRDefault="00CF0F20">
      <w:pPr>
        <w:spacing w:line="360" w:lineRule="auto"/>
        <w:rPr>
          <w:rFonts w:ascii="宋体" w:hAnsi="宋体"/>
          <w:color w:val="000000" w:themeColor="text1"/>
          <w:sz w:val="24"/>
          <w:szCs w:val="28"/>
        </w:rPr>
      </w:pPr>
      <w:r>
        <w:rPr>
          <w:rFonts w:ascii="宋体" w:hAnsi="宋体"/>
          <w:color w:val="000000" w:themeColor="text1"/>
          <w:sz w:val="24"/>
          <w:szCs w:val="28"/>
        </w:rPr>
        <w:pict>
          <v:group id="组合 66" o:spid="_x0000_s1026" style="position:absolute;left:0;text-align:left;margin-left:91.4pt;margin-top:20.1pt;width:303.95pt;height:57.3pt;z-index:251659264" coordorigin="3270,5789" coordsize="6079,1525">
            <v:roundrect id="自选图形 67" o:spid="_x0000_s1027" style="position:absolute;left:3270;top:5789;width:2794;height:1525" arcsize="10923f">
              <v:textbox>
                <w:txbxContent>
                  <w:p w:rsidR="0001408D" w:rsidRDefault="0001408D"/>
                </w:txbxContent>
              </v:textbox>
            </v:roundrect>
            <v:roundrect id="自选图形 68" o:spid="_x0000_s1028" style="position:absolute;left:6555;top:5789;width:2794;height:1525" arcsize="10923f">
              <v:textbox>
                <w:txbxContent>
                  <w:p w:rsidR="0001408D" w:rsidRDefault="0001408D">
                    <w:pPr>
                      <w:jc w:val="center"/>
                      <w:rPr>
                        <w:color w:val="FF0000"/>
                        <w:szCs w:val="21"/>
                      </w:rPr>
                    </w:pPr>
                  </w:p>
                </w:txbxContent>
              </v:textbox>
            </v:roundrect>
          </v:group>
        </w:pict>
      </w:r>
    </w:p>
    <w:p w:rsidR="0001408D" w:rsidRPr="002262C5" w:rsidRDefault="001135FD">
      <w:pPr>
        <w:spacing w:line="360" w:lineRule="auto"/>
        <w:ind w:firstLine="645"/>
        <w:rPr>
          <w:rFonts w:ascii="宋体" w:hAnsi="宋体"/>
          <w:color w:val="000000" w:themeColor="text1"/>
          <w:sz w:val="24"/>
          <w:szCs w:val="28"/>
        </w:rPr>
      </w:pPr>
      <w:r w:rsidRPr="002262C5">
        <w:rPr>
          <w:rFonts w:ascii="宋体" w:hAnsi="宋体" w:hint="eastAsia"/>
          <w:color w:val="000000" w:themeColor="text1"/>
          <w:sz w:val="24"/>
          <w:szCs w:val="28"/>
        </w:rPr>
        <w:t>特此声明。</w:t>
      </w:r>
    </w:p>
    <w:p w:rsidR="0001408D" w:rsidRPr="002262C5" w:rsidRDefault="0001408D">
      <w:pPr>
        <w:spacing w:line="360" w:lineRule="auto"/>
        <w:rPr>
          <w:rFonts w:ascii="宋体" w:hAnsi="宋体"/>
          <w:color w:val="000000" w:themeColor="text1"/>
          <w:sz w:val="24"/>
          <w:szCs w:val="28"/>
        </w:rPr>
      </w:pPr>
    </w:p>
    <w:p w:rsidR="0001408D" w:rsidRPr="002262C5" w:rsidRDefault="0001408D">
      <w:pPr>
        <w:spacing w:line="360" w:lineRule="auto"/>
        <w:rPr>
          <w:rFonts w:ascii="宋体" w:hAnsi="宋体"/>
          <w:color w:val="000000" w:themeColor="text1"/>
          <w:sz w:val="24"/>
          <w:szCs w:val="28"/>
        </w:rPr>
      </w:pPr>
    </w:p>
    <w:p w:rsidR="0001408D" w:rsidRPr="002262C5" w:rsidRDefault="0001408D">
      <w:pPr>
        <w:spacing w:line="360" w:lineRule="auto"/>
        <w:rPr>
          <w:rFonts w:ascii="宋体" w:hAnsi="宋体"/>
          <w:color w:val="000000" w:themeColor="text1"/>
          <w:sz w:val="24"/>
          <w:szCs w:val="28"/>
        </w:rPr>
      </w:pPr>
    </w:p>
    <w:p w:rsidR="0001408D" w:rsidRPr="002262C5" w:rsidRDefault="0001408D">
      <w:pPr>
        <w:spacing w:line="360" w:lineRule="auto"/>
        <w:rPr>
          <w:rFonts w:ascii="宋体" w:hAnsi="宋体"/>
          <w:color w:val="000000" w:themeColor="text1"/>
          <w:sz w:val="24"/>
          <w:szCs w:val="28"/>
        </w:rPr>
      </w:pPr>
    </w:p>
    <w:p w:rsidR="0001408D" w:rsidRPr="002262C5" w:rsidRDefault="0001408D">
      <w:pPr>
        <w:spacing w:line="360" w:lineRule="auto"/>
        <w:rPr>
          <w:rFonts w:ascii="宋体" w:hAnsi="宋体"/>
          <w:color w:val="000000" w:themeColor="text1"/>
          <w:sz w:val="24"/>
          <w:szCs w:val="28"/>
        </w:rPr>
      </w:pPr>
    </w:p>
    <w:p w:rsidR="0001408D" w:rsidRPr="002262C5" w:rsidRDefault="0001408D">
      <w:pPr>
        <w:spacing w:line="360" w:lineRule="auto"/>
        <w:rPr>
          <w:rFonts w:ascii="宋体" w:hAnsi="宋体"/>
          <w:color w:val="000000" w:themeColor="text1"/>
          <w:sz w:val="24"/>
          <w:szCs w:val="28"/>
        </w:rPr>
      </w:pPr>
    </w:p>
    <w:p w:rsidR="0001408D" w:rsidRPr="002262C5" w:rsidRDefault="001135FD">
      <w:pPr>
        <w:spacing w:line="360" w:lineRule="auto"/>
        <w:rPr>
          <w:rFonts w:ascii="宋体" w:hAnsi="宋体"/>
          <w:b/>
          <w:bCs/>
          <w:color w:val="000000" w:themeColor="text1"/>
          <w:sz w:val="24"/>
          <w:szCs w:val="28"/>
        </w:rPr>
      </w:pPr>
      <w:r w:rsidRPr="002262C5">
        <w:rPr>
          <w:rFonts w:ascii="宋体" w:hAnsi="宋体" w:hint="eastAsia"/>
          <w:b/>
          <w:bCs/>
          <w:color w:val="000000" w:themeColor="text1"/>
          <w:sz w:val="24"/>
          <w:szCs w:val="28"/>
        </w:rPr>
        <w:t>投标人(公章)：</w:t>
      </w:r>
      <w:r w:rsidRPr="002262C5">
        <w:rPr>
          <w:rFonts w:ascii="宋体" w:hAnsi="宋体" w:hint="eastAsia"/>
          <w:b/>
          <w:bCs/>
          <w:color w:val="000000" w:themeColor="text1"/>
          <w:sz w:val="24"/>
          <w:szCs w:val="28"/>
          <w:u w:val="single"/>
        </w:rPr>
        <w:t xml:space="preserve">                    </w:t>
      </w:r>
    </w:p>
    <w:p w:rsidR="0001408D" w:rsidRPr="002262C5" w:rsidRDefault="001135FD">
      <w:pPr>
        <w:spacing w:line="360" w:lineRule="auto"/>
        <w:rPr>
          <w:rFonts w:ascii="宋体" w:hAnsi="宋体"/>
          <w:color w:val="000000" w:themeColor="text1"/>
          <w:sz w:val="24"/>
          <w:szCs w:val="28"/>
        </w:rPr>
      </w:pPr>
      <w:r w:rsidRPr="002262C5">
        <w:rPr>
          <w:rFonts w:ascii="宋体" w:hAnsi="宋体" w:hint="eastAsia"/>
          <w:color w:val="000000" w:themeColor="text1"/>
          <w:sz w:val="24"/>
          <w:szCs w:val="28"/>
        </w:rPr>
        <w:t xml:space="preserve">日        期： </w:t>
      </w:r>
      <w:r w:rsidRPr="002262C5">
        <w:rPr>
          <w:rFonts w:ascii="宋体" w:hAnsi="宋体" w:hint="eastAsia"/>
          <w:color w:val="000000" w:themeColor="text1"/>
          <w:sz w:val="24"/>
          <w:szCs w:val="28"/>
          <w:u w:val="single"/>
        </w:rPr>
        <w:t xml:space="preserve">                   </w:t>
      </w:r>
    </w:p>
    <w:p w:rsidR="0001408D" w:rsidRPr="002262C5" w:rsidRDefault="0001408D">
      <w:pPr>
        <w:rPr>
          <w:rFonts w:ascii="宋体" w:hAnsi="宋体"/>
          <w:color w:val="000000" w:themeColor="text1"/>
          <w:sz w:val="28"/>
          <w:szCs w:val="28"/>
        </w:rPr>
      </w:pPr>
    </w:p>
    <w:p w:rsidR="0001408D" w:rsidRPr="002262C5" w:rsidRDefault="001135FD">
      <w:pPr>
        <w:pStyle w:val="af"/>
        <w:snapToGrid w:val="0"/>
        <w:spacing w:line="360" w:lineRule="auto"/>
        <w:jc w:val="left"/>
        <w:rPr>
          <w:rFonts w:hAnsi="宋体"/>
          <w:color w:val="000000" w:themeColor="text1"/>
          <w:sz w:val="24"/>
          <w:szCs w:val="28"/>
        </w:rPr>
      </w:pPr>
      <w:r w:rsidRPr="002262C5">
        <w:rPr>
          <w:rFonts w:hAnsi="宋体" w:hint="eastAsia"/>
          <w:color w:val="000000" w:themeColor="text1"/>
          <w:sz w:val="24"/>
          <w:szCs w:val="28"/>
        </w:rPr>
        <w:t>注：</w:t>
      </w:r>
    </w:p>
    <w:p w:rsidR="0001408D" w:rsidRPr="002262C5" w:rsidRDefault="001135FD">
      <w:pPr>
        <w:pStyle w:val="af"/>
        <w:snapToGrid w:val="0"/>
        <w:spacing w:line="360" w:lineRule="auto"/>
        <w:jc w:val="left"/>
        <w:rPr>
          <w:rFonts w:hAnsi="宋体"/>
          <w:color w:val="000000" w:themeColor="text1"/>
          <w:sz w:val="24"/>
          <w:szCs w:val="28"/>
        </w:rPr>
      </w:pPr>
      <w:bookmarkStart w:id="581" w:name="_Toc220232403"/>
      <w:bookmarkStart w:id="582" w:name="_Toc471736421"/>
      <w:r w:rsidRPr="002262C5">
        <w:rPr>
          <w:rFonts w:hAnsi="宋体" w:hint="eastAsia"/>
          <w:color w:val="000000" w:themeColor="text1"/>
          <w:sz w:val="24"/>
          <w:szCs w:val="28"/>
        </w:rPr>
        <w:t>1.本项目只允许有唯一的投标人授权代表（须与投标函中授权代表为同一人，否则投标无效），投标文件中提供授权代表身份证</w:t>
      </w:r>
      <w:r w:rsidRPr="002262C5">
        <w:rPr>
          <w:rFonts w:hAnsi="宋体" w:hint="eastAsia"/>
          <w:color w:val="000000" w:themeColor="text1"/>
          <w:sz w:val="24"/>
        </w:rPr>
        <w:t>扫描件</w:t>
      </w:r>
      <w:r w:rsidRPr="002262C5">
        <w:rPr>
          <w:rFonts w:hAnsi="宋体" w:hint="eastAsia"/>
          <w:color w:val="000000" w:themeColor="text1"/>
          <w:sz w:val="24"/>
          <w:szCs w:val="28"/>
        </w:rPr>
        <w:t>。</w:t>
      </w:r>
    </w:p>
    <w:p w:rsidR="0001408D" w:rsidRPr="002262C5" w:rsidRDefault="001135FD">
      <w:pPr>
        <w:pStyle w:val="af"/>
        <w:snapToGrid w:val="0"/>
        <w:spacing w:line="360" w:lineRule="auto"/>
        <w:jc w:val="left"/>
        <w:rPr>
          <w:rFonts w:hAnsi="宋体"/>
          <w:color w:val="000000" w:themeColor="text1"/>
          <w:sz w:val="24"/>
          <w:szCs w:val="24"/>
        </w:rPr>
      </w:pPr>
      <w:r w:rsidRPr="002262C5">
        <w:rPr>
          <w:rFonts w:hAnsi="宋体" w:hint="eastAsia"/>
          <w:color w:val="000000" w:themeColor="text1"/>
          <w:sz w:val="24"/>
          <w:szCs w:val="28"/>
        </w:rPr>
        <w:t>2.法定代表人参加投标的无需此件，</w:t>
      </w:r>
      <w:r w:rsidRPr="002262C5">
        <w:rPr>
          <w:rFonts w:hAnsi="宋体" w:hint="eastAsia"/>
          <w:color w:val="000000" w:themeColor="text1"/>
          <w:sz w:val="24"/>
        </w:rPr>
        <w:t>但投标文件中须提供身份证扫描件。</w:t>
      </w:r>
    </w:p>
    <w:bookmarkEnd w:id="581"/>
    <w:bookmarkEnd w:id="582"/>
    <w:p w:rsidR="0001408D" w:rsidRPr="002262C5" w:rsidRDefault="0001408D">
      <w:pPr>
        <w:pStyle w:val="3"/>
        <w:rPr>
          <w:rFonts w:hAnsi="宋体"/>
          <w:color w:val="000000" w:themeColor="text1"/>
          <w:sz w:val="28"/>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p w:rsidR="0001408D" w:rsidRPr="002262C5" w:rsidRDefault="0001408D">
      <w:pPr>
        <w:rPr>
          <w:color w:val="000000" w:themeColor="text1"/>
        </w:rPr>
      </w:pPr>
    </w:p>
    <w:bookmarkEnd w:id="576"/>
    <w:bookmarkEnd w:id="577"/>
    <w:bookmarkEnd w:id="578"/>
    <w:bookmarkEnd w:id="579"/>
    <w:bookmarkEnd w:id="580"/>
    <w:p w:rsidR="0001408D" w:rsidRPr="002262C5" w:rsidRDefault="0001408D">
      <w:pPr>
        <w:spacing w:line="500" w:lineRule="exact"/>
        <w:jc w:val="center"/>
        <w:rPr>
          <w:rFonts w:ascii="宋体" w:hAnsi="宋体"/>
          <w:b/>
          <w:bCs/>
          <w:color w:val="000000" w:themeColor="text1"/>
          <w:sz w:val="30"/>
        </w:rPr>
        <w:sectPr w:rsidR="0001408D" w:rsidRPr="002262C5">
          <w:headerReference w:type="default" r:id="rId19"/>
          <w:footerReference w:type="even" r:id="rId20"/>
          <w:footerReference w:type="default" r:id="rId21"/>
          <w:pgSz w:w="11907" w:h="16840"/>
          <w:pgMar w:top="1440" w:right="1247" w:bottom="1440" w:left="1247" w:header="851" w:footer="992" w:gutter="0"/>
          <w:cols w:space="720"/>
          <w:docGrid w:linePitch="303"/>
        </w:sectPr>
      </w:pPr>
    </w:p>
    <w:p w:rsidR="0001408D" w:rsidRPr="002262C5" w:rsidRDefault="001135FD">
      <w:pPr>
        <w:pStyle w:val="3"/>
        <w:rPr>
          <w:rFonts w:hAnsi="宋体"/>
          <w:color w:val="000000" w:themeColor="text1"/>
          <w:sz w:val="28"/>
        </w:rPr>
      </w:pPr>
      <w:bookmarkStart w:id="583" w:name="_Toc391040781"/>
      <w:bookmarkStart w:id="584" w:name="_Toc420342108"/>
      <w:bookmarkStart w:id="585" w:name="_Toc471736427"/>
      <w:bookmarkStart w:id="586" w:name="_Toc390243258"/>
      <w:bookmarkStart w:id="587" w:name="_Toc459990157"/>
      <w:bookmarkStart w:id="588" w:name="_Toc517681252"/>
      <w:bookmarkStart w:id="589" w:name="_Toc24064"/>
      <w:r w:rsidRPr="002262C5">
        <w:rPr>
          <w:rFonts w:hAnsi="宋体" w:hint="eastAsia"/>
          <w:color w:val="000000" w:themeColor="text1"/>
          <w:sz w:val="28"/>
        </w:rPr>
        <w:lastRenderedPageBreak/>
        <w:t>十二．</w:t>
      </w:r>
      <w:bookmarkStart w:id="590" w:name="_Toc471733801"/>
      <w:bookmarkStart w:id="591" w:name="_Toc471736430"/>
      <w:bookmarkStart w:id="592" w:name="_Toc389124158"/>
      <w:bookmarkEnd w:id="583"/>
      <w:bookmarkEnd w:id="584"/>
      <w:bookmarkEnd w:id="585"/>
      <w:bookmarkEnd w:id="586"/>
      <w:bookmarkEnd w:id="587"/>
      <w:r w:rsidRPr="002262C5">
        <w:rPr>
          <w:rFonts w:hAnsi="宋体" w:hint="eastAsia"/>
          <w:color w:val="000000" w:themeColor="text1"/>
          <w:sz w:val="28"/>
        </w:rPr>
        <w:t>投标人认为需提供的其他资料</w:t>
      </w:r>
      <w:bookmarkEnd w:id="588"/>
      <w:bookmarkEnd w:id="589"/>
      <w:bookmarkEnd w:id="590"/>
      <w:bookmarkEnd w:id="591"/>
      <w:bookmarkEnd w:id="592"/>
    </w:p>
    <w:p w:rsidR="0001408D" w:rsidRPr="002262C5" w:rsidRDefault="001135FD">
      <w:pPr>
        <w:spacing w:line="500" w:lineRule="exact"/>
        <w:rPr>
          <w:rFonts w:ascii="宋体" w:hAnsi="宋体"/>
          <w:b/>
          <w:bCs/>
          <w:color w:val="000000" w:themeColor="text1"/>
          <w:sz w:val="24"/>
          <w:szCs w:val="24"/>
        </w:rPr>
      </w:pPr>
      <w:r w:rsidRPr="002262C5">
        <w:rPr>
          <w:rFonts w:ascii="宋体" w:hAnsi="宋体" w:hint="eastAsia"/>
          <w:b/>
          <w:bCs/>
          <w:color w:val="000000" w:themeColor="text1"/>
          <w:sz w:val="30"/>
        </w:rPr>
        <w:t xml:space="preserve">               </w:t>
      </w:r>
      <w:r w:rsidRPr="002262C5">
        <w:rPr>
          <w:rFonts w:ascii="宋体" w:hAnsi="宋体" w:hint="eastAsia"/>
          <w:b/>
          <w:bCs/>
          <w:color w:val="000000" w:themeColor="text1"/>
          <w:sz w:val="24"/>
          <w:szCs w:val="24"/>
        </w:rPr>
        <w:t xml:space="preserve">        （</w:t>
      </w:r>
      <w:r w:rsidRPr="002262C5">
        <w:rPr>
          <w:rFonts w:ascii="宋体" w:hAnsi="宋体" w:hint="eastAsia"/>
          <w:bCs/>
          <w:color w:val="000000" w:themeColor="text1"/>
          <w:sz w:val="24"/>
          <w:szCs w:val="24"/>
        </w:rPr>
        <w:t>投标人可自行制作格式</w:t>
      </w:r>
      <w:r w:rsidRPr="002262C5">
        <w:rPr>
          <w:rFonts w:ascii="宋体" w:hAnsi="宋体" w:hint="eastAsia"/>
          <w:b/>
          <w:bCs/>
          <w:color w:val="000000" w:themeColor="text1"/>
          <w:sz w:val="24"/>
          <w:szCs w:val="24"/>
        </w:rPr>
        <w:t>）</w:t>
      </w:r>
    </w:p>
    <w:p w:rsidR="0001408D" w:rsidRPr="002262C5" w:rsidRDefault="0001408D">
      <w:pPr>
        <w:spacing w:line="500" w:lineRule="exact"/>
        <w:rPr>
          <w:rFonts w:ascii="宋体" w:hAnsi="宋体"/>
          <w:b/>
          <w:bCs/>
          <w:color w:val="000000" w:themeColor="text1"/>
          <w:sz w:val="24"/>
          <w:szCs w:val="24"/>
        </w:rPr>
      </w:pPr>
    </w:p>
    <w:p w:rsidR="0001408D" w:rsidRPr="002262C5" w:rsidRDefault="0001408D">
      <w:pPr>
        <w:spacing w:line="500" w:lineRule="exact"/>
        <w:rPr>
          <w:rFonts w:ascii="宋体" w:hAnsi="宋体"/>
          <w:b/>
          <w:bCs/>
          <w:color w:val="000000" w:themeColor="text1"/>
          <w:sz w:val="24"/>
          <w:szCs w:val="24"/>
        </w:rPr>
      </w:pPr>
    </w:p>
    <w:p w:rsidR="0001408D" w:rsidRPr="002262C5" w:rsidRDefault="0001408D">
      <w:pPr>
        <w:spacing w:line="500" w:lineRule="exact"/>
        <w:rPr>
          <w:rFonts w:ascii="宋体" w:hAnsi="宋体"/>
          <w:b/>
          <w:bCs/>
          <w:color w:val="000000" w:themeColor="text1"/>
          <w:sz w:val="24"/>
          <w:szCs w:val="24"/>
        </w:rPr>
      </w:pPr>
    </w:p>
    <w:p w:rsidR="0001408D" w:rsidRPr="002262C5" w:rsidRDefault="0001408D">
      <w:pPr>
        <w:spacing w:line="500" w:lineRule="exact"/>
        <w:rPr>
          <w:rFonts w:ascii="宋体" w:hAnsi="宋体"/>
          <w:b/>
          <w:bCs/>
          <w:color w:val="000000" w:themeColor="text1"/>
          <w:sz w:val="24"/>
          <w:szCs w:val="24"/>
        </w:rPr>
      </w:pPr>
    </w:p>
    <w:p w:rsidR="0001408D" w:rsidRPr="002262C5" w:rsidRDefault="0001408D">
      <w:pPr>
        <w:spacing w:line="500" w:lineRule="exact"/>
        <w:rPr>
          <w:rFonts w:ascii="宋体" w:hAnsi="宋体"/>
          <w:b/>
          <w:bCs/>
          <w:color w:val="000000" w:themeColor="text1"/>
          <w:sz w:val="24"/>
          <w:szCs w:val="24"/>
        </w:rPr>
      </w:pPr>
    </w:p>
    <w:p w:rsidR="0001408D" w:rsidRPr="002262C5" w:rsidRDefault="0001408D">
      <w:pPr>
        <w:spacing w:line="500" w:lineRule="exact"/>
        <w:rPr>
          <w:rFonts w:ascii="宋体" w:hAnsi="宋体"/>
          <w:b/>
          <w:bCs/>
          <w:color w:val="000000" w:themeColor="text1"/>
          <w:sz w:val="24"/>
          <w:szCs w:val="24"/>
        </w:rPr>
      </w:pPr>
    </w:p>
    <w:p w:rsidR="0001408D" w:rsidRPr="002262C5" w:rsidRDefault="0001408D">
      <w:pPr>
        <w:spacing w:line="500" w:lineRule="exact"/>
        <w:rPr>
          <w:rFonts w:ascii="宋体" w:hAnsi="宋体"/>
          <w:b/>
          <w:bCs/>
          <w:color w:val="000000" w:themeColor="text1"/>
          <w:sz w:val="24"/>
          <w:szCs w:val="24"/>
        </w:rPr>
      </w:pPr>
    </w:p>
    <w:p w:rsidR="0001408D" w:rsidRPr="002262C5" w:rsidRDefault="0001408D">
      <w:pPr>
        <w:spacing w:line="500" w:lineRule="exact"/>
        <w:rPr>
          <w:rFonts w:ascii="宋体" w:hAnsi="宋体"/>
          <w:b/>
          <w:bCs/>
          <w:color w:val="000000" w:themeColor="text1"/>
          <w:sz w:val="24"/>
          <w:szCs w:val="24"/>
        </w:rPr>
      </w:pPr>
    </w:p>
    <w:p w:rsidR="0001408D" w:rsidRPr="002262C5" w:rsidRDefault="0001408D">
      <w:pPr>
        <w:spacing w:line="500" w:lineRule="exact"/>
        <w:rPr>
          <w:rFonts w:ascii="宋体" w:hAnsi="宋体"/>
          <w:b/>
          <w:bCs/>
          <w:color w:val="000000" w:themeColor="text1"/>
          <w:sz w:val="24"/>
          <w:szCs w:val="24"/>
        </w:rPr>
      </w:pPr>
    </w:p>
    <w:p w:rsidR="0001408D" w:rsidRPr="002262C5" w:rsidRDefault="0001408D">
      <w:pPr>
        <w:spacing w:line="500" w:lineRule="exact"/>
        <w:rPr>
          <w:rFonts w:ascii="宋体" w:hAnsi="宋体"/>
          <w:b/>
          <w:bCs/>
          <w:color w:val="000000" w:themeColor="text1"/>
          <w:sz w:val="24"/>
          <w:szCs w:val="24"/>
        </w:rPr>
      </w:pPr>
    </w:p>
    <w:p w:rsidR="0001408D" w:rsidRPr="002262C5" w:rsidRDefault="0001408D">
      <w:pPr>
        <w:spacing w:line="500" w:lineRule="exact"/>
        <w:rPr>
          <w:rFonts w:ascii="宋体" w:hAnsi="宋体"/>
          <w:b/>
          <w:bCs/>
          <w:color w:val="000000" w:themeColor="text1"/>
          <w:sz w:val="24"/>
          <w:szCs w:val="24"/>
        </w:rPr>
      </w:pPr>
    </w:p>
    <w:p w:rsidR="0001408D" w:rsidRPr="002262C5" w:rsidRDefault="0001408D">
      <w:pPr>
        <w:spacing w:line="500" w:lineRule="exact"/>
        <w:rPr>
          <w:rFonts w:ascii="宋体" w:hAnsi="宋体"/>
          <w:b/>
          <w:bCs/>
          <w:color w:val="000000" w:themeColor="text1"/>
          <w:sz w:val="24"/>
          <w:szCs w:val="24"/>
        </w:rPr>
      </w:pPr>
    </w:p>
    <w:p w:rsidR="0001408D" w:rsidRPr="002262C5" w:rsidRDefault="0001408D">
      <w:pPr>
        <w:spacing w:line="500" w:lineRule="exact"/>
        <w:rPr>
          <w:rFonts w:ascii="宋体" w:hAnsi="宋体"/>
          <w:b/>
          <w:bCs/>
          <w:color w:val="000000" w:themeColor="text1"/>
          <w:sz w:val="24"/>
          <w:szCs w:val="24"/>
        </w:rPr>
      </w:pPr>
    </w:p>
    <w:p w:rsidR="0001408D" w:rsidRPr="002262C5" w:rsidRDefault="0001408D">
      <w:pPr>
        <w:spacing w:line="500" w:lineRule="exact"/>
        <w:rPr>
          <w:rFonts w:ascii="宋体" w:hAnsi="宋体"/>
          <w:b/>
          <w:bCs/>
          <w:color w:val="000000" w:themeColor="text1"/>
          <w:sz w:val="24"/>
          <w:szCs w:val="24"/>
        </w:rPr>
      </w:pPr>
    </w:p>
    <w:p w:rsidR="0001408D" w:rsidRPr="002262C5" w:rsidRDefault="0001408D">
      <w:pPr>
        <w:spacing w:line="500" w:lineRule="exact"/>
        <w:rPr>
          <w:rFonts w:ascii="宋体" w:hAnsi="宋体"/>
          <w:b/>
          <w:bCs/>
          <w:color w:val="000000" w:themeColor="text1"/>
          <w:sz w:val="24"/>
          <w:szCs w:val="24"/>
        </w:rPr>
      </w:pPr>
    </w:p>
    <w:p w:rsidR="0001408D" w:rsidRPr="002262C5" w:rsidRDefault="0001408D">
      <w:pPr>
        <w:spacing w:line="500" w:lineRule="exact"/>
        <w:rPr>
          <w:rFonts w:ascii="宋体" w:hAnsi="宋体"/>
          <w:b/>
          <w:bCs/>
          <w:color w:val="000000" w:themeColor="text1"/>
          <w:sz w:val="24"/>
          <w:szCs w:val="24"/>
        </w:rPr>
      </w:pPr>
    </w:p>
    <w:p w:rsidR="0001408D" w:rsidRPr="002262C5" w:rsidRDefault="0001408D">
      <w:pPr>
        <w:spacing w:line="500" w:lineRule="exact"/>
        <w:rPr>
          <w:rFonts w:ascii="宋体" w:hAnsi="宋体"/>
          <w:b/>
          <w:bCs/>
          <w:color w:val="000000" w:themeColor="text1"/>
          <w:sz w:val="24"/>
          <w:szCs w:val="24"/>
        </w:rPr>
      </w:pPr>
    </w:p>
    <w:p w:rsidR="0001408D" w:rsidRPr="002262C5" w:rsidRDefault="0001408D">
      <w:pPr>
        <w:spacing w:line="500" w:lineRule="exact"/>
        <w:rPr>
          <w:rFonts w:ascii="宋体" w:hAnsi="宋体"/>
          <w:b/>
          <w:bCs/>
          <w:color w:val="000000" w:themeColor="text1"/>
          <w:sz w:val="24"/>
          <w:szCs w:val="24"/>
        </w:rPr>
      </w:pPr>
    </w:p>
    <w:p w:rsidR="0001408D" w:rsidRPr="002262C5" w:rsidRDefault="0001408D">
      <w:pPr>
        <w:spacing w:line="500" w:lineRule="exact"/>
        <w:rPr>
          <w:rFonts w:ascii="宋体" w:hAnsi="宋体"/>
          <w:b/>
          <w:bCs/>
          <w:color w:val="000000" w:themeColor="text1"/>
          <w:sz w:val="24"/>
          <w:szCs w:val="24"/>
        </w:rPr>
      </w:pPr>
    </w:p>
    <w:p w:rsidR="0001408D" w:rsidRPr="002262C5" w:rsidRDefault="0001408D">
      <w:pPr>
        <w:spacing w:line="500" w:lineRule="exact"/>
        <w:rPr>
          <w:rFonts w:ascii="宋体" w:hAnsi="宋体"/>
          <w:b/>
          <w:bCs/>
          <w:color w:val="000000" w:themeColor="text1"/>
          <w:sz w:val="24"/>
          <w:szCs w:val="24"/>
        </w:rPr>
      </w:pPr>
    </w:p>
    <w:p w:rsidR="0001408D" w:rsidRPr="002262C5" w:rsidRDefault="0001408D">
      <w:pPr>
        <w:spacing w:line="500" w:lineRule="exact"/>
        <w:rPr>
          <w:rFonts w:ascii="宋体" w:hAnsi="宋体"/>
          <w:b/>
          <w:bCs/>
          <w:color w:val="000000" w:themeColor="text1"/>
          <w:sz w:val="24"/>
          <w:szCs w:val="24"/>
        </w:rPr>
      </w:pPr>
    </w:p>
    <w:p w:rsidR="0001408D" w:rsidRPr="002262C5" w:rsidRDefault="0001408D">
      <w:pPr>
        <w:spacing w:line="500" w:lineRule="exact"/>
        <w:rPr>
          <w:rFonts w:ascii="宋体" w:hAnsi="宋体"/>
          <w:b/>
          <w:bCs/>
          <w:color w:val="000000" w:themeColor="text1"/>
          <w:sz w:val="24"/>
          <w:szCs w:val="24"/>
        </w:rPr>
      </w:pPr>
    </w:p>
    <w:p w:rsidR="0001408D" w:rsidRPr="002262C5" w:rsidRDefault="0001408D">
      <w:pPr>
        <w:spacing w:line="500" w:lineRule="exact"/>
        <w:rPr>
          <w:rFonts w:ascii="宋体" w:hAnsi="宋体"/>
          <w:b/>
          <w:bCs/>
          <w:color w:val="000000" w:themeColor="text1"/>
          <w:sz w:val="24"/>
          <w:szCs w:val="24"/>
        </w:rPr>
      </w:pPr>
    </w:p>
    <w:p w:rsidR="0001408D" w:rsidRPr="002262C5" w:rsidRDefault="0001408D">
      <w:pPr>
        <w:spacing w:line="500" w:lineRule="exact"/>
        <w:rPr>
          <w:rFonts w:ascii="宋体" w:hAnsi="宋体"/>
          <w:b/>
          <w:bCs/>
          <w:color w:val="000000" w:themeColor="text1"/>
          <w:sz w:val="24"/>
          <w:szCs w:val="24"/>
        </w:rPr>
      </w:pPr>
    </w:p>
    <w:p w:rsidR="0001408D" w:rsidRPr="002262C5" w:rsidRDefault="0001408D">
      <w:pPr>
        <w:spacing w:line="500" w:lineRule="exact"/>
        <w:rPr>
          <w:rFonts w:ascii="宋体" w:hAnsi="宋体"/>
          <w:b/>
          <w:bCs/>
          <w:color w:val="000000" w:themeColor="text1"/>
          <w:sz w:val="24"/>
          <w:szCs w:val="24"/>
        </w:rPr>
      </w:pPr>
    </w:p>
    <w:p w:rsidR="0001408D" w:rsidRPr="002262C5" w:rsidRDefault="001135FD">
      <w:pPr>
        <w:keepNext/>
        <w:keepLines/>
        <w:spacing w:before="260" w:after="260" w:line="416" w:lineRule="auto"/>
        <w:jc w:val="center"/>
        <w:outlineLvl w:val="2"/>
        <w:rPr>
          <w:rFonts w:ascii="宋体" w:hAnsi="宋体"/>
          <w:b/>
          <w:bCs/>
          <w:color w:val="000000" w:themeColor="text1"/>
          <w:sz w:val="28"/>
          <w:szCs w:val="32"/>
        </w:rPr>
      </w:pPr>
      <w:bookmarkStart w:id="593" w:name="_Toc51083298"/>
      <w:bookmarkStart w:id="594" w:name="_Toc51505261"/>
      <w:bookmarkStart w:id="595" w:name="_Toc300210382"/>
      <w:bookmarkStart w:id="596" w:name="_Toc56007110"/>
      <w:bookmarkStart w:id="597" w:name="_Toc22888343"/>
      <w:bookmarkStart w:id="598" w:name="_Toc17307116"/>
      <w:bookmarkStart w:id="599" w:name="_Toc19773347"/>
      <w:bookmarkStart w:id="600" w:name="_Toc18658870"/>
      <w:r w:rsidRPr="002262C5">
        <w:rPr>
          <w:rFonts w:ascii="宋体" w:hAnsi="宋体" w:hint="eastAsia"/>
          <w:b/>
          <w:bCs/>
          <w:color w:val="000000" w:themeColor="text1"/>
          <w:sz w:val="28"/>
          <w:szCs w:val="32"/>
        </w:rPr>
        <w:t>十二．投标保证金退还声明</w:t>
      </w:r>
      <w:bookmarkEnd w:id="593"/>
      <w:bookmarkEnd w:id="594"/>
      <w:bookmarkEnd w:id="595"/>
      <w:bookmarkEnd w:id="596"/>
      <w:bookmarkEnd w:id="597"/>
      <w:bookmarkEnd w:id="598"/>
      <w:bookmarkEnd w:id="599"/>
      <w:bookmarkEnd w:id="600"/>
    </w:p>
    <w:p w:rsidR="0001408D" w:rsidRPr="002262C5" w:rsidRDefault="001135FD" w:rsidP="006F1633">
      <w:pPr>
        <w:spacing w:line="480" w:lineRule="auto"/>
        <w:ind w:firstLineChars="262" w:firstLine="629"/>
        <w:rPr>
          <w:rFonts w:hAnsi="Arial"/>
          <w:color w:val="000000" w:themeColor="text1"/>
          <w:sz w:val="24"/>
          <w:u w:val="single"/>
        </w:rPr>
      </w:pPr>
      <w:r w:rsidRPr="002262C5">
        <w:rPr>
          <w:rFonts w:ascii="宋体" w:hAnsi="宋体" w:hint="eastAsia"/>
          <w:color w:val="000000" w:themeColor="text1"/>
          <w:sz w:val="24"/>
        </w:rPr>
        <w:t>项目名称：</w:t>
      </w:r>
    </w:p>
    <w:p w:rsidR="0001408D" w:rsidRPr="002262C5" w:rsidRDefault="001135FD" w:rsidP="006F1633">
      <w:pPr>
        <w:spacing w:line="480" w:lineRule="auto"/>
        <w:ind w:firstLineChars="262" w:firstLine="629"/>
        <w:rPr>
          <w:rFonts w:hAnsi="Arial"/>
          <w:color w:val="000000" w:themeColor="text1"/>
          <w:sz w:val="24"/>
          <w:u w:val="single"/>
        </w:rPr>
      </w:pPr>
      <w:r w:rsidRPr="002262C5">
        <w:rPr>
          <w:rFonts w:ascii="宋体" w:hAnsi="宋体" w:hint="eastAsia"/>
          <w:color w:val="000000" w:themeColor="text1"/>
          <w:sz w:val="24"/>
        </w:rPr>
        <w:t>项目编号：</w:t>
      </w:r>
    </w:p>
    <w:p w:rsidR="0001408D" w:rsidRPr="002262C5" w:rsidRDefault="001135FD" w:rsidP="006F1633">
      <w:pPr>
        <w:spacing w:line="480" w:lineRule="auto"/>
        <w:ind w:firstLineChars="262" w:firstLine="629"/>
        <w:rPr>
          <w:rFonts w:ascii="宋体" w:hAnsi="宋体"/>
          <w:color w:val="000000" w:themeColor="text1"/>
          <w:sz w:val="24"/>
        </w:rPr>
      </w:pPr>
      <w:r w:rsidRPr="002262C5">
        <w:rPr>
          <w:rFonts w:hAnsi="Arial" w:hint="eastAsia"/>
          <w:color w:val="000000" w:themeColor="text1"/>
          <w:sz w:val="24"/>
        </w:rPr>
        <w:t>投标保证金金额：</w:t>
      </w:r>
    </w:p>
    <w:p w:rsidR="0001408D" w:rsidRPr="002262C5" w:rsidRDefault="001135FD">
      <w:pPr>
        <w:spacing w:line="360" w:lineRule="auto"/>
        <w:ind w:firstLineChars="200" w:firstLine="480"/>
        <w:rPr>
          <w:rFonts w:ascii="宋体" w:hAnsi="宋体"/>
          <w:color w:val="000000" w:themeColor="text1"/>
          <w:sz w:val="24"/>
        </w:rPr>
      </w:pPr>
      <w:r w:rsidRPr="002262C5">
        <w:rPr>
          <w:rFonts w:ascii="宋体" w:hAnsi="宋体" w:hint="eastAsia"/>
          <w:color w:val="000000" w:themeColor="text1"/>
          <w:sz w:val="24"/>
        </w:rPr>
        <w:t>我单位投标保证金到期后请汇至如下账号：</w:t>
      </w:r>
    </w:p>
    <w:p w:rsidR="0001408D" w:rsidRPr="002262C5" w:rsidRDefault="001135FD">
      <w:pPr>
        <w:spacing w:line="360" w:lineRule="auto"/>
        <w:ind w:firstLine="629"/>
        <w:rPr>
          <w:rFonts w:hAnsi="Arial"/>
          <w:color w:val="000000" w:themeColor="text1"/>
          <w:sz w:val="24"/>
          <w:u w:val="single"/>
        </w:rPr>
      </w:pPr>
      <w:r w:rsidRPr="002262C5">
        <w:rPr>
          <w:rFonts w:hAnsi="Arial" w:hint="eastAsia"/>
          <w:color w:val="000000" w:themeColor="text1"/>
          <w:sz w:val="24"/>
        </w:rPr>
        <w:t>收款单位：</w:t>
      </w:r>
    </w:p>
    <w:p w:rsidR="0001408D" w:rsidRPr="002262C5" w:rsidRDefault="001135FD">
      <w:pPr>
        <w:spacing w:line="360" w:lineRule="auto"/>
        <w:ind w:firstLine="629"/>
        <w:rPr>
          <w:rFonts w:hAnsi="Arial"/>
          <w:color w:val="000000" w:themeColor="text1"/>
          <w:sz w:val="24"/>
          <w:u w:val="single"/>
        </w:rPr>
      </w:pPr>
      <w:r w:rsidRPr="002262C5">
        <w:rPr>
          <w:rFonts w:hAnsi="Arial" w:hint="eastAsia"/>
          <w:color w:val="000000" w:themeColor="text1"/>
          <w:sz w:val="24"/>
        </w:rPr>
        <w:t>开户行：</w:t>
      </w:r>
    </w:p>
    <w:p w:rsidR="0001408D" w:rsidRPr="002262C5" w:rsidRDefault="001135FD">
      <w:pPr>
        <w:spacing w:line="360" w:lineRule="auto"/>
        <w:ind w:firstLine="629"/>
        <w:rPr>
          <w:rFonts w:hAnsi="Arial"/>
          <w:color w:val="000000" w:themeColor="text1"/>
          <w:sz w:val="24"/>
          <w:u w:val="single"/>
        </w:rPr>
      </w:pPr>
      <w:r w:rsidRPr="002262C5">
        <w:rPr>
          <w:rFonts w:hAnsi="Arial" w:hint="eastAsia"/>
          <w:color w:val="000000" w:themeColor="text1"/>
          <w:sz w:val="24"/>
        </w:rPr>
        <w:t>银行账号：</w:t>
      </w:r>
    </w:p>
    <w:p w:rsidR="0001408D" w:rsidRPr="002262C5" w:rsidRDefault="001135FD">
      <w:pPr>
        <w:spacing w:line="360" w:lineRule="auto"/>
        <w:ind w:firstLine="629"/>
        <w:rPr>
          <w:rFonts w:hAnsi="Arial"/>
          <w:color w:val="000000" w:themeColor="text1"/>
          <w:sz w:val="24"/>
          <w:u w:val="single"/>
        </w:rPr>
      </w:pPr>
      <w:r w:rsidRPr="002262C5">
        <w:rPr>
          <w:rFonts w:hAnsi="Arial" w:hint="eastAsia"/>
          <w:color w:val="000000" w:themeColor="text1"/>
          <w:sz w:val="24"/>
        </w:rPr>
        <w:t>电话：</w:t>
      </w:r>
    </w:p>
    <w:p w:rsidR="0001408D" w:rsidRPr="002262C5" w:rsidRDefault="001135FD">
      <w:pPr>
        <w:spacing w:line="360" w:lineRule="auto"/>
        <w:ind w:firstLine="629"/>
        <w:rPr>
          <w:rFonts w:ascii="宋体" w:hAnsi="宋体"/>
          <w:color w:val="000000" w:themeColor="text1"/>
          <w:sz w:val="24"/>
          <w:u w:val="single"/>
        </w:rPr>
      </w:pPr>
      <w:r w:rsidRPr="002262C5">
        <w:rPr>
          <w:rFonts w:hAnsi="Arial" w:hint="eastAsia"/>
          <w:color w:val="000000" w:themeColor="text1"/>
          <w:sz w:val="24"/>
        </w:rPr>
        <w:t>地址：</w:t>
      </w:r>
    </w:p>
    <w:p w:rsidR="0001408D" w:rsidRPr="002262C5" w:rsidRDefault="0001408D">
      <w:pPr>
        <w:spacing w:line="360" w:lineRule="auto"/>
        <w:ind w:firstLine="629"/>
        <w:rPr>
          <w:rFonts w:hAnsi="Arial"/>
          <w:color w:val="000000" w:themeColor="text1"/>
          <w:sz w:val="24"/>
        </w:rPr>
      </w:pPr>
    </w:p>
    <w:p w:rsidR="0001408D" w:rsidRPr="002262C5" w:rsidRDefault="0001408D">
      <w:pPr>
        <w:spacing w:line="360" w:lineRule="auto"/>
        <w:ind w:firstLine="629"/>
        <w:rPr>
          <w:rFonts w:hAnsi="Arial"/>
          <w:color w:val="000000" w:themeColor="text1"/>
          <w:sz w:val="24"/>
        </w:rPr>
      </w:pPr>
    </w:p>
    <w:p w:rsidR="0001408D" w:rsidRPr="002262C5" w:rsidRDefault="0001408D">
      <w:pPr>
        <w:spacing w:line="360" w:lineRule="auto"/>
        <w:ind w:firstLine="629"/>
        <w:rPr>
          <w:rFonts w:ascii="宋体" w:hAnsi="宋体"/>
          <w:color w:val="000000" w:themeColor="text1"/>
          <w:sz w:val="24"/>
          <w:u w:val="single"/>
        </w:rPr>
      </w:pPr>
    </w:p>
    <w:p w:rsidR="0001408D" w:rsidRPr="002262C5" w:rsidRDefault="001135FD">
      <w:pPr>
        <w:spacing w:line="360" w:lineRule="auto"/>
        <w:ind w:firstLine="629"/>
        <w:rPr>
          <w:rFonts w:hAnsi="Arial"/>
          <w:color w:val="000000" w:themeColor="text1"/>
          <w:sz w:val="24"/>
        </w:rPr>
      </w:pPr>
      <w:r w:rsidRPr="002262C5">
        <w:rPr>
          <w:rFonts w:hint="eastAsia"/>
          <w:color w:val="000000" w:themeColor="text1"/>
        </w:rPr>
        <w:t>附</w:t>
      </w:r>
      <w:r w:rsidRPr="002262C5">
        <w:rPr>
          <w:rFonts w:hAnsi="Arial" w:hint="eastAsia"/>
          <w:color w:val="000000" w:themeColor="text1"/>
          <w:sz w:val="24"/>
        </w:rPr>
        <w:t>：投标保证金转账凭证扫描件</w:t>
      </w:r>
    </w:p>
    <w:p w:rsidR="0001408D" w:rsidRPr="002262C5" w:rsidRDefault="0001408D">
      <w:pPr>
        <w:spacing w:line="360" w:lineRule="auto"/>
        <w:rPr>
          <w:rFonts w:hAnsi="Arial"/>
          <w:color w:val="000000" w:themeColor="text1"/>
          <w:sz w:val="24"/>
        </w:rPr>
      </w:pPr>
    </w:p>
    <w:p w:rsidR="0001408D" w:rsidRPr="002262C5" w:rsidRDefault="001135FD">
      <w:pPr>
        <w:spacing w:line="360" w:lineRule="auto"/>
        <w:ind w:firstLine="629"/>
        <w:rPr>
          <w:rFonts w:hAnsi="Arial"/>
          <w:color w:val="000000" w:themeColor="text1"/>
          <w:sz w:val="24"/>
        </w:rPr>
      </w:pPr>
      <w:r w:rsidRPr="002262C5">
        <w:rPr>
          <w:rFonts w:hAnsi="Arial" w:hint="eastAsia"/>
          <w:color w:val="000000" w:themeColor="text1"/>
          <w:sz w:val="24"/>
        </w:rPr>
        <w:t>投标人（公章）：</w:t>
      </w:r>
    </w:p>
    <w:p w:rsidR="0001408D" w:rsidRPr="002262C5" w:rsidRDefault="001135FD">
      <w:pPr>
        <w:spacing w:line="360" w:lineRule="auto"/>
        <w:ind w:firstLine="629"/>
        <w:rPr>
          <w:rFonts w:hAnsi="Arial"/>
          <w:color w:val="000000" w:themeColor="text1"/>
          <w:sz w:val="24"/>
        </w:rPr>
      </w:pPr>
      <w:r w:rsidRPr="002262C5">
        <w:rPr>
          <w:rFonts w:hAnsi="Arial" w:hint="eastAsia"/>
          <w:color w:val="000000" w:themeColor="text1"/>
          <w:sz w:val="24"/>
        </w:rPr>
        <w:t>企业法人（签字）：</w:t>
      </w:r>
    </w:p>
    <w:p w:rsidR="0001408D" w:rsidRPr="002262C5" w:rsidRDefault="001135FD">
      <w:pPr>
        <w:spacing w:line="360" w:lineRule="auto"/>
        <w:ind w:firstLine="629"/>
        <w:rPr>
          <w:rFonts w:hAnsi="Arial"/>
          <w:color w:val="000000" w:themeColor="text1"/>
          <w:sz w:val="24"/>
        </w:rPr>
      </w:pPr>
      <w:r w:rsidRPr="002262C5">
        <w:rPr>
          <w:rFonts w:hAnsi="Arial" w:hint="eastAsia"/>
          <w:color w:val="000000" w:themeColor="text1"/>
          <w:sz w:val="24"/>
        </w:rPr>
        <w:t>授权代表（签字）：</w:t>
      </w:r>
    </w:p>
    <w:p w:rsidR="0001408D" w:rsidRPr="002262C5" w:rsidRDefault="001135FD">
      <w:pPr>
        <w:spacing w:line="360" w:lineRule="auto"/>
        <w:ind w:firstLine="629"/>
        <w:rPr>
          <w:rFonts w:hAnsi="Arial"/>
          <w:color w:val="000000" w:themeColor="text1"/>
          <w:sz w:val="24"/>
        </w:rPr>
      </w:pPr>
      <w:r w:rsidRPr="002262C5">
        <w:rPr>
          <w:rFonts w:hAnsi="Arial" w:hint="eastAsia"/>
          <w:color w:val="000000" w:themeColor="text1"/>
          <w:sz w:val="24"/>
        </w:rPr>
        <w:t>年月日</w:t>
      </w:r>
    </w:p>
    <w:p w:rsidR="0001408D" w:rsidRPr="002262C5" w:rsidRDefault="0001408D">
      <w:pPr>
        <w:spacing w:line="500" w:lineRule="exact"/>
        <w:rPr>
          <w:rFonts w:ascii="宋体" w:hAnsi="宋体"/>
          <w:b/>
          <w:bCs/>
          <w:color w:val="000000" w:themeColor="text1"/>
          <w:sz w:val="24"/>
          <w:szCs w:val="24"/>
        </w:rPr>
      </w:pPr>
    </w:p>
    <w:p w:rsidR="0001408D" w:rsidRPr="002262C5" w:rsidRDefault="0001408D">
      <w:pPr>
        <w:spacing w:beforeLines="100" w:before="240" w:afterLines="100" w:after="240"/>
        <w:jc w:val="center"/>
        <w:rPr>
          <w:rFonts w:ascii="宋体" w:hAnsi="宋体"/>
          <w:color w:val="000000" w:themeColor="text1"/>
          <w:sz w:val="30"/>
          <w:szCs w:val="30"/>
        </w:rPr>
      </w:pPr>
    </w:p>
    <w:sectPr w:rsidR="0001408D" w:rsidRPr="002262C5">
      <w:headerReference w:type="default" r:id="rId22"/>
      <w:footerReference w:type="even" r:id="rId23"/>
      <w:footerReference w:type="default" r:id="rId24"/>
      <w:footnotePr>
        <w:numFmt w:val="decimalEnclosedCircleChinese"/>
        <w:numRestart w:val="eachPage"/>
      </w:footnotePr>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F20" w:rsidRDefault="00CF0F20">
      <w:r>
        <w:separator/>
      </w:r>
    </w:p>
  </w:endnote>
  <w:endnote w:type="continuationSeparator" w:id="0">
    <w:p w:rsidR="00CF0F20" w:rsidRDefault="00CF0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00" w:usb1="0000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altName w:val="Harlow Solid Italic"/>
    <w:charset w:val="00"/>
    <w:family w:val="auto"/>
    <w:pitch w:val="default"/>
    <w:sig w:usb0="00000000"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S Sans Serif">
    <w:altName w:val="Arial"/>
    <w:panose1 w:val="020B0500000000000000"/>
    <w:charset w:val="00"/>
    <w:family w:val="swiss"/>
    <w:pitch w:val="default"/>
    <w:sig w:usb0="00000000"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微软简标宋">
    <w:altName w:val="黑体"/>
    <w:charset w:val="86"/>
    <w:family w:val="auto"/>
    <w:pitch w:val="default"/>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宋体-18030">
    <w:altName w:val="宋体"/>
    <w:charset w:val="86"/>
    <w:family w:val="modern"/>
    <w:pitch w:val="default"/>
    <w:sig w:usb0="800022A7" w:usb1="880F3C78"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759705"/>
    </w:sdtPr>
    <w:sdtEndPr/>
    <w:sdtContent>
      <w:p w:rsidR="0001408D" w:rsidRDefault="001135FD">
        <w:pPr>
          <w:pStyle w:val="af2"/>
          <w:jc w:val="center"/>
        </w:pPr>
        <w:r>
          <w:fldChar w:fldCharType="begin"/>
        </w:r>
        <w:r>
          <w:instrText xml:space="preserve"> PAGE   \* MERGEFORMAT </w:instrText>
        </w:r>
        <w:r>
          <w:fldChar w:fldCharType="separate"/>
        </w:r>
        <w:r w:rsidR="00750E12" w:rsidRPr="00750E12">
          <w:rPr>
            <w:noProof/>
            <w:lang w:val="zh-CN"/>
          </w:rPr>
          <w:t>4</w:t>
        </w:r>
        <w:r>
          <w:rPr>
            <w:lang w:val="zh-CN"/>
          </w:rPr>
          <w:fldChar w:fldCharType="end"/>
        </w:r>
      </w:p>
    </w:sdtContent>
  </w:sdt>
  <w:p w:rsidR="0001408D" w:rsidRDefault="0001408D">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08D" w:rsidRDefault="001135FD">
    <w:pPr>
      <w:pStyle w:val="af2"/>
      <w:framePr w:wrap="around" w:vAnchor="text" w:hAnchor="margin" w:xAlign="center" w:y="1"/>
      <w:rPr>
        <w:rStyle w:val="aff"/>
      </w:rPr>
    </w:pPr>
    <w:r>
      <w:fldChar w:fldCharType="begin"/>
    </w:r>
    <w:r>
      <w:rPr>
        <w:rStyle w:val="aff"/>
      </w:rPr>
      <w:instrText xml:space="preserve">PAGE  </w:instrText>
    </w:r>
    <w:r>
      <w:fldChar w:fldCharType="end"/>
    </w:r>
  </w:p>
  <w:p w:rsidR="0001408D" w:rsidRDefault="0001408D">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014413"/>
    </w:sdtPr>
    <w:sdtEndPr/>
    <w:sdtContent>
      <w:sdt>
        <w:sdtPr>
          <w:id w:val="902025260"/>
        </w:sdtPr>
        <w:sdtEndPr/>
        <w:sdtContent>
          <w:p w:rsidR="0001408D" w:rsidRDefault="001135FD">
            <w:pPr>
              <w:pStyle w:val="af2"/>
              <w:jc w:val="center"/>
            </w:pPr>
            <w:r>
              <w:rPr>
                <w:b/>
                <w:bCs/>
                <w:sz w:val="24"/>
                <w:szCs w:val="24"/>
              </w:rPr>
              <w:fldChar w:fldCharType="begin"/>
            </w:r>
            <w:r>
              <w:rPr>
                <w:b/>
                <w:bCs/>
              </w:rPr>
              <w:instrText>PAGE</w:instrText>
            </w:r>
            <w:r>
              <w:rPr>
                <w:b/>
                <w:bCs/>
                <w:sz w:val="24"/>
                <w:szCs w:val="24"/>
              </w:rPr>
              <w:fldChar w:fldCharType="separate"/>
            </w:r>
            <w:r w:rsidR="006C5DBE">
              <w:rPr>
                <w:b/>
                <w:bCs/>
                <w:noProof/>
              </w:rPr>
              <w:t>53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C5DBE">
              <w:rPr>
                <w:b/>
                <w:bCs/>
                <w:noProof/>
              </w:rPr>
              <w:t>53</w:t>
            </w:r>
            <w:r>
              <w:rPr>
                <w:b/>
                <w:bCs/>
                <w:sz w:val="24"/>
                <w:szCs w:val="24"/>
              </w:rPr>
              <w:fldChar w:fldCharType="end"/>
            </w:r>
          </w:p>
        </w:sdtContent>
      </w:sdt>
    </w:sdtContent>
  </w:sdt>
  <w:p w:rsidR="0001408D" w:rsidRDefault="0001408D">
    <w:pPr>
      <w:pStyle w:val="af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08D" w:rsidRDefault="001135FD">
    <w:pPr>
      <w:pStyle w:val="af2"/>
      <w:jc w:val="center"/>
    </w:pPr>
    <w:r>
      <w:fldChar w:fldCharType="begin"/>
    </w:r>
    <w:r>
      <w:instrText>PAGE   \* MERGEFORMAT</w:instrText>
    </w:r>
    <w:r>
      <w:fldChar w:fldCharType="separate"/>
    </w:r>
    <w:r>
      <w:rPr>
        <w:lang w:val="zh-CN"/>
      </w:rPr>
      <w:t>41</w:t>
    </w:r>
    <w:r>
      <w:rPr>
        <w:lang w:val="zh-CN"/>
      </w:rPr>
      <w:fldChar w:fldCharType="end"/>
    </w:r>
  </w:p>
  <w:p w:rsidR="0001408D" w:rsidRDefault="0001408D">
    <w:pPr>
      <w:pStyle w:val="af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08D" w:rsidRDefault="001135FD">
    <w:pPr>
      <w:pStyle w:val="af2"/>
      <w:framePr w:wrap="around" w:vAnchor="text" w:hAnchor="margin" w:xAlign="center" w:y="1"/>
      <w:rPr>
        <w:rStyle w:val="aff"/>
      </w:rPr>
    </w:pPr>
    <w:r>
      <w:fldChar w:fldCharType="begin"/>
    </w:r>
    <w:r>
      <w:rPr>
        <w:rStyle w:val="aff"/>
      </w:rPr>
      <w:instrText xml:space="preserve">PAGE  </w:instrText>
    </w:r>
    <w:r>
      <w:fldChar w:fldCharType="end"/>
    </w:r>
  </w:p>
  <w:p w:rsidR="0001408D" w:rsidRDefault="0001408D">
    <w:pPr>
      <w:pStyle w:val="af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08D" w:rsidRDefault="001135FD">
    <w:pPr>
      <w:pStyle w:val="af2"/>
      <w:jc w:val="center"/>
      <w:rPr>
        <w:rFonts w:ascii="宋体" w:hAnsi="宋体"/>
        <w:sz w:val="24"/>
      </w:rPr>
    </w:pPr>
    <w:r>
      <w:rPr>
        <w:rFonts w:ascii="宋体" w:hAnsi="宋体" w:hint="eastAsia"/>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sidR="006C5DBE">
      <w:rPr>
        <w:rFonts w:ascii="宋体" w:hAnsi="宋体"/>
        <w:noProof/>
        <w:kern w:val="0"/>
        <w:sz w:val="24"/>
        <w:szCs w:val="21"/>
      </w:rPr>
      <w:t>63</w:t>
    </w:r>
    <w:r>
      <w:rPr>
        <w:rFonts w:ascii="宋体" w:hAnsi="宋体"/>
        <w:kern w:val="0"/>
        <w:sz w:val="24"/>
        <w:szCs w:val="21"/>
      </w:rPr>
      <w:fldChar w:fldCharType="end"/>
    </w:r>
    <w:r>
      <w:rPr>
        <w:rFonts w:ascii="宋体" w:hAnsi="宋体" w:hint="eastAsia"/>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sidR="006C5DBE">
      <w:rPr>
        <w:rFonts w:ascii="宋体" w:hAnsi="宋体"/>
        <w:noProof/>
        <w:kern w:val="0"/>
        <w:sz w:val="24"/>
        <w:szCs w:val="21"/>
      </w:rPr>
      <w:t>70</w:t>
    </w:r>
    <w:r>
      <w:rPr>
        <w:rFonts w:ascii="宋体" w:hAnsi="宋体"/>
        <w:kern w:val="0"/>
        <w:sz w:val="24"/>
        <w:szCs w:val="21"/>
      </w:rPr>
      <w:fldChar w:fldCharType="end"/>
    </w:r>
    <w:r>
      <w:rPr>
        <w:rFonts w:ascii="宋体" w:hAnsi="宋体" w:hint="eastAsia"/>
        <w:kern w:val="0"/>
        <w:sz w:val="24"/>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08D" w:rsidRDefault="001135FD">
    <w:pPr>
      <w:pStyle w:val="af2"/>
      <w:framePr w:wrap="around" w:vAnchor="text" w:hAnchor="margin" w:xAlign="center" w:y="1"/>
      <w:rPr>
        <w:rStyle w:val="aff"/>
      </w:rPr>
    </w:pPr>
    <w:r>
      <w:fldChar w:fldCharType="begin"/>
    </w:r>
    <w:r>
      <w:rPr>
        <w:rStyle w:val="aff"/>
      </w:rPr>
      <w:instrText xml:space="preserve">PAGE  </w:instrText>
    </w:r>
    <w:r>
      <w:fldChar w:fldCharType="end"/>
    </w:r>
  </w:p>
  <w:p w:rsidR="0001408D" w:rsidRDefault="0001408D">
    <w:pPr>
      <w:pStyle w:val="af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08D" w:rsidRDefault="001135FD">
    <w:pPr>
      <w:pStyle w:val="af2"/>
      <w:jc w:val="center"/>
    </w:pPr>
    <w:r>
      <w:rPr>
        <w:b/>
        <w:bCs/>
        <w:sz w:val="24"/>
        <w:szCs w:val="24"/>
      </w:rPr>
      <w:fldChar w:fldCharType="begin"/>
    </w:r>
    <w:r>
      <w:rPr>
        <w:b/>
        <w:bCs/>
      </w:rPr>
      <w:instrText>PAGE</w:instrText>
    </w:r>
    <w:r>
      <w:rPr>
        <w:b/>
        <w:bCs/>
        <w:sz w:val="24"/>
        <w:szCs w:val="24"/>
      </w:rPr>
      <w:fldChar w:fldCharType="separate"/>
    </w:r>
    <w:r w:rsidR="006C5DBE">
      <w:rPr>
        <w:b/>
        <w:bCs/>
        <w:noProof/>
      </w:rPr>
      <w:t>70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C5DBE">
      <w:rPr>
        <w:b/>
        <w:bCs/>
        <w:noProof/>
      </w:rPr>
      <w:t>70</w:t>
    </w:r>
    <w:r>
      <w:rPr>
        <w:b/>
        <w:bCs/>
        <w:sz w:val="24"/>
        <w:szCs w:val="24"/>
      </w:rPr>
      <w:fldChar w:fldCharType="end"/>
    </w:r>
  </w:p>
  <w:p w:rsidR="0001408D" w:rsidRDefault="0001408D">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F20" w:rsidRDefault="00CF0F20">
      <w:r>
        <w:separator/>
      </w:r>
    </w:p>
  </w:footnote>
  <w:footnote w:type="continuationSeparator" w:id="0">
    <w:p w:rsidR="00CF0F20" w:rsidRDefault="00CF0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08D" w:rsidRDefault="0001408D">
    <w:pPr>
      <w:pStyle w:val="af3"/>
      <w:jc w:val="both"/>
    </w:pPr>
  </w:p>
  <w:p w:rsidR="0001408D" w:rsidRDefault="001135FD">
    <w:pPr>
      <w:pStyle w:val="af3"/>
    </w:pPr>
    <w:r>
      <w:rPr>
        <w:rFonts w:hint="eastAsia"/>
      </w:rPr>
      <w:t>合肥文旅博览集团有限公司招标文件（</w:t>
    </w:r>
    <w:r w:rsidR="00317956">
      <w:rPr>
        <w:rFonts w:hint="eastAsia"/>
      </w:rPr>
      <w:t>平均值法</w:t>
    </w:r>
    <w:r>
      <w:rPr>
        <w:rFonts w:hint="eastAsia"/>
      </w:rPr>
      <w:t>）</w:t>
    </w:r>
    <w:r>
      <w:rPr>
        <w:rFonts w:hint="eastAsia"/>
      </w:rPr>
      <w:t xml:space="preserve">                                          2021</w:t>
    </w:r>
    <w:r>
      <w:rPr>
        <w:rFonts w:hint="eastAsia"/>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08D" w:rsidRDefault="001135FD">
    <w:pPr>
      <w:pStyle w:val="af3"/>
      <w:jc w:val="both"/>
      <w:rPr>
        <w:rFonts w:ascii="宋体" w:hAnsi="宋体"/>
        <w:b/>
        <w:i/>
        <w:sz w:val="24"/>
      </w:rPr>
    </w:pPr>
    <w:r>
      <w:rPr>
        <w:rFonts w:hint="eastAsia"/>
      </w:rPr>
      <w:t>合肥文旅博览集团有限公司招标文件</w:t>
    </w:r>
    <w:r w:rsidR="00530AFF">
      <w:rPr>
        <w:rFonts w:hint="eastAsia"/>
      </w:rPr>
      <w:t>（平均值法）</w:t>
    </w:r>
    <w:r w:rsidR="00530AFF">
      <w:rPr>
        <w:rFonts w:hint="eastAsia"/>
      </w:rPr>
      <w:t xml:space="preserve">     </w:t>
    </w:r>
    <w:r>
      <w:rPr>
        <w:rFonts w:hint="eastAsia"/>
      </w:rPr>
      <w:t xml:space="preserve">                                           2021</w:t>
    </w:r>
    <w:r>
      <w:rPr>
        <w:rFonts w:hint="eastAsia"/>
      </w:rPr>
      <w:t>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08D" w:rsidRDefault="001135FD">
    <w:pPr>
      <w:pStyle w:val="af3"/>
      <w:jc w:val="left"/>
      <w:rPr>
        <w:rFonts w:ascii="宋体" w:hAnsi="宋体"/>
        <w:snapToGrid w:val="0"/>
        <w:kern w:val="0"/>
      </w:rPr>
    </w:pPr>
    <w:proofErr w:type="gramStart"/>
    <w:r>
      <w:rPr>
        <w:rFonts w:ascii="宋体" w:hAnsi="宋体" w:hint="eastAsia"/>
        <w:snapToGrid w:val="0"/>
        <w:kern w:val="0"/>
      </w:rPr>
      <w:t>网招</w:t>
    </w:r>
    <w:proofErr w:type="gramEnd"/>
    <w:r>
      <w:rPr>
        <w:rFonts w:ascii="宋体" w:hAnsi="宋体" w:hint="eastAsia"/>
        <w:snapToGrid w:val="0"/>
        <w:kern w:val="0"/>
      </w:rPr>
      <w:t>B3类建设工程招标文件-2018.3.1版</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08D" w:rsidRDefault="001135FD">
    <w:pPr>
      <w:pStyle w:val="af3"/>
      <w:jc w:val="both"/>
      <w:rPr>
        <w:rFonts w:ascii="宋体" w:hAnsi="宋体"/>
        <w:b/>
        <w:i/>
        <w:sz w:val="24"/>
      </w:rPr>
    </w:pPr>
    <w:r>
      <w:rPr>
        <w:rFonts w:hint="eastAsia"/>
      </w:rPr>
      <w:t>合肥文旅博览集团有限公司招标文件</w:t>
    </w:r>
    <w:r>
      <w:rPr>
        <w:rFonts w:hint="eastAsia"/>
      </w:rPr>
      <w:t>-</w:t>
    </w:r>
    <w:r>
      <w:rPr>
        <w:rFonts w:hint="eastAsia"/>
      </w:rPr>
      <w:t>服务类（适用于有效最低价法）</w:t>
    </w:r>
    <w:r>
      <w:rPr>
        <w:rFonts w:hint="eastAsia"/>
      </w:rPr>
      <w:t xml:space="preserve">                       2021</w:t>
    </w:r>
    <w:r>
      <w:rPr>
        <w:rFonts w:hint="eastAsia"/>
      </w:rPr>
      <w:t>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08D" w:rsidRDefault="001135FD">
    <w:pPr>
      <w:pStyle w:val="af3"/>
      <w:jc w:val="left"/>
    </w:pPr>
    <w:proofErr w:type="gramStart"/>
    <w:r>
      <w:rPr>
        <w:rFonts w:ascii="宋体" w:hAnsi="宋体" w:hint="eastAsia"/>
        <w:spacing w:val="20"/>
        <w:kern w:val="0"/>
      </w:rPr>
      <w:t>合肥市文旅博览</w:t>
    </w:r>
    <w:proofErr w:type="gramEnd"/>
    <w:r>
      <w:rPr>
        <w:rFonts w:ascii="宋体" w:hAnsi="宋体" w:hint="eastAsia"/>
        <w:spacing w:val="20"/>
        <w:kern w:val="0"/>
      </w:rPr>
      <w:t>集团有限公司招标文件-服务类</w:t>
    </w:r>
    <w:r>
      <w:rPr>
        <w:rFonts w:hint="eastAsia"/>
      </w:rPr>
      <w:t xml:space="preserve">                               2021</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A9CEB6"/>
    <w:multiLevelType w:val="singleLevel"/>
    <w:tmpl w:val="F4A9CEB6"/>
    <w:lvl w:ilvl="0">
      <w:start w:val="2"/>
      <w:numFmt w:val="decimal"/>
      <w:lvlText w:val="%1."/>
      <w:lvlJc w:val="left"/>
      <w:pPr>
        <w:tabs>
          <w:tab w:val="left" w:pos="312"/>
        </w:tabs>
      </w:pPr>
    </w:lvl>
  </w:abstractNum>
  <w:abstractNum w:abstractNumId="1">
    <w:nsid w:val="00000005"/>
    <w:multiLevelType w:val="multilevel"/>
    <w:tmpl w:val="00000005"/>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nsid w:val="4CBB197A"/>
    <w:multiLevelType w:val="singleLevel"/>
    <w:tmpl w:val="4CBB197A"/>
    <w:lvl w:ilvl="0">
      <w:start w:val="1"/>
      <w:numFmt w:val="decimal"/>
      <w:suff w:val="nothing"/>
      <w:lvlText w:val="（%1）"/>
      <w:lvlJc w:val="left"/>
      <w:rPr>
        <w:rFonts w:ascii="宋体" w:eastAsia="宋体" w:hAnsi="宋体" w:cs="宋体"/>
      </w:rPr>
    </w:lvl>
  </w:abstractNum>
  <w:abstractNum w:abstractNumId="3">
    <w:nsid w:val="64584568"/>
    <w:multiLevelType w:val="hybridMultilevel"/>
    <w:tmpl w:val="725EEBF6"/>
    <w:lvl w:ilvl="0" w:tplc="135292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attachedTemplate r:id="rId1"/>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440D1"/>
    <w:rsid w:val="000006E1"/>
    <w:rsid w:val="0000076C"/>
    <w:rsid w:val="00000CFC"/>
    <w:rsid w:val="00002613"/>
    <w:rsid w:val="00002D9A"/>
    <w:rsid w:val="00003572"/>
    <w:rsid w:val="00003758"/>
    <w:rsid w:val="00003A91"/>
    <w:rsid w:val="00003E1B"/>
    <w:rsid w:val="00004BF6"/>
    <w:rsid w:val="00004E63"/>
    <w:rsid w:val="00005B3A"/>
    <w:rsid w:val="00006909"/>
    <w:rsid w:val="00006D58"/>
    <w:rsid w:val="00006E38"/>
    <w:rsid w:val="00010C11"/>
    <w:rsid w:val="00010E4D"/>
    <w:rsid w:val="00013DA1"/>
    <w:rsid w:val="0001408D"/>
    <w:rsid w:val="00014130"/>
    <w:rsid w:val="00014DB9"/>
    <w:rsid w:val="0001505D"/>
    <w:rsid w:val="00015CC3"/>
    <w:rsid w:val="0001605A"/>
    <w:rsid w:val="0001610A"/>
    <w:rsid w:val="00016613"/>
    <w:rsid w:val="0001792C"/>
    <w:rsid w:val="00017BC9"/>
    <w:rsid w:val="00020983"/>
    <w:rsid w:val="00020A74"/>
    <w:rsid w:val="00020B59"/>
    <w:rsid w:val="00023105"/>
    <w:rsid w:val="00023CD6"/>
    <w:rsid w:val="00024EFB"/>
    <w:rsid w:val="00024F48"/>
    <w:rsid w:val="000251D4"/>
    <w:rsid w:val="00025F13"/>
    <w:rsid w:val="000264F9"/>
    <w:rsid w:val="0002731C"/>
    <w:rsid w:val="0002789D"/>
    <w:rsid w:val="00030954"/>
    <w:rsid w:val="00030C7E"/>
    <w:rsid w:val="0003249B"/>
    <w:rsid w:val="00032956"/>
    <w:rsid w:val="00032D7F"/>
    <w:rsid w:val="00033ED8"/>
    <w:rsid w:val="000353C1"/>
    <w:rsid w:val="000369B9"/>
    <w:rsid w:val="00037014"/>
    <w:rsid w:val="00037793"/>
    <w:rsid w:val="00037D36"/>
    <w:rsid w:val="00040E3D"/>
    <w:rsid w:val="00042150"/>
    <w:rsid w:val="00042735"/>
    <w:rsid w:val="00042B34"/>
    <w:rsid w:val="000433DF"/>
    <w:rsid w:val="00044BF5"/>
    <w:rsid w:val="00044FA2"/>
    <w:rsid w:val="0004551E"/>
    <w:rsid w:val="00046438"/>
    <w:rsid w:val="0004663D"/>
    <w:rsid w:val="00046E01"/>
    <w:rsid w:val="000510CF"/>
    <w:rsid w:val="00051769"/>
    <w:rsid w:val="00051AE0"/>
    <w:rsid w:val="0005345A"/>
    <w:rsid w:val="000545E0"/>
    <w:rsid w:val="00055A35"/>
    <w:rsid w:val="00055D89"/>
    <w:rsid w:val="00055ECF"/>
    <w:rsid w:val="00056D47"/>
    <w:rsid w:val="00056D5F"/>
    <w:rsid w:val="00056FD0"/>
    <w:rsid w:val="000570D1"/>
    <w:rsid w:val="00060DFC"/>
    <w:rsid w:val="00061842"/>
    <w:rsid w:val="000619B2"/>
    <w:rsid w:val="00062BB9"/>
    <w:rsid w:val="00062DC6"/>
    <w:rsid w:val="000640ED"/>
    <w:rsid w:val="000646B9"/>
    <w:rsid w:val="00064708"/>
    <w:rsid w:val="00064E75"/>
    <w:rsid w:val="00064ED3"/>
    <w:rsid w:val="00065AD2"/>
    <w:rsid w:val="000662FA"/>
    <w:rsid w:val="00066CF9"/>
    <w:rsid w:val="00066E71"/>
    <w:rsid w:val="000705A9"/>
    <w:rsid w:val="0007076C"/>
    <w:rsid w:val="00073F82"/>
    <w:rsid w:val="000754B0"/>
    <w:rsid w:val="00075B07"/>
    <w:rsid w:val="000774B2"/>
    <w:rsid w:val="00077ABD"/>
    <w:rsid w:val="00077D33"/>
    <w:rsid w:val="00082A8E"/>
    <w:rsid w:val="00082D23"/>
    <w:rsid w:val="00082F08"/>
    <w:rsid w:val="00082F9C"/>
    <w:rsid w:val="00083ED3"/>
    <w:rsid w:val="00084520"/>
    <w:rsid w:val="000847EA"/>
    <w:rsid w:val="00085419"/>
    <w:rsid w:val="00085BC1"/>
    <w:rsid w:val="00085BDC"/>
    <w:rsid w:val="000865B6"/>
    <w:rsid w:val="00086DD5"/>
    <w:rsid w:val="0008717D"/>
    <w:rsid w:val="00090ADE"/>
    <w:rsid w:val="00090C8A"/>
    <w:rsid w:val="00090E8D"/>
    <w:rsid w:val="00090FF1"/>
    <w:rsid w:val="00092235"/>
    <w:rsid w:val="00092DE0"/>
    <w:rsid w:val="000932FF"/>
    <w:rsid w:val="000935E2"/>
    <w:rsid w:val="00093683"/>
    <w:rsid w:val="00093BF3"/>
    <w:rsid w:val="00093C3F"/>
    <w:rsid w:val="00095157"/>
    <w:rsid w:val="00095682"/>
    <w:rsid w:val="0009641F"/>
    <w:rsid w:val="000965F5"/>
    <w:rsid w:val="000967BC"/>
    <w:rsid w:val="00097CD6"/>
    <w:rsid w:val="000A0357"/>
    <w:rsid w:val="000A1EA5"/>
    <w:rsid w:val="000A2D82"/>
    <w:rsid w:val="000A4C8E"/>
    <w:rsid w:val="000A5768"/>
    <w:rsid w:val="000A66E3"/>
    <w:rsid w:val="000A67B9"/>
    <w:rsid w:val="000A6A75"/>
    <w:rsid w:val="000A6AFB"/>
    <w:rsid w:val="000A7726"/>
    <w:rsid w:val="000A789D"/>
    <w:rsid w:val="000A79F9"/>
    <w:rsid w:val="000A7E83"/>
    <w:rsid w:val="000B0C5D"/>
    <w:rsid w:val="000B1F0A"/>
    <w:rsid w:val="000B2195"/>
    <w:rsid w:val="000B2CE6"/>
    <w:rsid w:val="000B3008"/>
    <w:rsid w:val="000B3C7C"/>
    <w:rsid w:val="000B43ED"/>
    <w:rsid w:val="000B4A9F"/>
    <w:rsid w:val="000B4FF6"/>
    <w:rsid w:val="000B5A28"/>
    <w:rsid w:val="000B653C"/>
    <w:rsid w:val="000B73E2"/>
    <w:rsid w:val="000B7BDE"/>
    <w:rsid w:val="000C2580"/>
    <w:rsid w:val="000C2FE6"/>
    <w:rsid w:val="000C305B"/>
    <w:rsid w:val="000C38BF"/>
    <w:rsid w:val="000C3EE2"/>
    <w:rsid w:val="000C488D"/>
    <w:rsid w:val="000C498F"/>
    <w:rsid w:val="000C5A35"/>
    <w:rsid w:val="000C7CAB"/>
    <w:rsid w:val="000C7ED0"/>
    <w:rsid w:val="000D154E"/>
    <w:rsid w:val="000D1C47"/>
    <w:rsid w:val="000D1D9E"/>
    <w:rsid w:val="000D1E1F"/>
    <w:rsid w:val="000D20C6"/>
    <w:rsid w:val="000D214F"/>
    <w:rsid w:val="000D2967"/>
    <w:rsid w:val="000D2FDA"/>
    <w:rsid w:val="000D3F3E"/>
    <w:rsid w:val="000D663A"/>
    <w:rsid w:val="000D66D6"/>
    <w:rsid w:val="000D6907"/>
    <w:rsid w:val="000D6910"/>
    <w:rsid w:val="000D6AB8"/>
    <w:rsid w:val="000D6F36"/>
    <w:rsid w:val="000D7CD0"/>
    <w:rsid w:val="000E0B97"/>
    <w:rsid w:val="000E1076"/>
    <w:rsid w:val="000E17B5"/>
    <w:rsid w:val="000E2551"/>
    <w:rsid w:val="000E3D91"/>
    <w:rsid w:val="000E4618"/>
    <w:rsid w:val="000E4AEC"/>
    <w:rsid w:val="000E5D41"/>
    <w:rsid w:val="000E64C0"/>
    <w:rsid w:val="000E7433"/>
    <w:rsid w:val="000E7AA9"/>
    <w:rsid w:val="000F001A"/>
    <w:rsid w:val="000F150A"/>
    <w:rsid w:val="000F1728"/>
    <w:rsid w:val="000F1D10"/>
    <w:rsid w:val="000F2A57"/>
    <w:rsid w:val="000F3DEB"/>
    <w:rsid w:val="000F4DF3"/>
    <w:rsid w:val="000F63DE"/>
    <w:rsid w:val="000F6D2D"/>
    <w:rsid w:val="000F72C8"/>
    <w:rsid w:val="000F7568"/>
    <w:rsid w:val="00100B0D"/>
    <w:rsid w:val="001011F7"/>
    <w:rsid w:val="001012A3"/>
    <w:rsid w:val="00101AB9"/>
    <w:rsid w:val="00101C73"/>
    <w:rsid w:val="001025F0"/>
    <w:rsid w:val="00102B9E"/>
    <w:rsid w:val="00104003"/>
    <w:rsid w:val="0010429C"/>
    <w:rsid w:val="00104387"/>
    <w:rsid w:val="00104428"/>
    <w:rsid w:val="00106426"/>
    <w:rsid w:val="00106EAB"/>
    <w:rsid w:val="001073F6"/>
    <w:rsid w:val="00107EE4"/>
    <w:rsid w:val="00110928"/>
    <w:rsid w:val="00110AD7"/>
    <w:rsid w:val="00110B31"/>
    <w:rsid w:val="0011175A"/>
    <w:rsid w:val="0011241A"/>
    <w:rsid w:val="001126E8"/>
    <w:rsid w:val="001127E0"/>
    <w:rsid w:val="001131D0"/>
    <w:rsid w:val="001135FD"/>
    <w:rsid w:val="001138B6"/>
    <w:rsid w:val="00113C8C"/>
    <w:rsid w:val="001142D9"/>
    <w:rsid w:val="00116C30"/>
    <w:rsid w:val="00117290"/>
    <w:rsid w:val="00117A3E"/>
    <w:rsid w:val="00120211"/>
    <w:rsid w:val="001202AC"/>
    <w:rsid w:val="001208D4"/>
    <w:rsid w:val="00121A8D"/>
    <w:rsid w:val="00121EEB"/>
    <w:rsid w:val="001222C1"/>
    <w:rsid w:val="0012253C"/>
    <w:rsid w:val="001229CB"/>
    <w:rsid w:val="00122A88"/>
    <w:rsid w:val="0012337E"/>
    <w:rsid w:val="00123692"/>
    <w:rsid w:val="0012425A"/>
    <w:rsid w:val="00124600"/>
    <w:rsid w:val="0012472E"/>
    <w:rsid w:val="001249C9"/>
    <w:rsid w:val="001253E6"/>
    <w:rsid w:val="00125C4F"/>
    <w:rsid w:val="00125EC7"/>
    <w:rsid w:val="00126E19"/>
    <w:rsid w:val="00130056"/>
    <w:rsid w:val="001310C9"/>
    <w:rsid w:val="001322EE"/>
    <w:rsid w:val="00132D27"/>
    <w:rsid w:val="00135DD2"/>
    <w:rsid w:val="00136905"/>
    <w:rsid w:val="00136FE7"/>
    <w:rsid w:val="00137515"/>
    <w:rsid w:val="00137C6A"/>
    <w:rsid w:val="00140B64"/>
    <w:rsid w:val="001415FB"/>
    <w:rsid w:val="00141F43"/>
    <w:rsid w:val="00142599"/>
    <w:rsid w:val="00142782"/>
    <w:rsid w:val="00142EB0"/>
    <w:rsid w:val="00143150"/>
    <w:rsid w:val="001439A5"/>
    <w:rsid w:val="00144632"/>
    <w:rsid w:val="00144646"/>
    <w:rsid w:val="00144CAB"/>
    <w:rsid w:val="00145EF7"/>
    <w:rsid w:val="00146ABA"/>
    <w:rsid w:val="00150F8D"/>
    <w:rsid w:val="00151198"/>
    <w:rsid w:val="00152473"/>
    <w:rsid w:val="00152FB9"/>
    <w:rsid w:val="00153C2F"/>
    <w:rsid w:val="00154250"/>
    <w:rsid w:val="0015440C"/>
    <w:rsid w:val="00155B47"/>
    <w:rsid w:val="00156A2F"/>
    <w:rsid w:val="00157368"/>
    <w:rsid w:val="001574C6"/>
    <w:rsid w:val="00160047"/>
    <w:rsid w:val="001608C4"/>
    <w:rsid w:val="001609E3"/>
    <w:rsid w:val="00160CB1"/>
    <w:rsid w:val="00160E46"/>
    <w:rsid w:val="00161AFA"/>
    <w:rsid w:val="00162A11"/>
    <w:rsid w:val="001635EF"/>
    <w:rsid w:val="0016371B"/>
    <w:rsid w:val="001645D0"/>
    <w:rsid w:val="00164AF7"/>
    <w:rsid w:val="001655E8"/>
    <w:rsid w:val="001662DE"/>
    <w:rsid w:val="001676B2"/>
    <w:rsid w:val="001677B8"/>
    <w:rsid w:val="00167BD9"/>
    <w:rsid w:val="00170092"/>
    <w:rsid w:val="00170EF7"/>
    <w:rsid w:val="001729A8"/>
    <w:rsid w:val="00172C7D"/>
    <w:rsid w:val="0017397C"/>
    <w:rsid w:val="00174C2F"/>
    <w:rsid w:val="00175641"/>
    <w:rsid w:val="00176F89"/>
    <w:rsid w:val="00177892"/>
    <w:rsid w:val="001808A2"/>
    <w:rsid w:val="0018169E"/>
    <w:rsid w:val="00181A85"/>
    <w:rsid w:val="00182EC8"/>
    <w:rsid w:val="0018348F"/>
    <w:rsid w:val="0018437C"/>
    <w:rsid w:val="00184D87"/>
    <w:rsid w:val="00185763"/>
    <w:rsid w:val="001858E7"/>
    <w:rsid w:val="00186767"/>
    <w:rsid w:val="00187488"/>
    <w:rsid w:val="00190088"/>
    <w:rsid w:val="001901C5"/>
    <w:rsid w:val="001902BA"/>
    <w:rsid w:val="00190B0B"/>
    <w:rsid w:val="00191550"/>
    <w:rsid w:val="00191655"/>
    <w:rsid w:val="00191CF1"/>
    <w:rsid w:val="00191DEC"/>
    <w:rsid w:val="00191F09"/>
    <w:rsid w:val="00192183"/>
    <w:rsid w:val="001921EB"/>
    <w:rsid w:val="0019242D"/>
    <w:rsid w:val="001932C6"/>
    <w:rsid w:val="00195393"/>
    <w:rsid w:val="001975D7"/>
    <w:rsid w:val="00197B89"/>
    <w:rsid w:val="001A079B"/>
    <w:rsid w:val="001A0CE4"/>
    <w:rsid w:val="001A1027"/>
    <w:rsid w:val="001A14C5"/>
    <w:rsid w:val="001A1812"/>
    <w:rsid w:val="001A1DC5"/>
    <w:rsid w:val="001A2D0E"/>
    <w:rsid w:val="001A2E13"/>
    <w:rsid w:val="001A31AB"/>
    <w:rsid w:val="001A4211"/>
    <w:rsid w:val="001A48A7"/>
    <w:rsid w:val="001A6FC4"/>
    <w:rsid w:val="001B00BE"/>
    <w:rsid w:val="001B0603"/>
    <w:rsid w:val="001B0DE9"/>
    <w:rsid w:val="001B0F75"/>
    <w:rsid w:val="001B2567"/>
    <w:rsid w:val="001B2F5B"/>
    <w:rsid w:val="001B3463"/>
    <w:rsid w:val="001B47AC"/>
    <w:rsid w:val="001B4C50"/>
    <w:rsid w:val="001B4F1A"/>
    <w:rsid w:val="001B57AB"/>
    <w:rsid w:val="001B6EF4"/>
    <w:rsid w:val="001B74F2"/>
    <w:rsid w:val="001B7A1D"/>
    <w:rsid w:val="001C13A9"/>
    <w:rsid w:val="001C1DEA"/>
    <w:rsid w:val="001C2499"/>
    <w:rsid w:val="001C2E24"/>
    <w:rsid w:val="001C326D"/>
    <w:rsid w:val="001C45B7"/>
    <w:rsid w:val="001C47DE"/>
    <w:rsid w:val="001C4AAB"/>
    <w:rsid w:val="001C536D"/>
    <w:rsid w:val="001C5520"/>
    <w:rsid w:val="001C5A10"/>
    <w:rsid w:val="001C5B22"/>
    <w:rsid w:val="001C5C8F"/>
    <w:rsid w:val="001C7DC1"/>
    <w:rsid w:val="001D0A2B"/>
    <w:rsid w:val="001D20AE"/>
    <w:rsid w:val="001D5167"/>
    <w:rsid w:val="001D5860"/>
    <w:rsid w:val="001D5AD4"/>
    <w:rsid w:val="001D6A3D"/>
    <w:rsid w:val="001D6FD2"/>
    <w:rsid w:val="001E0264"/>
    <w:rsid w:val="001E091E"/>
    <w:rsid w:val="001E214A"/>
    <w:rsid w:val="001E28A8"/>
    <w:rsid w:val="001E28B5"/>
    <w:rsid w:val="001E2E94"/>
    <w:rsid w:val="001E4369"/>
    <w:rsid w:val="001E46D9"/>
    <w:rsid w:val="001E4FEE"/>
    <w:rsid w:val="001E66FF"/>
    <w:rsid w:val="001E690A"/>
    <w:rsid w:val="001E7388"/>
    <w:rsid w:val="001F0D13"/>
    <w:rsid w:val="001F19B1"/>
    <w:rsid w:val="001F1A5D"/>
    <w:rsid w:val="001F2460"/>
    <w:rsid w:val="001F2739"/>
    <w:rsid w:val="001F2BDB"/>
    <w:rsid w:val="001F495E"/>
    <w:rsid w:val="001F538E"/>
    <w:rsid w:val="001F5D66"/>
    <w:rsid w:val="001F6281"/>
    <w:rsid w:val="001F6488"/>
    <w:rsid w:val="001F70F3"/>
    <w:rsid w:val="001F74C5"/>
    <w:rsid w:val="001F7A41"/>
    <w:rsid w:val="001F7E24"/>
    <w:rsid w:val="0020059E"/>
    <w:rsid w:val="00200856"/>
    <w:rsid w:val="00200907"/>
    <w:rsid w:val="00201B85"/>
    <w:rsid w:val="00202DB5"/>
    <w:rsid w:val="002033AC"/>
    <w:rsid w:val="00203C72"/>
    <w:rsid w:val="00203E0D"/>
    <w:rsid w:val="002040C9"/>
    <w:rsid w:val="002041EC"/>
    <w:rsid w:val="002049A7"/>
    <w:rsid w:val="00204E86"/>
    <w:rsid w:val="00205563"/>
    <w:rsid w:val="002057DE"/>
    <w:rsid w:val="002107DB"/>
    <w:rsid w:val="002110E5"/>
    <w:rsid w:val="00211107"/>
    <w:rsid w:val="002115E9"/>
    <w:rsid w:val="00211DA7"/>
    <w:rsid w:val="00212CE1"/>
    <w:rsid w:val="00213C21"/>
    <w:rsid w:val="00213E8A"/>
    <w:rsid w:val="00215A56"/>
    <w:rsid w:val="002162E3"/>
    <w:rsid w:val="002166C5"/>
    <w:rsid w:val="002169F4"/>
    <w:rsid w:val="00216A19"/>
    <w:rsid w:val="00216A7D"/>
    <w:rsid w:val="002172BD"/>
    <w:rsid w:val="002172E1"/>
    <w:rsid w:val="00217B7E"/>
    <w:rsid w:val="00217DDB"/>
    <w:rsid w:val="00220270"/>
    <w:rsid w:val="00220D51"/>
    <w:rsid w:val="00220EA4"/>
    <w:rsid w:val="00221ECA"/>
    <w:rsid w:val="00221FA8"/>
    <w:rsid w:val="00224883"/>
    <w:rsid w:val="00225FCA"/>
    <w:rsid w:val="002262C5"/>
    <w:rsid w:val="00226FA5"/>
    <w:rsid w:val="002271AF"/>
    <w:rsid w:val="002301FE"/>
    <w:rsid w:val="00232E26"/>
    <w:rsid w:val="00233517"/>
    <w:rsid w:val="00233ECD"/>
    <w:rsid w:val="00235625"/>
    <w:rsid w:val="00235A8D"/>
    <w:rsid w:val="00235B41"/>
    <w:rsid w:val="00236968"/>
    <w:rsid w:val="0023720D"/>
    <w:rsid w:val="00237671"/>
    <w:rsid w:val="00237EF0"/>
    <w:rsid w:val="002400EA"/>
    <w:rsid w:val="0024141E"/>
    <w:rsid w:val="002419D6"/>
    <w:rsid w:val="00241D8C"/>
    <w:rsid w:val="00242B4F"/>
    <w:rsid w:val="00242C3B"/>
    <w:rsid w:val="0024342E"/>
    <w:rsid w:val="00245F6D"/>
    <w:rsid w:val="002477B0"/>
    <w:rsid w:val="002508B7"/>
    <w:rsid w:val="002513B5"/>
    <w:rsid w:val="00252176"/>
    <w:rsid w:val="00252AA8"/>
    <w:rsid w:val="002536AC"/>
    <w:rsid w:val="00253976"/>
    <w:rsid w:val="00254059"/>
    <w:rsid w:val="00254DE1"/>
    <w:rsid w:val="00255715"/>
    <w:rsid w:val="00256152"/>
    <w:rsid w:val="00256716"/>
    <w:rsid w:val="00256B53"/>
    <w:rsid w:val="002570C4"/>
    <w:rsid w:val="0025787B"/>
    <w:rsid w:val="00257B9F"/>
    <w:rsid w:val="002643FF"/>
    <w:rsid w:val="0026443E"/>
    <w:rsid w:val="00265EA2"/>
    <w:rsid w:val="00267F0A"/>
    <w:rsid w:val="00267F54"/>
    <w:rsid w:val="002713B0"/>
    <w:rsid w:val="00271A5A"/>
    <w:rsid w:val="00271DBA"/>
    <w:rsid w:val="0027364C"/>
    <w:rsid w:val="00274EB4"/>
    <w:rsid w:val="00275C73"/>
    <w:rsid w:val="00275CE7"/>
    <w:rsid w:val="00277328"/>
    <w:rsid w:val="0027734D"/>
    <w:rsid w:val="00277A97"/>
    <w:rsid w:val="00280E77"/>
    <w:rsid w:val="00281B83"/>
    <w:rsid w:val="00282355"/>
    <w:rsid w:val="002828AB"/>
    <w:rsid w:val="00282C04"/>
    <w:rsid w:val="00282C73"/>
    <w:rsid w:val="00283931"/>
    <w:rsid w:val="00283D8F"/>
    <w:rsid w:val="00283FE4"/>
    <w:rsid w:val="00284BE1"/>
    <w:rsid w:val="00284D28"/>
    <w:rsid w:val="002851C9"/>
    <w:rsid w:val="00285BD3"/>
    <w:rsid w:val="00286CE8"/>
    <w:rsid w:val="00286E22"/>
    <w:rsid w:val="002877B3"/>
    <w:rsid w:val="00290532"/>
    <w:rsid w:val="00290CFB"/>
    <w:rsid w:val="002914D6"/>
    <w:rsid w:val="002920B6"/>
    <w:rsid w:val="00292156"/>
    <w:rsid w:val="0029231A"/>
    <w:rsid w:val="00293593"/>
    <w:rsid w:val="00293B87"/>
    <w:rsid w:val="002946E0"/>
    <w:rsid w:val="00294A52"/>
    <w:rsid w:val="002959DB"/>
    <w:rsid w:val="00296291"/>
    <w:rsid w:val="002970BD"/>
    <w:rsid w:val="00297211"/>
    <w:rsid w:val="00297770"/>
    <w:rsid w:val="00297BB1"/>
    <w:rsid w:val="002A01AA"/>
    <w:rsid w:val="002A064D"/>
    <w:rsid w:val="002A0C1C"/>
    <w:rsid w:val="002A1105"/>
    <w:rsid w:val="002A236E"/>
    <w:rsid w:val="002A35ED"/>
    <w:rsid w:val="002A3E21"/>
    <w:rsid w:val="002A4089"/>
    <w:rsid w:val="002A42CC"/>
    <w:rsid w:val="002A4658"/>
    <w:rsid w:val="002A53A8"/>
    <w:rsid w:val="002A5409"/>
    <w:rsid w:val="002A5918"/>
    <w:rsid w:val="002A7526"/>
    <w:rsid w:val="002A7F31"/>
    <w:rsid w:val="002B0A1E"/>
    <w:rsid w:val="002B104C"/>
    <w:rsid w:val="002B1063"/>
    <w:rsid w:val="002B2B63"/>
    <w:rsid w:val="002B328C"/>
    <w:rsid w:val="002B3786"/>
    <w:rsid w:val="002B38A4"/>
    <w:rsid w:val="002B39EB"/>
    <w:rsid w:val="002B3C7D"/>
    <w:rsid w:val="002B434F"/>
    <w:rsid w:val="002B4472"/>
    <w:rsid w:val="002B50BA"/>
    <w:rsid w:val="002B5341"/>
    <w:rsid w:val="002B5E9E"/>
    <w:rsid w:val="002B69AA"/>
    <w:rsid w:val="002B6C17"/>
    <w:rsid w:val="002B6C7B"/>
    <w:rsid w:val="002B7575"/>
    <w:rsid w:val="002B7BE2"/>
    <w:rsid w:val="002B7FB8"/>
    <w:rsid w:val="002C0358"/>
    <w:rsid w:val="002C0E85"/>
    <w:rsid w:val="002C17E9"/>
    <w:rsid w:val="002C1A0C"/>
    <w:rsid w:val="002C2D80"/>
    <w:rsid w:val="002C33B5"/>
    <w:rsid w:val="002C39A5"/>
    <w:rsid w:val="002C44D7"/>
    <w:rsid w:val="002C4508"/>
    <w:rsid w:val="002C49F6"/>
    <w:rsid w:val="002C550A"/>
    <w:rsid w:val="002C5D09"/>
    <w:rsid w:val="002C64FE"/>
    <w:rsid w:val="002C65CD"/>
    <w:rsid w:val="002C6AD2"/>
    <w:rsid w:val="002C6E7E"/>
    <w:rsid w:val="002C72C2"/>
    <w:rsid w:val="002D0657"/>
    <w:rsid w:val="002D1238"/>
    <w:rsid w:val="002D3531"/>
    <w:rsid w:val="002D5201"/>
    <w:rsid w:val="002D5CFC"/>
    <w:rsid w:val="002D6504"/>
    <w:rsid w:val="002D6ED0"/>
    <w:rsid w:val="002D729D"/>
    <w:rsid w:val="002D798F"/>
    <w:rsid w:val="002D7992"/>
    <w:rsid w:val="002E01C2"/>
    <w:rsid w:val="002E045B"/>
    <w:rsid w:val="002E06E9"/>
    <w:rsid w:val="002E0972"/>
    <w:rsid w:val="002E0A76"/>
    <w:rsid w:val="002E2D21"/>
    <w:rsid w:val="002E308F"/>
    <w:rsid w:val="002E3BF3"/>
    <w:rsid w:val="002E49C9"/>
    <w:rsid w:val="002E49DF"/>
    <w:rsid w:val="002E534B"/>
    <w:rsid w:val="002E56A9"/>
    <w:rsid w:val="002E6237"/>
    <w:rsid w:val="002E70BB"/>
    <w:rsid w:val="002E7842"/>
    <w:rsid w:val="002F03EE"/>
    <w:rsid w:val="002F0456"/>
    <w:rsid w:val="002F0F16"/>
    <w:rsid w:val="002F176D"/>
    <w:rsid w:val="002F1D9E"/>
    <w:rsid w:val="002F361D"/>
    <w:rsid w:val="002F4344"/>
    <w:rsid w:val="002F5A7A"/>
    <w:rsid w:val="00300B9D"/>
    <w:rsid w:val="00301D1C"/>
    <w:rsid w:val="00302357"/>
    <w:rsid w:val="003025AF"/>
    <w:rsid w:val="00303337"/>
    <w:rsid w:val="00303BCB"/>
    <w:rsid w:val="00303E77"/>
    <w:rsid w:val="00304AB0"/>
    <w:rsid w:val="00304D0B"/>
    <w:rsid w:val="00305F22"/>
    <w:rsid w:val="00305FFD"/>
    <w:rsid w:val="003069CD"/>
    <w:rsid w:val="003069EB"/>
    <w:rsid w:val="00307D31"/>
    <w:rsid w:val="00310101"/>
    <w:rsid w:val="003114BA"/>
    <w:rsid w:val="00311C0F"/>
    <w:rsid w:val="00311FBE"/>
    <w:rsid w:val="003128EA"/>
    <w:rsid w:val="00313BFB"/>
    <w:rsid w:val="0031500C"/>
    <w:rsid w:val="003150E6"/>
    <w:rsid w:val="0031512C"/>
    <w:rsid w:val="00315189"/>
    <w:rsid w:val="00316572"/>
    <w:rsid w:val="00317825"/>
    <w:rsid w:val="00317956"/>
    <w:rsid w:val="00317EFF"/>
    <w:rsid w:val="00320E15"/>
    <w:rsid w:val="0032119D"/>
    <w:rsid w:val="00321B25"/>
    <w:rsid w:val="00321C03"/>
    <w:rsid w:val="00322825"/>
    <w:rsid w:val="003229A6"/>
    <w:rsid w:val="00322A75"/>
    <w:rsid w:val="00322A95"/>
    <w:rsid w:val="00323FE1"/>
    <w:rsid w:val="00324B1E"/>
    <w:rsid w:val="0032578B"/>
    <w:rsid w:val="003259E8"/>
    <w:rsid w:val="00325B87"/>
    <w:rsid w:val="00325F04"/>
    <w:rsid w:val="00325FA3"/>
    <w:rsid w:val="00326B27"/>
    <w:rsid w:val="00326EF9"/>
    <w:rsid w:val="003324B0"/>
    <w:rsid w:val="00332929"/>
    <w:rsid w:val="003331DE"/>
    <w:rsid w:val="00334664"/>
    <w:rsid w:val="003347A1"/>
    <w:rsid w:val="0033490B"/>
    <w:rsid w:val="00334BFA"/>
    <w:rsid w:val="00334F48"/>
    <w:rsid w:val="00335109"/>
    <w:rsid w:val="00335168"/>
    <w:rsid w:val="00336768"/>
    <w:rsid w:val="0033742E"/>
    <w:rsid w:val="00337D4E"/>
    <w:rsid w:val="00340382"/>
    <w:rsid w:val="00340E8A"/>
    <w:rsid w:val="003427A2"/>
    <w:rsid w:val="003429A4"/>
    <w:rsid w:val="003430BD"/>
    <w:rsid w:val="0034467D"/>
    <w:rsid w:val="00344927"/>
    <w:rsid w:val="0034554D"/>
    <w:rsid w:val="0034664C"/>
    <w:rsid w:val="00350F53"/>
    <w:rsid w:val="00351C74"/>
    <w:rsid w:val="0035273A"/>
    <w:rsid w:val="0035275D"/>
    <w:rsid w:val="0035537B"/>
    <w:rsid w:val="0035572B"/>
    <w:rsid w:val="0035642E"/>
    <w:rsid w:val="00356F5F"/>
    <w:rsid w:val="003575E4"/>
    <w:rsid w:val="00357955"/>
    <w:rsid w:val="0036044D"/>
    <w:rsid w:val="003615AA"/>
    <w:rsid w:val="00361AB5"/>
    <w:rsid w:val="00361C94"/>
    <w:rsid w:val="0036241A"/>
    <w:rsid w:val="00362633"/>
    <w:rsid w:val="00362E1E"/>
    <w:rsid w:val="00363C43"/>
    <w:rsid w:val="00363E38"/>
    <w:rsid w:val="003642E2"/>
    <w:rsid w:val="003645F6"/>
    <w:rsid w:val="00364736"/>
    <w:rsid w:val="00364A21"/>
    <w:rsid w:val="00364B5D"/>
    <w:rsid w:val="0036541C"/>
    <w:rsid w:val="00365875"/>
    <w:rsid w:val="003665CD"/>
    <w:rsid w:val="003668D9"/>
    <w:rsid w:val="00367282"/>
    <w:rsid w:val="003678B5"/>
    <w:rsid w:val="003710E9"/>
    <w:rsid w:val="003713A6"/>
    <w:rsid w:val="0037148B"/>
    <w:rsid w:val="0037263E"/>
    <w:rsid w:val="003735F4"/>
    <w:rsid w:val="00373DAE"/>
    <w:rsid w:val="003743CF"/>
    <w:rsid w:val="00374663"/>
    <w:rsid w:val="003752B4"/>
    <w:rsid w:val="003755C3"/>
    <w:rsid w:val="003759BC"/>
    <w:rsid w:val="0037654B"/>
    <w:rsid w:val="00377974"/>
    <w:rsid w:val="00381030"/>
    <w:rsid w:val="003811B0"/>
    <w:rsid w:val="00381650"/>
    <w:rsid w:val="00382536"/>
    <w:rsid w:val="003826EB"/>
    <w:rsid w:val="00383857"/>
    <w:rsid w:val="00384650"/>
    <w:rsid w:val="00385CCB"/>
    <w:rsid w:val="003863EF"/>
    <w:rsid w:val="0038699A"/>
    <w:rsid w:val="003874AD"/>
    <w:rsid w:val="003875C1"/>
    <w:rsid w:val="00390269"/>
    <w:rsid w:val="003913A0"/>
    <w:rsid w:val="0039151F"/>
    <w:rsid w:val="00392C4A"/>
    <w:rsid w:val="003931DC"/>
    <w:rsid w:val="00393442"/>
    <w:rsid w:val="00393A82"/>
    <w:rsid w:val="00393B60"/>
    <w:rsid w:val="00393F1B"/>
    <w:rsid w:val="003958A4"/>
    <w:rsid w:val="00396FEF"/>
    <w:rsid w:val="003A1841"/>
    <w:rsid w:val="003A3204"/>
    <w:rsid w:val="003A3894"/>
    <w:rsid w:val="003A3D1D"/>
    <w:rsid w:val="003A3EFB"/>
    <w:rsid w:val="003A3FF3"/>
    <w:rsid w:val="003A4327"/>
    <w:rsid w:val="003A4691"/>
    <w:rsid w:val="003A4940"/>
    <w:rsid w:val="003A4E21"/>
    <w:rsid w:val="003A5475"/>
    <w:rsid w:val="003A553A"/>
    <w:rsid w:val="003A6AF7"/>
    <w:rsid w:val="003A6FAC"/>
    <w:rsid w:val="003A7078"/>
    <w:rsid w:val="003A75B5"/>
    <w:rsid w:val="003B0E50"/>
    <w:rsid w:val="003B1B43"/>
    <w:rsid w:val="003B2761"/>
    <w:rsid w:val="003B28DC"/>
    <w:rsid w:val="003B2BDB"/>
    <w:rsid w:val="003B3DB9"/>
    <w:rsid w:val="003B5853"/>
    <w:rsid w:val="003B7265"/>
    <w:rsid w:val="003C1A60"/>
    <w:rsid w:val="003C1DC7"/>
    <w:rsid w:val="003C3559"/>
    <w:rsid w:val="003C3766"/>
    <w:rsid w:val="003C3B74"/>
    <w:rsid w:val="003C4E47"/>
    <w:rsid w:val="003C6424"/>
    <w:rsid w:val="003C726B"/>
    <w:rsid w:val="003C7396"/>
    <w:rsid w:val="003C774D"/>
    <w:rsid w:val="003D03B2"/>
    <w:rsid w:val="003D0EC2"/>
    <w:rsid w:val="003D14F8"/>
    <w:rsid w:val="003D1666"/>
    <w:rsid w:val="003D2083"/>
    <w:rsid w:val="003D3302"/>
    <w:rsid w:val="003D3464"/>
    <w:rsid w:val="003D3E86"/>
    <w:rsid w:val="003D402B"/>
    <w:rsid w:val="003D46DA"/>
    <w:rsid w:val="003D4A8F"/>
    <w:rsid w:val="003D53B3"/>
    <w:rsid w:val="003D6150"/>
    <w:rsid w:val="003D7FDF"/>
    <w:rsid w:val="003E05E4"/>
    <w:rsid w:val="003E0950"/>
    <w:rsid w:val="003E0DEB"/>
    <w:rsid w:val="003E116B"/>
    <w:rsid w:val="003E1401"/>
    <w:rsid w:val="003E3081"/>
    <w:rsid w:val="003E45EA"/>
    <w:rsid w:val="003E49AD"/>
    <w:rsid w:val="003E50FE"/>
    <w:rsid w:val="003E551C"/>
    <w:rsid w:val="003E6020"/>
    <w:rsid w:val="003E680C"/>
    <w:rsid w:val="003E6D32"/>
    <w:rsid w:val="003E7069"/>
    <w:rsid w:val="003E72E8"/>
    <w:rsid w:val="003E7B01"/>
    <w:rsid w:val="003F04E2"/>
    <w:rsid w:val="003F0BAF"/>
    <w:rsid w:val="003F17B9"/>
    <w:rsid w:val="003F2D37"/>
    <w:rsid w:val="003F4381"/>
    <w:rsid w:val="003F4855"/>
    <w:rsid w:val="003F4D9F"/>
    <w:rsid w:val="003F513E"/>
    <w:rsid w:val="003F70AC"/>
    <w:rsid w:val="003F7B63"/>
    <w:rsid w:val="004004CE"/>
    <w:rsid w:val="00400A70"/>
    <w:rsid w:val="00400A7F"/>
    <w:rsid w:val="0040124A"/>
    <w:rsid w:val="00401265"/>
    <w:rsid w:val="004026C0"/>
    <w:rsid w:val="00402764"/>
    <w:rsid w:val="004028C4"/>
    <w:rsid w:val="00403002"/>
    <w:rsid w:val="0040322F"/>
    <w:rsid w:val="0040370E"/>
    <w:rsid w:val="004042AB"/>
    <w:rsid w:val="00404AE8"/>
    <w:rsid w:val="00406025"/>
    <w:rsid w:val="004060A9"/>
    <w:rsid w:val="00406612"/>
    <w:rsid w:val="0040746E"/>
    <w:rsid w:val="00410100"/>
    <w:rsid w:val="00410392"/>
    <w:rsid w:val="0041047D"/>
    <w:rsid w:val="0041166B"/>
    <w:rsid w:val="004125D3"/>
    <w:rsid w:val="00417E12"/>
    <w:rsid w:val="00422847"/>
    <w:rsid w:val="00422C6F"/>
    <w:rsid w:val="00423631"/>
    <w:rsid w:val="0042392B"/>
    <w:rsid w:val="00423A0A"/>
    <w:rsid w:val="0042643F"/>
    <w:rsid w:val="00426644"/>
    <w:rsid w:val="004269F4"/>
    <w:rsid w:val="0042767C"/>
    <w:rsid w:val="0043000E"/>
    <w:rsid w:val="0043014B"/>
    <w:rsid w:val="004304F3"/>
    <w:rsid w:val="00431304"/>
    <w:rsid w:val="00434215"/>
    <w:rsid w:val="004348D9"/>
    <w:rsid w:val="004352C7"/>
    <w:rsid w:val="00435953"/>
    <w:rsid w:val="004363E8"/>
    <w:rsid w:val="00436826"/>
    <w:rsid w:val="00440E05"/>
    <w:rsid w:val="00442D54"/>
    <w:rsid w:val="004436BB"/>
    <w:rsid w:val="00443A52"/>
    <w:rsid w:val="00444446"/>
    <w:rsid w:val="00444726"/>
    <w:rsid w:val="0044509C"/>
    <w:rsid w:val="0044611F"/>
    <w:rsid w:val="004464AD"/>
    <w:rsid w:val="00446D65"/>
    <w:rsid w:val="004471F2"/>
    <w:rsid w:val="00447565"/>
    <w:rsid w:val="00447D18"/>
    <w:rsid w:val="004503F0"/>
    <w:rsid w:val="00451F63"/>
    <w:rsid w:val="00452B57"/>
    <w:rsid w:val="004535CA"/>
    <w:rsid w:val="00453C24"/>
    <w:rsid w:val="004540EC"/>
    <w:rsid w:val="004553BA"/>
    <w:rsid w:val="004558CC"/>
    <w:rsid w:val="00455E28"/>
    <w:rsid w:val="00456F19"/>
    <w:rsid w:val="00456F8A"/>
    <w:rsid w:val="00457815"/>
    <w:rsid w:val="00460E23"/>
    <w:rsid w:val="00461313"/>
    <w:rsid w:val="004620BB"/>
    <w:rsid w:val="0046236A"/>
    <w:rsid w:val="004632DE"/>
    <w:rsid w:val="004633FE"/>
    <w:rsid w:val="00463C15"/>
    <w:rsid w:val="00463DF9"/>
    <w:rsid w:val="00464612"/>
    <w:rsid w:val="00464743"/>
    <w:rsid w:val="004648B5"/>
    <w:rsid w:val="00464A11"/>
    <w:rsid w:val="00464B33"/>
    <w:rsid w:val="00465541"/>
    <w:rsid w:val="004664E4"/>
    <w:rsid w:val="00466809"/>
    <w:rsid w:val="00466D06"/>
    <w:rsid w:val="00466E0D"/>
    <w:rsid w:val="00467A5E"/>
    <w:rsid w:val="004703B7"/>
    <w:rsid w:val="00470694"/>
    <w:rsid w:val="004713D9"/>
    <w:rsid w:val="0047198B"/>
    <w:rsid w:val="004719FA"/>
    <w:rsid w:val="00471F87"/>
    <w:rsid w:val="00472317"/>
    <w:rsid w:val="00473170"/>
    <w:rsid w:val="004736F7"/>
    <w:rsid w:val="00474215"/>
    <w:rsid w:val="0047473D"/>
    <w:rsid w:val="00475270"/>
    <w:rsid w:val="004754F8"/>
    <w:rsid w:val="004757BA"/>
    <w:rsid w:val="004779FC"/>
    <w:rsid w:val="00481B6F"/>
    <w:rsid w:val="004823C4"/>
    <w:rsid w:val="004827B3"/>
    <w:rsid w:val="00483BCA"/>
    <w:rsid w:val="00483D8C"/>
    <w:rsid w:val="00483E7D"/>
    <w:rsid w:val="00485500"/>
    <w:rsid w:val="00485C13"/>
    <w:rsid w:val="00485FD3"/>
    <w:rsid w:val="00490031"/>
    <w:rsid w:val="00492593"/>
    <w:rsid w:val="0049350C"/>
    <w:rsid w:val="00493FA3"/>
    <w:rsid w:val="00496475"/>
    <w:rsid w:val="00496628"/>
    <w:rsid w:val="00496BCE"/>
    <w:rsid w:val="00496FFF"/>
    <w:rsid w:val="004977D0"/>
    <w:rsid w:val="00497E1E"/>
    <w:rsid w:val="004A0285"/>
    <w:rsid w:val="004A04E1"/>
    <w:rsid w:val="004A0886"/>
    <w:rsid w:val="004A0C82"/>
    <w:rsid w:val="004A10CE"/>
    <w:rsid w:val="004A11E8"/>
    <w:rsid w:val="004A2FE6"/>
    <w:rsid w:val="004A36B9"/>
    <w:rsid w:val="004A4486"/>
    <w:rsid w:val="004A6A6A"/>
    <w:rsid w:val="004A6B75"/>
    <w:rsid w:val="004A7550"/>
    <w:rsid w:val="004B02DC"/>
    <w:rsid w:val="004B158A"/>
    <w:rsid w:val="004B1DA2"/>
    <w:rsid w:val="004B313A"/>
    <w:rsid w:val="004B5457"/>
    <w:rsid w:val="004B573B"/>
    <w:rsid w:val="004B6386"/>
    <w:rsid w:val="004B6A66"/>
    <w:rsid w:val="004B7459"/>
    <w:rsid w:val="004B796C"/>
    <w:rsid w:val="004C06CF"/>
    <w:rsid w:val="004C1A03"/>
    <w:rsid w:val="004C1C51"/>
    <w:rsid w:val="004C2EF5"/>
    <w:rsid w:val="004C3219"/>
    <w:rsid w:val="004C4301"/>
    <w:rsid w:val="004C4C53"/>
    <w:rsid w:val="004C4E80"/>
    <w:rsid w:val="004C5078"/>
    <w:rsid w:val="004C644E"/>
    <w:rsid w:val="004C7138"/>
    <w:rsid w:val="004D0DA9"/>
    <w:rsid w:val="004D12F2"/>
    <w:rsid w:val="004D18C1"/>
    <w:rsid w:val="004D1C10"/>
    <w:rsid w:val="004D2FDC"/>
    <w:rsid w:val="004D452E"/>
    <w:rsid w:val="004D5313"/>
    <w:rsid w:val="004D5432"/>
    <w:rsid w:val="004D7087"/>
    <w:rsid w:val="004E02C3"/>
    <w:rsid w:val="004E2AD8"/>
    <w:rsid w:val="004E2F17"/>
    <w:rsid w:val="004E425D"/>
    <w:rsid w:val="004E4DF0"/>
    <w:rsid w:val="004E7F76"/>
    <w:rsid w:val="004F1071"/>
    <w:rsid w:val="004F109A"/>
    <w:rsid w:val="004F1245"/>
    <w:rsid w:val="004F1D4D"/>
    <w:rsid w:val="004F3616"/>
    <w:rsid w:val="004F3755"/>
    <w:rsid w:val="004F3805"/>
    <w:rsid w:val="004F3A37"/>
    <w:rsid w:val="004F4C80"/>
    <w:rsid w:val="004F4CA2"/>
    <w:rsid w:val="004F4EA9"/>
    <w:rsid w:val="004F640F"/>
    <w:rsid w:val="00502B49"/>
    <w:rsid w:val="00504B40"/>
    <w:rsid w:val="00505846"/>
    <w:rsid w:val="00505D1E"/>
    <w:rsid w:val="00505F3E"/>
    <w:rsid w:val="00507339"/>
    <w:rsid w:val="00512C76"/>
    <w:rsid w:val="00512D8F"/>
    <w:rsid w:val="0051492E"/>
    <w:rsid w:val="00514C65"/>
    <w:rsid w:val="00514DAD"/>
    <w:rsid w:val="00515543"/>
    <w:rsid w:val="00515A2E"/>
    <w:rsid w:val="00515B6B"/>
    <w:rsid w:val="00515FE6"/>
    <w:rsid w:val="0051623C"/>
    <w:rsid w:val="0051699D"/>
    <w:rsid w:val="00517793"/>
    <w:rsid w:val="00517DB4"/>
    <w:rsid w:val="00520599"/>
    <w:rsid w:val="00520647"/>
    <w:rsid w:val="00520C07"/>
    <w:rsid w:val="00520C30"/>
    <w:rsid w:val="00522092"/>
    <w:rsid w:val="00522721"/>
    <w:rsid w:val="00522BA1"/>
    <w:rsid w:val="00522D72"/>
    <w:rsid w:val="0052362C"/>
    <w:rsid w:val="00523F5D"/>
    <w:rsid w:val="005247CA"/>
    <w:rsid w:val="00524A8F"/>
    <w:rsid w:val="005251BC"/>
    <w:rsid w:val="00525DC2"/>
    <w:rsid w:val="0052780E"/>
    <w:rsid w:val="00527F3C"/>
    <w:rsid w:val="00530AFF"/>
    <w:rsid w:val="00531D09"/>
    <w:rsid w:val="0053277E"/>
    <w:rsid w:val="00533702"/>
    <w:rsid w:val="00534271"/>
    <w:rsid w:val="00534C1B"/>
    <w:rsid w:val="00535D8A"/>
    <w:rsid w:val="00535F5C"/>
    <w:rsid w:val="0053672A"/>
    <w:rsid w:val="00536B25"/>
    <w:rsid w:val="00536D1E"/>
    <w:rsid w:val="005371BE"/>
    <w:rsid w:val="005374FE"/>
    <w:rsid w:val="00540541"/>
    <w:rsid w:val="005407E6"/>
    <w:rsid w:val="00540ADF"/>
    <w:rsid w:val="00541C02"/>
    <w:rsid w:val="00541E3C"/>
    <w:rsid w:val="005426BB"/>
    <w:rsid w:val="00543006"/>
    <w:rsid w:val="005434A8"/>
    <w:rsid w:val="005435E1"/>
    <w:rsid w:val="00543F0A"/>
    <w:rsid w:val="005440FD"/>
    <w:rsid w:val="0054432B"/>
    <w:rsid w:val="00544D98"/>
    <w:rsid w:val="005451B9"/>
    <w:rsid w:val="00545761"/>
    <w:rsid w:val="00547ABB"/>
    <w:rsid w:val="005503C4"/>
    <w:rsid w:val="00550C72"/>
    <w:rsid w:val="00550DB5"/>
    <w:rsid w:val="0055108C"/>
    <w:rsid w:val="00552FEC"/>
    <w:rsid w:val="005535BC"/>
    <w:rsid w:val="00553A07"/>
    <w:rsid w:val="00554722"/>
    <w:rsid w:val="00554CAC"/>
    <w:rsid w:val="00554FAE"/>
    <w:rsid w:val="005576BC"/>
    <w:rsid w:val="00557CAC"/>
    <w:rsid w:val="00557DDB"/>
    <w:rsid w:val="005603C7"/>
    <w:rsid w:val="005604AE"/>
    <w:rsid w:val="00560A68"/>
    <w:rsid w:val="005617AE"/>
    <w:rsid w:val="00561880"/>
    <w:rsid w:val="00562B82"/>
    <w:rsid w:val="00563C96"/>
    <w:rsid w:val="00564718"/>
    <w:rsid w:val="00566219"/>
    <w:rsid w:val="0056676B"/>
    <w:rsid w:val="00566E43"/>
    <w:rsid w:val="005702D2"/>
    <w:rsid w:val="00570ED2"/>
    <w:rsid w:val="00572468"/>
    <w:rsid w:val="005724B5"/>
    <w:rsid w:val="00572F8C"/>
    <w:rsid w:val="00573990"/>
    <w:rsid w:val="00576648"/>
    <w:rsid w:val="00577DBB"/>
    <w:rsid w:val="0058050D"/>
    <w:rsid w:val="00581E97"/>
    <w:rsid w:val="005823FB"/>
    <w:rsid w:val="0058373F"/>
    <w:rsid w:val="005838C7"/>
    <w:rsid w:val="00583A8E"/>
    <w:rsid w:val="00583D37"/>
    <w:rsid w:val="00585663"/>
    <w:rsid w:val="00585D05"/>
    <w:rsid w:val="00585D5D"/>
    <w:rsid w:val="00585E99"/>
    <w:rsid w:val="00586DB6"/>
    <w:rsid w:val="00587855"/>
    <w:rsid w:val="005878EF"/>
    <w:rsid w:val="00587B0E"/>
    <w:rsid w:val="00590774"/>
    <w:rsid w:val="005912CE"/>
    <w:rsid w:val="00591B76"/>
    <w:rsid w:val="0059325D"/>
    <w:rsid w:val="00593A67"/>
    <w:rsid w:val="005944CE"/>
    <w:rsid w:val="0059484C"/>
    <w:rsid w:val="0059537A"/>
    <w:rsid w:val="00595807"/>
    <w:rsid w:val="005968E3"/>
    <w:rsid w:val="00597B80"/>
    <w:rsid w:val="005A0EF1"/>
    <w:rsid w:val="005A2F5C"/>
    <w:rsid w:val="005A3B53"/>
    <w:rsid w:val="005A4019"/>
    <w:rsid w:val="005A404D"/>
    <w:rsid w:val="005A56EC"/>
    <w:rsid w:val="005A5A9B"/>
    <w:rsid w:val="005A63F7"/>
    <w:rsid w:val="005A71FA"/>
    <w:rsid w:val="005A74E3"/>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436E"/>
    <w:rsid w:val="005C4971"/>
    <w:rsid w:val="005C5A13"/>
    <w:rsid w:val="005C63DA"/>
    <w:rsid w:val="005C6863"/>
    <w:rsid w:val="005D11A9"/>
    <w:rsid w:val="005D12BE"/>
    <w:rsid w:val="005D1721"/>
    <w:rsid w:val="005D2DD2"/>
    <w:rsid w:val="005D63CD"/>
    <w:rsid w:val="005D69AA"/>
    <w:rsid w:val="005D77C8"/>
    <w:rsid w:val="005D79C0"/>
    <w:rsid w:val="005D7E12"/>
    <w:rsid w:val="005E1F7F"/>
    <w:rsid w:val="005E2390"/>
    <w:rsid w:val="005E2A0C"/>
    <w:rsid w:val="005E2E12"/>
    <w:rsid w:val="005E2E79"/>
    <w:rsid w:val="005E2EE0"/>
    <w:rsid w:val="005E333F"/>
    <w:rsid w:val="005E376A"/>
    <w:rsid w:val="005E4C78"/>
    <w:rsid w:val="005E50A6"/>
    <w:rsid w:val="005E5352"/>
    <w:rsid w:val="005E6175"/>
    <w:rsid w:val="005E77E0"/>
    <w:rsid w:val="005E7833"/>
    <w:rsid w:val="005E7DB6"/>
    <w:rsid w:val="005F013F"/>
    <w:rsid w:val="005F14F6"/>
    <w:rsid w:val="005F3626"/>
    <w:rsid w:val="005F4614"/>
    <w:rsid w:val="005F4686"/>
    <w:rsid w:val="005F530A"/>
    <w:rsid w:val="005F5A9E"/>
    <w:rsid w:val="005F7259"/>
    <w:rsid w:val="005F7A31"/>
    <w:rsid w:val="006000CF"/>
    <w:rsid w:val="006001DF"/>
    <w:rsid w:val="00600242"/>
    <w:rsid w:val="00600C04"/>
    <w:rsid w:val="00601341"/>
    <w:rsid w:val="0060159C"/>
    <w:rsid w:val="006019C2"/>
    <w:rsid w:val="00602CAF"/>
    <w:rsid w:val="0060304E"/>
    <w:rsid w:val="0060364E"/>
    <w:rsid w:val="00604A68"/>
    <w:rsid w:val="00605450"/>
    <w:rsid w:val="00605C9F"/>
    <w:rsid w:val="00605EF7"/>
    <w:rsid w:val="0060617A"/>
    <w:rsid w:val="0060673D"/>
    <w:rsid w:val="00607C42"/>
    <w:rsid w:val="0061049F"/>
    <w:rsid w:val="00610A13"/>
    <w:rsid w:val="00610CE5"/>
    <w:rsid w:val="00611AD7"/>
    <w:rsid w:val="00611FA3"/>
    <w:rsid w:val="006121C4"/>
    <w:rsid w:val="00612561"/>
    <w:rsid w:val="0061309D"/>
    <w:rsid w:val="006137DB"/>
    <w:rsid w:val="006170F2"/>
    <w:rsid w:val="00617369"/>
    <w:rsid w:val="006173C8"/>
    <w:rsid w:val="00620E8B"/>
    <w:rsid w:val="00621BBB"/>
    <w:rsid w:val="00622FB0"/>
    <w:rsid w:val="00623B78"/>
    <w:rsid w:val="00623C72"/>
    <w:rsid w:val="00623F0D"/>
    <w:rsid w:val="00623F13"/>
    <w:rsid w:val="00625094"/>
    <w:rsid w:val="00625870"/>
    <w:rsid w:val="00625955"/>
    <w:rsid w:val="00626BB2"/>
    <w:rsid w:val="00627939"/>
    <w:rsid w:val="00631370"/>
    <w:rsid w:val="00631B08"/>
    <w:rsid w:val="00632052"/>
    <w:rsid w:val="00632C4C"/>
    <w:rsid w:val="0063399D"/>
    <w:rsid w:val="006349CB"/>
    <w:rsid w:val="0063542D"/>
    <w:rsid w:val="00636BA6"/>
    <w:rsid w:val="00640089"/>
    <w:rsid w:val="00640279"/>
    <w:rsid w:val="00640D12"/>
    <w:rsid w:val="006411B1"/>
    <w:rsid w:val="00643129"/>
    <w:rsid w:val="0064478A"/>
    <w:rsid w:val="00645608"/>
    <w:rsid w:val="00646580"/>
    <w:rsid w:val="00647AD0"/>
    <w:rsid w:val="00650142"/>
    <w:rsid w:val="006503E5"/>
    <w:rsid w:val="00651592"/>
    <w:rsid w:val="00651812"/>
    <w:rsid w:val="00651957"/>
    <w:rsid w:val="006540B8"/>
    <w:rsid w:val="006548A5"/>
    <w:rsid w:val="00654EF3"/>
    <w:rsid w:val="00657074"/>
    <w:rsid w:val="0066028A"/>
    <w:rsid w:val="00660610"/>
    <w:rsid w:val="006613F4"/>
    <w:rsid w:val="00662D04"/>
    <w:rsid w:val="00663682"/>
    <w:rsid w:val="006639CB"/>
    <w:rsid w:val="00664997"/>
    <w:rsid w:val="0066526B"/>
    <w:rsid w:val="00665903"/>
    <w:rsid w:val="00670560"/>
    <w:rsid w:val="00671273"/>
    <w:rsid w:val="0067127F"/>
    <w:rsid w:val="0067166A"/>
    <w:rsid w:val="00671AAC"/>
    <w:rsid w:val="00671B16"/>
    <w:rsid w:val="0067281D"/>
    <w:rsid w:val="00673388"/>
    <w:rsid w:val="006741CA"/>
    <w:rsid w:val="006745F8"/>
    <w:rsid w:val="00674E76"/>
    <w:rsid w:val="00675608"/>
    <w:rsid w:val="00675848"/>
    <w:rsid w:val="00675CA1"/>
    <w:rsid w:val="00675F34"/>
    <w:rsid w:val="0067675C"/>
    <w:rsid w:val="00676B44"/>
    <w:rsid w:val="006770D9"/>
    <w:rsid w:val="00677D9B"/>
    <w:rsid w:val="00680444"/>
    <w:rsid w:val="00681EC0"/>
    <w:rsid w:val="006822A3"/>
    <w:rsid w:val="00682E6D"/>
    <w:rsid w:val="006845A5"/>
    <w:rsid w:val="00686B8E"/>
    <w:rsid w:val="006876D3"/>
    <w:rsid w:val="00687723"/>
    <w:rsid w:val="00690189"/>
    <w:rsid w:val="00690A37"/>
    <w:rsid w:val="00691BB9"/>
    <w:rsid w:val="00691F3B"/>
    <w:rsid w:val="00692DD4"/>
    <w:rsid w:val="0069340B"/>
    <w:rsid w:val="00695201"/>
    <w:rsid w:val="006952F6"/>
    <w:rsid w:val="00695E8A"/>
    <w:rsid w:val="0069780F"/>
    <w:rsid w:val="00697824"/>
    <w:rsid w:val="00697DA5"/>
    <w:rsid w:val="00697E8B"/>
    <w:rsid w:val="006A0245"/>
    <w:rsid w:val="006A03FE"/>
    <w:rsid w:val="006A1523"/>
    <w:rsid w:val="006A1808"/>
    <w:rsid w:val="006A1F76"/>
    <w:rsid w:val="006A26AC"/>
    <w:rsid w:val="006A30ED"/>
    <w:rsid w:val="006A3A4A"/>
    <w:rsid w:val="006A3CD2"/>
    <w:rsid w:val="006A52D8"/>
    <w:rsid w:val="006A5F9A"/>
    <w:rsid w:val="006A68F5"/>
    <w:rsid w:val="006A797D"/>
    <w:rsid w:val="006A7D92"/>
    <w:rsid w:val="006B04F0"/>
    <w:rsid w:val="006B14FB"/>
    <w:rsid w:val="006B1CAD"/>
    <w:rsid w:val="006B207E"/>
    <w:rsid w:val="006B22BD"/>
    <w:rsid w:val="006B27E7"/>
    <w:rsid w:val="006B27E9"/>
    <w:rsid w:val="006B315F"/>
    <w:rsid w:val="006B4B20"/>
    <w:rsid w:val="006B4ECB"/>
    <w:rsid w:val="006B5D61"/>
    <w:rsid w:val="006B5F16"/>
    <w:rsid w:val="006B715D"/>
    <w:rsid w:val="006C06ED"/>
    <w:rsid w:val="006C1C1F"/>
    <w:rsid w:val="006C245F"/>
    <w:rsid w:val="006C24E6"/>
    <w:rsid w:val="006C512A"/>
    <w:rsid w:val="006C5DBE"/>
    <w:rsid w:val="006C7116"/>
    <w:rsid w:val="006C717B"/>
    <w:rsid w:val="006D09EA"/>
    <w:rsid w:val="006D14D2"/>
    <w:rsid w:val="006D18BA"/>
    <w:rsid w:val="006D288F"/>
    <w:rsid w:val="006D40DE"/>
    <w:rsid w:val="006D4E66"/>
    <w:rsid w:val="006D512D"/>
    <w:rsid w:val="006D59DE"/>
    <w:rsid w:val="006D5FA6"/>
    <w:rsid w:val="006D6476"/>
    <w:rsid w:val="006D6997"/>
    <w:rsid w:val="006D6A10"/>
    <w:rsid w:val="006D7ADE"/>
    <w:rsid w:val="006E00A5"/>
    <w:rsid w:val="006E107D"/>
    <w:rsid w:val="006E15E9"/>
    <w:rsid w:val="006E1EAC"/>
    <w:rsid w:val="006E21FD"/>
    <w:rsid w:val="006E2954"/>
    <w:rsid w:val="006E2CC8"/>
    <w:rsid w:val="006E34A1"/>
    <w:rsid w:val="006E3B0A"/>
    <w:rsid w:val="006E51FB"/>
    <w:rsid w:val="006E54DF"/>
    <w:rsid w:val="006E5C52"/>
    <w:rsid w:val="006E5D7E"/>
    <w:rsid w:val="006E6779"/>
    <w:rsid w:val="006F1633"/>
    <w:rsid w:val="006F1949"/>
    <w:rsid w:val="006F3347"/>
    <w:rsid w:val="006F4491"/>
    <w:rsid w:val="006F6C99"/>
    <w:rsid w:val="006F7719"/>
    <w:rsid w:val="007002F5"/>
    <w:rsid w:val="00700ADE"/>
    <w:rsid w:val="007023E5"/>
    <w:rsid w:val="00702406"/>
    <w:rsid w:val="00702568"/>
    <w:rsid w:val="007025EE"/>
    <w:rsid w:val="00703275"/>
    <w:rsid w:val="00704C2E"/>
    <w:rsid w:val="00704C42"/>
    <w:rsid w:val="00705498"/>
    <w:rsid w:val="007072BB"/>
    <w:rsid w:val="00710AF3"/>
    <w:rsid w:val="00711A33"/>
    <w:rsid w:val="007144D7"/>
    <w:rsid w:val="0071483A"/>
    <w:rsid w:val="00715438"/>
    <w:rsid w:val="007159F1"/>
    <w:rsid w:val="007166E9"/>
    <w:rsid w:val="007178DD"/>
    <w:rsid w:val="00717B7F"/>
    <w:rsid w:val="00717F53"/>
    <w:rsid w:val="00720066"/>
    <w:rsid w:val="0072015D"/>
    <w:rsid w:val="00720831"/>
    <w:rsid w:val="00720EEC"/>
    <w:rsid w:val="00721525"/>
    <w:rsid w:val="00721894"/>
    <w:rsid w:val="00723116"/>
    <w:rsid w:val="00724D7A"/>
    <w:rsid w:val="00724FD0"/>
    <w:rsid w:val="00725C27"/>
    <w:rsid w:val="00725ED9"/>
    <w:rsid w:val="007267C7"/>
    <w:rsid w:val="007269FF"/>
    <w:rsid w:val="00726ACA"/>
    <w:rsid w:val="00727CDA"/>
    <w:rsid w:val="00730135"/>
    <w:rsid w:val="00732A42"/>
    <w:rsid w:val="00734975"/>
    <w:rsid w:val="00735167"/>
    <w:rsid w:val="00735644"/>
    <w:rsid w:val="00735FB7"/>
    <w:rsid w:val="007362C4"/>
    <w:rsid w:val="00736308"/>
    <w:rsid w:val="00736E75"/>
    <w:rsid w:val="00737996"/>
    <w:rsid w:val="00737D5F"/>
    <w:rsid w:val="00740377"/>
    <w:rsid w:val="00740F29"/>
    <w:rsid w:val="0074175F"/>
    <w:rsid w:val="00742831"/>
    <w:rsid w:val="00742BF0"/>
    <w:rsid w:val="00742F72"/>
    <w:rsid w:val="0074364F"/>
    <w:rsid w:val="00743BB0"/>
    <w:rsid w:val="007440D1"/>
    <w:rsid w:val="0074599F"/>
    <w:rsid w:val="007464D8"/>
    <w:rsid w:val="0074797A"/>
    <w:rsid w:val="00747A6D"/>
    <w:rsid w:val="007500D4"/>
    <w:rsid w:val="00750E12"/>
    <w:rsid w:val="00750FB8"/>
    <w:rsid w:val="00751AF9"/>
    <w:rsid w:val="007525EF"/>
    <w:rsid w:val="00752912"/>
    <w:rsid w:val="007529A3"/>
    <w:rsid w:val="00753987"/>
    <w:rsid w:val="00753CF6"/>
    <w:rsid w:val="007540CD"/>
    <w:rsid w:val="00754146"/>
    <w:rsid w:val="0075432F"/>
    <w:rsid w:val="0075460A"/>
    <w:rsid w:val="007556E2"/>
    <w:rsid w:val="00755E7E"/>
    <w:rsid w:val="007562CE"/>
    <w:rsid w:val="00757543"/>
    <w:rsid w:val="00760118"/>
    <w:rsid w:val="007606D3"/>
    <w:rsid w:val="0076087C"/>
    <w:rsid w:val="0076114D"/>
    <w:rsid w:val="00761AF4"/>
    <w:rsid w:val="00762B7C"/>
    <w:rsid w:val="00762E8C"/>
    <w:rsid w:val="00763946"/>
    <w:rsid w:val="00763E6C"/>
    <w:rsid w:val="0076439D"/>
    <w:rsid w:val="00764A2C"/>
    <w:rsid w:val="00765BDE"/>
    <w:rsid w:val="0076699F"/>
    <w:rsid w:val="00770017"/>
    <w:rsid w:val="00772D72"/>
    <w:rsid w:val="00774418"/>
    <w:rsid w:val="007759F6"/>
    <w:rsid w:val="007802E3"/>
    <w:rsid w:val="007806C1"/>
    <w:rsid w:val="00781A1F"/>
    <w:rsid w:val="00781CAF"/>
    <w:rsid w:val="00782287"/>
    <w:rsid w:val="0078454F"/>
    <w:rsid w:val="00785B74"/>
    <w:rsid w:val="00787485"/>
    <w:rsid w:val="00787AF3"/>
    <w:rsid w:val="00791AF9"/>
    <w:rsid w:val="00792109"/>
    <w:rsid w:val="00792EE8"/>
    <w:rsid w:val="007934E2"/>
    <w:rsid w:val="007947DA"/>
    <w:rsid w:val="00794D38"/>
    <w:rsid w:val="00794F1B"/>
    <w:rsid w:val="0079610A"/>
    <w:rsid w:val="00796CCB"/>
    <w:rsid w:val="007979A7"/>
    <w:rsid w:val="007A0F7E"/>
    <w:rsid w:val="007A3C3F"/>
    <w:rsid w:val="007A44FD"/>
    <w:rsid w:val="007A45AA"/>
    <w:rsid w:val="007A4666"/>
    <w:rsid w:val="007A4907"/>
    <w:rsid w:val="007A58F8"/>
    <w:rsid w:val="007A5E58"/>
    <w:rsid w:val="007A6817"/>
    <w:rsid w:val="007A6BFD"/>
    <w:rsid w:val="007A6C04"/>
    <w:rsid w:val="007A72EB"/>
    <w:rsid w:val="007A7885"/>
    <w:rsid w:val="007B03FB"/>
    <w:rsid w:val="007B1098"/>
    <w:rsid w:val="007B1212"/>
    <w:rsid w:val="007B13DB"/>
    <w:rsid w:val="007B1505"/>
    <w:rsid w:val="007B20EB"/>
    <w:rsid w:val="007B23A8"/>
    <w:rsid w:val="007B2E0B"/>
    <w:rsid w:val="007B4837"/>
    <w:rsid w:val="007B4DAE"/>
    <w:rsid w:val="007B4FE4"/>
    <w:rsid w:val="007B7072"/>
    <w:rsid w:val="007C0066"/>
    <w:rsid w:val="007C196C"/>
    <w:rsid w:val="007C1E67"/>
    <w:rsid w:val="007C38CE"/>
    <w:rsid w:val="007C3E7B"/>
    <w:rsid w:val="007C3EA7"/>
    <w:rsid w:val="007C4867"/>
    <w:rsid w:val="007C5891"/>
    <w:rsid w:val="007C5CED"/>
    <w:rsid w:val="007C66AF"/>
    <w:rsid w:val="007C6B06"/>
    <w:rsid w:val="007C7656"/>
    <w:rsid w:val="007D149B"/>
    <w:rsid w:val="007D163A"/>
    <w:rsid w:val="007D172B"/>
    <w:rsid w:val="007D2EA6"/>
    <w:rsid w:val="007D3E47"/>
    <w:rsid w:val="007D4768"/>
    <w:rsid w:val="007D4842"/>
    <w:rsid w:val="007D7334"/>
    <w:rsid w:val="007D7977"/>
    <w:rsid w:val="007E05EF"/>
    <w:rsid w:val="007E109A"/>
    <w:rsid w:val="007E11D2"/>
    <w:rsid w:val="007E373D"/>
    <w:rsid w:val="007E3FDD"/>
    <w:rsid w:val="007E43EA"/>
    <w:rsid w:val="007E5A4D"/>
    <w:rsid w:val="007E61F3"/>
    <w:rsid w:val="007E65EA"/>
    <w:rsid w:val="007F0D45"/>
    <w:rsid w:val="007F1ED9"/>
    <w:rsid w:val="007F5165"/>
    <w:rsid w:val="007F5182"/>
    <w:rsid w:val="007F5239"/>
    <w:rsid w:val="007F6C8B"/>
    <w:rsid w:val="00800D60"/>
    <w:rsid w:val="00801940"/>
    <w:rsid w:val="00802FAE"/>
    <w:rsid w:val="00803D32"/>
    <w:rsid w:val="008040F0"/>
    <w:rsid w:val="008043A9"/>
    <w:rsid w:val="008044C0"/>
    <w:rsid w:val="00804741"/>
    <w:rsid w:val="0080512A"/>
    <w:rsid w:val="008055D4"/>
    <w:rsid w:val="008059CD"/>
    <w:rsid w:val="008065FF"/>
    <w:rsid w:val="00811296"/>
    <w:rsid w:val="00811CC0"/>
    <w:rsid w:val="00811F36"/>
    <w:rsid w:val="0081246E"/>
    <w:rsid w:val="00815923"/>
    <w:rsid w:val="00816965"/>
    <w:rsid w:val="00820782"/>
    <w:rsid w:val="00820DD1"/>
    <w:rsid w:val="00821893"/>
    <w:rsid w:val="0082287C"/>
    <w:rsid w:val="00822929"/>
    <w:rsid w:val="00822B4B"/>
    <w:rsid w:val="0082452D"/>
    <w:rsid w:val="008248BA"/>
    <w:rsid w:val="00824BF2"/>
    <w:rsid w:val="00825334"/>
    <w:rsid w:val="00825E5C"/>
    <w:rsid w:val="008263A3"/>
    <w:rsid w:val="00826467"/>
    <w:rsid w:val="00826BE9"/>
    <w:rsid w:val="00827378"/>
    <w:rsid w:val="00827D70"/>
    <w:rsid w:val="00830169"/>
    <w:rsid w:val="0083044C"/>
    <w:rsid w:val="00830D20"/>
    <w:rsid w:val="0083175B"/>
    <w:rsid w:val="00833562"/>
    <w:rsid w:val="008344B3"/>
    <w:rsid w:val="00834622"/>
    <w:rsid w:val="00834A60"/>
    <w:rsid w:val="00834E46"/>
    <w:rsid w:val="00834E68"/>
    <w:rsid w:val="00836E00"/>
    <w:rsid w:val="00837EEB"/>
    <w:rsid w:val="0084001C"/>
    <w:rsid w:val="00841094"/>
    <w:rsid w:val="0084112C"/>
    <w:rsid w:val="00841A3C"/>
    <w:rsid w:val="008433AD"/>
    <w:rsid w:val="00843C7F"/>
    <w:rsid w:val="0084413A"/>
    <w:rsid w:val="008449D7"/>
    <w:rsid w:val="00845831"/>
    <w:rsid w:val="00845CE4"/>
    <w:rsid w:val="00846926"/>
    <w:rsid w:val="008470DE"/>
    <w:rsid w:val="008473C8"/>
    <w:rsid w:val="00850386"/>
    <w:rsid w:val="008508BF"/>
    <w:rsid w:val="00850CF9"/>
    <w:rsid w:val="008512DB"/>
    <w:rsid w:val="008515B3"/>
    <w:rsid w:val="00851A08"/>
    <w:rsid w:val="0085243D"/>
    <w:rsid w:val="0085321C"/>
    <w:rsid w:val="008535F2"/>
    <w:rsid w:val="0085395E"/>
    <w:rsid w:val="0085540D"/>
    <w:rsid w:val="008554D9"/>
    <w:rsid w:val="00855DAC"/>
    <w:rsid w:val="00855DFA"/>
    <w:rsid w:val="008607E6"/>
    <w:rsid w:val="0086129D"/>
    <w:rsid w:val="00861E13"/>
    <w:rsid w:val="008623F6"/>
    <w:rsid w:val="0086400A"/>
    <w:rsid w:val="00864387"/>
    <w:rsid w:val="0086453A"/>
    <w:rsid w:val="0086592F"/>
    <w:rsid w:val="00865F25"/>
    <w:rsid w:val="008670A2"/>
    <w:rsid w:val="0087057C"/>
    <w:rsid w:val="00870D62"/>
    <w:rsid w:val="00870D68"/>
    <w:rsid w:val="008710E9"/>
    <w:rsid w:val="00871507"/>
    <w:rsid w:val="00873F25"/>
    <w:rsid w:val="00874DA1"/>
    <w:rsid w:val="00875653"/>
    <w:rsid w:val="00875905"/>
    <w:rsid w:val="008763E4"/>
    <w:rsid w:val="008766A7"/>
    <w:rsid w:val="00876CF1"/>
    <w:rsid w:val="00877793"/>
    <w:rsid w:val="00877BE2"/>
    <w:rsid w:val="0088145C"/>
    <w:rsid w:val="00881F76"/>
    <w:rsid w:val="008824A6"/>
    <w:rsid w:val="00882655"/>
    <w:rsid w:val="00882F79"/>
    <w:rsid w:val="00883BEC"/>
    <w:rsid w:val="0088425C"/>
    <w:rsid w:val="008847C7"/>
    <w:rsid w:val="00884968"/>
    <w:rsid w:val="0088538A"/>
    <w:rsid w:val="00890A29"/>
    <w:rsid w:val="0089137C"/>
    <w:rsid w:val="00891900"/>
    <w:rsid w:val="00891C3F"/>
    <w:rsid w:val="00891C9B"/>
    <w:rsid w:val="00891F3D"/>
    <w:rsid w:val="00892258"/>
    <w:rsid w:val="00893032"/>
    <w:rsid w:val="0089385C"/>
    <w:rsid w:val="008938D2"/>
    <w:rsid w:val="0089422A"/>
    <w:rsid w:val="008951E1"/>
    <w:rsid w:val="0089553C"/>
    <w:rsid w:val="00895934"/>
    <w:rsid w:val="0089597A"/>
    <w:rsid w:val="00895D7D"/>
    <w:rsid w:val="00896159"/>
    <w:rsid w:val="0089719F"/>
    <w:rsid w:val="00897B04"/>
    <w:rsid w:val="008A062C"/>
    <w:rsid w:val="008A09B0"/>
    <w:rsid w:val="008A2F84"/>
    <w:rsid w:val="008A395A"/>
    <w:rsid w:val="008A39FE"/>
    <w:rsid w:val="008A5C01"/>
    <w:rsid w:val="008A6922"/>
    <w:rsid w:val="008B019C"/>
    <w:rsid w:val="008B0A72"/>
    <w:rsid w:val="008B0CD3"/>
    <w:rsid w:val="008B220A"/>
    <w:rsid w:val="008B30AE"/>
    <w:rsid w:val="008B3750"/>
    <w:rsid w:val="008B37D0"/>
    <w:rsid w:val="008B3ACB"/>
    <w:rsid w:val="008B4076"/>
    <w:rsid w:val="008B4D91"/>
    <w:rsid w:val="008B4DC4"/>
    <w:rsid w:val="008B5F99"/>
    <w:rsid w:val="008B62A1"/>
    <w:rsid w:val="008B6F15"/>
    <w:rsid w:val="008B705A"/>
    <w:rsid w:val="008B71FF"/>
    <w:rsid w:val="008C0147"/>
    <w:rsid w:val="008C1EBD"/>
    <w:rsid w:val="008C2F5E"/>
    <w:rsid w:val="008C30E6"/>
    <w:rsid w:val="008C312E"/>
    <w:rsid w:val="008C3941"/>
    <w:rsid w:val="008C3FD0"/>
    <w:rsid w:val="008C48EC"/>
    <w:rsid w:val="008C4993"/>
    <w:rsid w:val="008C4C72"/>
    <w:rsid w:val="008D0FC7"/>
    <w:rsid w:val="008D24CA"/>
    <w:rsid w:val="008D27D8"/>
    <w:rsid w:val="008D4B25"/>
    <w:rsid w:val="008D4D93"/>
    <w:rsid w:val="008D695B"/>
    <w:rsid w:val="008D70B6"/>
    <w:rsid w:val="008D773E"/>
    <w:rsid w:val="008D77F1"/>
    <w:rsid w:val="008E01F7"/>
    <w:rsid w:val="008E08E0"/>
    <w:rsid w:val="008E168A"/>
    <w:rsid w:val="008E3BC5"/>
    <w:rsid w:val="008E448A"/>
    <w:rsid w:val="008E48CF"/>
    <w:rsid w:val="008E56A5"/>
    <w:rsid w:val="008E5F1C"/>
    <w:rsid w:val="008E6C62"/>
    <w:rsid w:val="008E7046"/>
    <w:rsid w:val="008E75BD"/>
    <w:rsid w:val="008F04B8"/>
    <w:rsid w:val="008F0EE3"/>
    <w:rsid w:val="008F1837"/>
    <w:rsid w:val="008F3BCA"/>
    <w:rsid w:val="008F76A3"/>
    <w:rsid w:val="008F77F4"/>
    <w:rsid w:val="008F78D1"/>
    <w:rsid w:val="0090054C"/>
    <w:rsid w:val="0090093C"/>
    <w:rsid w:val="00900CC1"/>
    <w:rsid w:val="009016CE"/>
    <w:rsid w:val="00901C69"/>
    <w:rsid w:val="009038CB"/>
    <w:rsid w:val="009044E7"/>
    <w:rsid w:val="00905128"/>
    <w:rsid w:val="009062FA"/>
    <w:rsid w:val="00906710"/>
    <w:rsid w:val="00906D07"/>
    <w:rsid w:val="009079F5"/>
    <w:rsid w:val="00907DAF"/>
    <w:rsid w:val="00907E74"/>
    <w:rsid w:val="00907F56"/>
    <w:rsid w:val="00910468"/>
    <w:rsid w:val="009108F6"/>
    <w:rsid w:val="00910A44"/>
    <w:rsid w:val="0091178F"/>
    <w:rsid w:val="009132B1"/>
    <w:rsid w:val="00913627"/>
    <w:rsid w:val="00913672"/>
    <w:rsid w:val="009136AE"/>
    <w:rsid w:val="00914B4E"/>
    <w:rsid w:val="00914E05"/>
    <w:rsid w:val="009166A4"/>
    <w:rsid w:val="009168C9"/>
    <w:rsid w:val="00917CBF"/>
    <w:rsid w:val="009209EA"/>
    <w:rsid w:val="00921C63"/>
    <w:rsid w:val="00922478"/>
    <w:rsid w:val="009226C0"/>
    <w:rsid w:val="0092295E"/>
    <w:rsid w:val="00922D91"/>
    <w:rsid w:val="00923CC6"/>
    <w:rsid w:val="00927002"/>
    <w:rsid w:val="00927594"/>
    <w:rsid w:val="00930346"/>
    <w:rsid w:val="009305F2"/>
    <w:rsid w:val="00931553"/>
    <w:rsid w:val="00931C80"/>
    <w:rsid w:val="00931FD0"/>
    <w:rsid w:val="009320BC"/>
    <w:rsid w:val="00932BAC"/>
    <w:rsid w:val="00933011"/>
    <w:rsid w:val="00934679"/>
    <w:rsid w:val="0093475B"/>
    <w:rsid w:val="00934BF3"/>
    <w:rsid w:val="00935374"/>
    <w:rsid w:val="0093579A"/>
    <w:rsid w:val="009368AB"/>
    <w:rsid w:val="00936C7E"/>
    <w:rsid w:val="00937AC6"/>
    <w:rsid w:val="00940BA1"/>
    <w:rsid w:val="0094154F"/>
    <w:rsid w:val="00941EB8"/>
    <w:rsid w:val="0094201C"/>
    <w:rsid w:val="0094220F"/>
    <w:rsid w:val="00943CC7"/>
    <w:rsid w:val="00944AB7"/>
    <w:rsid w:val="00944C40"/>
    <w:rsid w:val="00944CF3"/>
    <w:rsid w:val="009452CD"/>
    <w:rsid w:val="009459B6"/>
    <w:rsid w:val="00945B4A"/>
    <w:rsid w:val="00945F76"/>
    <w:rsid w:val="0094735D"/>
    <w:rsid w:val="009507B8"/>
    <w:rsid w:val="00950BD8"/>
    <w:rsid w:val="00951399"/>
    <w:rsid w:val="00951CC2"/>
    <w:rsid w:val="0095209C"/>
    <w:rsid w:val="00952413"/>
    <w:rsid w:val="009532E2"/>
    <w:rsid w:val="00953F62"/>
    <w:rsid w:val="0095475C"/>
    <w:rsid w:val="00954915"/>
    <w:rsid w:val="009551BF"/>
    <w:rsid w:val="009559DE"/>
    <w:rsid w:val="00955CDF"/>
    <w:rsid w:val="0095664D"/>
    <w:rsid w:val="00956893"/>
    <w:rsid w:val="00957477"/>
    <w:rsid w:val="0096151A"/>
    <w:rsid w:val="009619C3"/>
    <w:rsid w:val="00961DBA"/>
    <w:rsid w:val="009630C0"/>
    <w:rsid w:val="00964890"/>
    <w:rsid w:val="00964EE8"/>
    <w:rsid w:val="0096572F"/>
    <w:rsid w:val="00966076"/>
    <w:rsid w:val="00966F2C"/>
    <w:rsid w:val="009673EF"/>
    <w:rsid w:val="00967611"/>
    <w:rsid w:val="00967767"/>
    <w:rsid w:val="00967AE3"/>
    <w:rsid w:val="00967E1D"/>
    <w:rsid w:val="009719B9"/>
    <w:rsid w:val="00971FC0"/>
    <w:rsid w:val="00972E86"/>
    <w:rsid w:val="009742FC"/>
    <w:rsid w:val="00975744"/>
    <w:rsid w:val="00975AAA"/>
    <w:rsid w:val="00976176"/>
    <w:rsid w:val="0097714A"/>
    <w:rsid w:val="00977234"/>
    <w:rsid w:val="00977A25"/>
    <w:rsid w:val="009805F1"/>
    <w:rsid w:val="00981E82"/>
    <w:rsid w:val="0098299C"/>
    <w:rsid w:val="00983B9A"/>
    <w:rsid w:val="00983CC9"/>
    <w:rsid w:val="00984751"/>
    <w:rsid w:val="0098509B"/>
    <w:rsid w:val="0098554E"/>
    <w:rsid w:val="00985F4C"/>
    <w:rsid w:val="00986408"/>
    <w:rsid w:val="009864F0"/>
    <w:rsid w:val="00987588"/>
    <w:rsid w:val="00987BBB"/>
    <w:rsid w:val="009905F9"/>
    <w:rsid w:val="00990A5D"/>
    <w:rsid w:val="00991B6C"/>
    <w:rsid w:val="00992FD1"/>
    <w:rsid w:val="009955D8"/>
    <w:rsid w:val="009968AB"/>
    <w:rsid w:val="00996967"/>
    <w:rsid w:val="00996D2B"/>
    <w:rsid w:val="00997C63"/>
    <w:rsid w:val="009A1172"/>
    <w:rsid w:val="009A2DA1"/>
    <w:rsid w:val="009A31CB"/>
    <w:rsid w:val="009A477C"/>
    <w:rsid w:val="009A494A"/>
    <w:rsid w:val="009A51DF"/>
    <w:rsid w:val="009B0EB5"/>
    <w:rsid w:val="009B1921"/>
    <w:rsid w:val="009B1D6A"/>
    <w:rsid w:val="009B1F37"/>
    <w:rsid w:val="009B1F90"/>
    <w:rsid w:val="009B25FF"/>
    <w:rsid w:val="009B2DE3"/>
    <w:rsid w:val="009B372C"/>
    <w:rsid w:val="009B3C06"/>
    <w:rsid w:val="009B3E97"/>
    <w:rsid w:val="009B4BF5"/>
    <w:rsid w:val="009B4ED0"/>
    <w:rsid w:val="009B4F3F"/>
    <w:rsid w:val="009B4F56"/>
    <w:rsid w:val="009B56A0"/>
    <w:rsid w:val="009B578A"/>
    <w:rsid w:val="009B595D"/>
    <w:rsid w:val="009B5D32"/>
    <w:rsid w:val="009B5ED8"/>
    <w:rsid w:val="009B6976"/>
    <w:rsid w:val="009B6A83"/>
    <w:rsid w:val="009B712A"/>
    <w:rsid w:val="009B7DAB"/>
    <w:rsid w:val="009C014A"/>
    <w:rsid w:val="009C09E2"/>
    <w:rsid w:val="009C11C6"/>
    <w:rsid w:val="009C30CF"/>
    <w:rsid w:val="009C5F83"/>
    <w:rsid w:val="009C7BB0"/>
    <w:rsid w:val="009D005C"/>
    <w:rsid w:val="009D08E3"/>
    <w:rsid w:val="009D13D0"/>
    <w:rsid w:val="009D1BE9"/>
    <w:rsid w:val="009D31FF"/>
    <w:rsid w:val="009D3CD7"/>
    <w:rsid w:val="009D4871"/>
    <w:rsid w:val="009D55F1"/>
    <w:rsid w:val="009D67B4"/>
    <w:rsid w:val="009D6927"/>
    <w:rsid w:val="009D7A92"/>
    <w:rsid w:val="009E1542"/>
    <w:rsid w:val="009E215F"/>
    <w:rsid w:val="009E2B80"/>
    <w:rsid w:val="009E2C69"/>
    <w:rsid w:val="009E3759"/>
    <w:rsid w:val="009E4231"/>
    <w:rsid w:val="009E42EA"/>
    <w:rsid w:val="009E459F"/>
    <w:rsid w:val="009E5F0B"/>
    <w:rsid w:val="009E63AF"/>
    <w:rsid w:val="009E7A48"/>
    <w:rsid w:val="009F0DF2"/>
    <w:rsid w:val="009F2EFF"/>
    <w:rsid w:val="009F43AC"/>
    <w:rsid w:val="009F7516"/>
    <w:rsid w:val="00A005B7"/>
    <w:rsid w:val="00A00775"/>
    <w:rsid w:val="00A01570"/>
    <w:rsid w:val="00A01B25"/>
    <w:rsid w:val="00A021F7"/>
    <w:rsid w:val="00A04BB9"/>
    <w:rsid w:val="00A0510A"/>
    <w:rsid w:val="00A06864"/>
    <w:rsid w:val="00A0711E"/>
    <w:rsid w:val="00A102BD"/>
    <w:rsid w:val="00A108ED"/>
    <w:rsid w:val="00A11480"/>
    <w:rsid w:val="00A1232F"/>
    <w:rsid w:val="00A131A0"/>
    <w:rsid w:val="00A13269"/>
    <w:rsid w:val="00A13317"/>
    <w:rsid w:val="00A13639"/>
    <w:rsid w:val="00A136A7"/>
    <w:rsid w:val="00A1442F"/>
    <w:rsid w:val="00A1449D"/>
    <w:rsid w:val="00A163EC"/>
    <w:rsid w:val="00A16BC2"/>
    <w:rsid w:val="00A16D38"/>
    <w:rsid w:val="00A170B4"/>
    <w:rsid w:val="00A17E37"/>
    <w:rsid w:val="00A17F69"/>
    <w:rsid w:val="00A2038B"/>
    <w:rsid w:val="00A2076B"/>
    <w:rsid w:val="00A2190C"/>
    <w:rsid w:val="00A22A72"/>
    <w:rsid w:val="00A23668"/>
    <w:rsid w:val="00A2447A"/>
    <w:rsid w:val="00A24605"/>
    <w:rsid w:val="00A24690"/>
    <w:rsid w:val="00A24753"/>
    <w:rsid w:val="00A24B4E"/>
    <w:rsid w:val="00A27A7E"/>
    <w:rsid w:val="00A30DF7"/>
    <w:rsid w:val="00A32695"/>
    <w:rsid w:val="00A332A7"/>
    <w:rsid w:val="00A33849"/>
    <w:rsid w:val="00A34886"/>
    <w:rsid w:val="00A34E61"/>
    <w:rsid w:val="00A352A6"/>
    <w:rsid w:val="00A35305"/>
    <w:rsid w:val="00A35E86"/>
    <w:rsid w:val="00A363B8"/>
    <w:rsid w:val="00A367DC"/>
    <w:rsid w:val="00A36A0C"/>
    <w:rsid w:val="00A36A65"/>
    <w:rsid w:val="00A37666"/>
    <w:rsid w:val="00A403F7"/>
    <w:rsid w:val="00A42070"/>
    <w:rsid w:val="00A424D4"/>
    <w:rsid w:val="00A42CE0"/>
    <w:rsid w:val="00A45143"/>
    <w:rsid w:val="00A451B8"/>
    <w:rsid w:val="00A455D3"/>
    <w:rsid w:val="00A45B4F"/>
    <w:rsid w:val="00A45C3E"/>
    <w:rsid w:val="00A46802"/>
    <w:rsid w:val="00A46A49"/>
    <w:rsid w:val="00A46C8F"/>
    <w:rsid w:val="00A50739"/>
    <w:rsid w:val="00A511D2"/>
    <w:rsid w:val="00A52224"/>
    <w:rsid w:val="00A526CD"/>
    <w:rsid w:val="00A527F6"/>
    <w:rsid w:val="00A56119"/>
    <w:rsid w:val="00A56461"/>
    <w:rsid w:val="00A5680A"/>
    <w:rsid w:val="00A56959"/>
    <w:rsid w:val="00A5698B"/>
    <w:rsid w:val="00A56B46"/>
    <w:rsid w:val="00A57A98"/>
    <w:rsid w:val="00A611F2"/>
    <w:rsid w:val="00A61CD0"/>
    <w:rsid w:val="00A61DB1"/>
    <w:rsid w:val="00A6249B"/>
    <w:rsid w:val="00A62516"/>
    <w:rsid w:val="00A626B8"/>
    <w:rsid w:val="00A632A2"/>
    <w:rsid w:val="00A63B00"/>
    <w:rsid w:val="00A63B3D"/>
    <w:rsid w:val="00A64049"/>
    <w:rsid w:val="00A64848"/>
    <w:rsid w:val="00A64B60"/>
    <w:rsid w:val="00A64D68"/>
    <w:rsid w:val="00A652E8"/>
    <w:rsid w:val="00A65E76"/>
    <w:rsid w:val="00A66C2E"/>
    <w:rsid w:val="00A66CBF"/>
    <w:rsid w:val="00A66F26"/>
    <w:rsid w:val="00A67871"/>
    <w:rsid w:val="00A67A1F"/>
    <w:rsid w:val="00A67D8B"/>
    <w:rsid w:val="00A702FD"/>
    <w:rsid w:val="00A7053C"/>
    <w:rsid w:val="00A7112E"/>
    <w:rsid w:val="00A719C0"/>
    <w:rsid w:val="00A74B88"/>
    <w:rsid w:val="00A75CE6"/>
    <w:rsid w:val="00A76876"/>
    <w:rsid w:val="00A77D0E"/>
    <w:rsid w:val="00A8007D"/>
    <w:rsid w:val="00A80431"/>
    <w:rsid w:val="00A82A38"/>
    <w:rsid w:val="00A84017"/>
    <w:rsid w:val="00A8468B"/>
    <w:rsid w:val="00A85226"/>
    <w:rsid w:val="00A8553C"/>
    <w:rsid w:val="00A8581F"/>
    <w:rsid w:val="00A85D0C"/>
    <w:rsid w:val="00A864A4"/>
    <w:rsid w:val="00A87AC9"/>
    <w:rsid w:val="00A87E5D"/>
    <w:rsid w:val="00A90315"/>
    <w:rsid w:val="00A90752"/>
    <w:rsid w:val="00A909BF"/>
    <w:rsid w:val="00A90F82"/>
    <w:rsid w:val="00A91B2D"/>
    <w:rsid w:val="00A91B44"/>
    <w:rsid w:val="00A92BD4"/>
    <w:rsid w:val="00A93B0F"/>
    <w:rsid w:val="00A94270"/>
    <w:rsid w:val="00A94666"/>
    <w:rsid w:val="00A94703"/>
    <w:rsid w:val="00A94842"/>
    <w:rsid w:val="00A959CB"/>
    <w:rsid w:val="00A95D28"/>
    <w:rsid w:val="00A9705D"/>
    <w:rsid w:val="00A97699"/>
    <w:rsid w:val="00A97815"/>
    <w:rsid w:val="00A97C0D"/>
    <w:rsid w:val="00AA188D"/>
    <w:rsid w:val="00AA24CE"/>
    <w:rsid w:val="00AA25E7"/>
    <w:rsid w:val="00AA29FC"/>
    <w:rsid w:val="00AA2D8D"/>
    <w:rsid w:val="00AA303E"/>
    <w:rsid w:val="00AA3D49"/>
    <w:rsid w:val="00AA42D2"/>
    <w:rsid w:val="00AA5559"/>
    <w:rsid w:val="00AA5FBA"/>
    <w:rsid w:val="00AA66F6"/>
    <w:rsid w:val="00AA6889"/>
    <w:rsid w:val="00AA68EB"/>
    <w:rsid w:val="00AB0C3E"/>
    <w:rsid w:val="00AB0CB6"/>
    <w:rsid w:val="00AB2622"/>
    <w:rsid w:val="00AB2819"/>
    <w:rsid w:val="00AB30EE"/>
    <w:rsid w:val="00AB3422"/>
    <w:rsid w:val="00AB4218"/>
    <w:rsid w:val="00AB4581"/>
    <w:rsid w:val="00AB4A5B"/>
    <w:rsid w:val="00AB5F38"/>
    <w:rsid w:val="00AB6B97"/>
    <w:rsid w:val="00AB731A"/>
    <w:rsid w:val="00AB7AEA"/>
    <w:rsid w:val="00AC0319"/>
    <w:rsid w:val="00AC0EF9"/>
    <w:rsid w:val="00AC1D0E"/>
    <w:rsid w:val="00AC2361"/>
    <w:rsid w:val="00AC3489"/>
    <w:rsid w:val="00AC3E8F"/>
    <w:rsid w:val="00AC4208"/>
    <w:rsid w:val="00AC46AC"/>
    <w:rsid w:val="00AC4B39"/>
    <w:rsid w:val="00AC4FC8"/>
    <w:rsid w:val="00AC51F5"/>
    <w:rsid w:val="00AC7C57"/>
    <w:rsid w:val="00AD0519"/>
    <w:rsid w:val="00AD065B"/>
    <w:rsid w:val="00AD0AE9"/>
    <w:rsid w:val="00AD0EA0"/>
    <w:rsid w:val="00AD1875"/>
    <w:rsid w:val="00AD2741"/>
    <w:rsid w:val="00AD3183"/>
    <w:rsid w:val="00AD31C1"/>
    <w:rsid w:val="00AD3D32"/>
    <w:rsid w:val="00AD482D"/>
    <w:rsid w:val="00AD487A"/>
    <w:rsid w:val="00AD4AF0"/>
    <w:rsid w:val="00AD54F4"/>
    <w:rsid w:val="00AD6A48"/>
    <w:rsid w:val="00AD6B3A"/>
    <w:rsid w:val="00AD6D8D"/>
    <w:rsid w:val="00AD6F81"/>
    <w:rsid w:val="00AD7705"/>
    <w:rsid w:val="00AD7C1E"/>
    <w:rsid w:val="00AE1712"/>
    <w:rsid w:val="00AE2067"/>
    <w:rsid w:val="00AE313A"/>
    <w:rsid w:val="00AE5790"/>
    <w:rsid w:val="00AE6013"/>
    <w:rsid w:val="00AE6C4B"/>
    <w:rsid w:val="00AE72B4"/>
    <w:rsid w:val="00AF0895"/>
    <w:rsid w:val="00AF1C31"/>
    <w:rsid w:val="00AF26AD"/>
    <w:rsid w:val="00AF277E"/>
    <w:rsid w:val="00AF2A64"/>
    <w:rsid w:val="00AF2BB4"/>
    <w:rsid w:val="00AF30EA"/>
    <w:rsid w:val="00AF37A9"/>
    <w:rsid w:val="00AF3B02"/>
    <w:rsid w:val="00AF3B63"/>
    <w:rsid w:val="00AF41DB"/>
    <w:rsid w:val="00AF424D"/>
    <w:rsid w:val="00AF53C3"/>
    <w:rsid w:val="00AF5425"/>
    <w:rsid w:val="00AF5842"/>
    <w:rsid w:val="00AF5EA8"/>
    <w:rsid w:val="00AF758F"/>
    <w:rsid w:val="00AF77DE"/>
    <w:rsid w:val="00AF7E75"/>
    <w:rsid w:val="00B017A1"/>
    <w:rsid w:val="00B03A2C"/>
    <w:rsid w:val="00B045CF"/>
    <w:rsid w:val="00B0479E"/>
    <w:rsid w:val="00B06FAD"/>
    <w:rsid w:val="00B07534"/>
    <w:rsid w:val="00B07587"/>
    <w:rsid w:val="00B07F7F"/>
    <w:rsid w:val="00B10C04"/>
    <w:rsid w:val="00B118BE"/>
    <w:rsid w:val="00B136BC"/>
    <w:rsid w:val="00B15512"/>
    <w:rsid w:val="00B155E6"/>
    <w:rsid w:val="00B15CC7"/>
    <w:rsid w:val="00B16CA2"/>
    <w:rsid w:val="00B17EEB"/>
    <w:rsid w:val="00B204A7"/>
    <w:rsid w:val="00B21AAC"/>
    <w:rsid w:val="00B22C9A"/>
    <w:rsid w:val="00B23F6D"/>
    <w:rsid w:val="00B2469F"/>
    <w:rsid w:val="00B249AD"/>
    <w:rsid w:val="00B24E01"/>
    <w:rsid w:val="00B2558E"/>
    <w:rsid w:val="00B27139"/>
    <w:rsid w:val="00B271EF"/>
    <w:rsid w:val="00B272EE"/>
    <w:rsid w:val="00B27756"/>
    <w:rsid w:val="00B27B0F"/>
    <w:rsid w:val="00B3003D"/>
    <w:rsid w:val="00B30D05"/>
    <w:rsid w:val="00B31185"/>
    <w:rsid w:val="00B31D16"/>
    <w:rsid w:val="00B33361"/>
    <w:rsid w:val="00B35315"/>
    <w:rsid w:val="00B356D1"/>
    <w:rsid w:val="00B369F8"/>
    <w:rsid w:val="00B36E52"/>
    <w:rsid w:val="00B37038"/>
    <w:rsid w:val="00B37B77"/>
    <w:rsid w:val="00B37F4F"/>
    <w:rsid w:val="00B4066D"/>
    <w:rsid w:val="00B40AE3"/>
    <w:rsid w:val="00B40C78"/>
    <w:rsid w:val="00B41B21"/>
    <w:rsid w:val="00B42624"/>
    <w:rsid w:val="00B43689"/>
    <w:rsid w:val="00B44687"/>
    <w:rsid w:val="00B44E65"/>
    <w:rsid w:val="00B4694E"/>
    <w:rsid w:val="00B4722E"/>
    <w:rsid w:val="00B47DA9"/>
    <w:rsid w:val="00B50116"/>
    <w:rsid w:val="00B51974"/>
    <w:rsid w:val="00B51DAB"/>
    <w:rsid w:val="00B521C6"/>
    <w:rsid w:val="00B52B61"/>
    <w:rsid w:val="00B5458E"/>
    <w:rsid w:val="00B54E58"/>
    <w:rsid w:val="00B5509B"/>
    <w:rsid w:val="00B563AC"/>
    <w:rsid w:val="00B5761D"/>
    <w:rsid w:val="00B579D2"/>
    <w:rsid w:val="00B57EDB"/>
    <w:rsid w:val="00B60AE7"/>
    <w:rsid w:val="00B60E0B"/>
    <w:rsid w:val="00B61696"/>
    <w:rsid w:val="00B61D2B"/>
    <w:rsid w:val="00B625E4"/>
    <w:rsid w:val="00B626E8"/>
    <w:rsid w:val="00B62BEE"/>
    <w:rsid w:val="00B62E08"/>
    <w:rsid w:val="00B63380"/>
    <w:rsid w:val="00B63A66"/>
    <w:rsid w:val="00B63CAC"/>
    <w:rsid w:val="00B6418D"/>
    <w:rsid w:val="00B6466C"/>
    <w:rsid w:val="00B66111"/>
    <w:rsid w:val="00B6651A"/>
    <w:rsid w:val="00B66839"/>
    <w:rsid w:val="00B66ACD"/>
    <w:rsid w:val="00B66DF7"/>
    <w:rsid w:val="00B66E27"/>
    <w:rsid w:val="00B67105"/>
    <w:rsid w:val="00B67274"/>
    <w:rsid w:val="00B678EC"/>
    <w:rsid w:val="00B70151"/>
    <w:rsid w:val="00B712C6"/>
    <w:rsid w:val="00B733AF"/>
    <w:rsid w:val="00B740AE"/>
    <w:rsid w:val="00B74A8E"/>
    <w:rsid w:val="00B755F1"/>
    <w:rsid w:val="00B7749F"/>
    <w:rsid w:val="00B77FED"/>
    <w:rsid w:val="00B80EB8"/>
    <w:rsid w:val="00B8216F"/>
    <w:rsid w:val="00B82531"/>
    <w:rsid w:val="00B82774"/>
    <w:rsid w:val="00B8307F"/>
    <w:rsid w:val="00B8528E"/>
    <w:rsid w:val="00B8626A"/>
    <w:rsid w:val="00B8641A"/>
    <w:rsid w:val="00B87DDD"/>
    <w:rsid w:val="00B87F47"/>
    <w:rsid w:val="00B90BD9"/>
    <w:rsid w:val="00B923DD"/>
    <w:rsid w:val="00B92728"/>
    <w:rsid w:val="00B92FC3"/>
    <w:rsid w:val="00B947E6"/>
    <w:rsid w:val="00B95F73"/>
    <w:rsid w:val="00B97E51"/>
    <w:rsid w:val="00BA0103"/>
    <w:rsid w:val="00BA0141"/>
    <w:rsid w:val="00BA15F9"/>
    <w:rsid w:val="00BA1877"/>
    <w:rsid w:val="00BA19ED"/>
    <w:rsid w:val="00BA1C44"/>
    <w:rsid w:val="00BA3976"/>
    <w:rsid w:val="00BA4404"/>
    <w:rsid w:val="00BA4971"/>
    <w:rsid w:val="00BA5A5B"/>
    <w:rsid w:val="00BA6BE2"/>
    <w:rsid w:val="00BB04A8"/>
    <w:rsid w:val="00BB149C"/>
    <w:rsid w:val="00BB14D1"/>
    <w:rsid w:val="00BB2601"/>
    <w:rsid w:val="00BB2A1D"/>
    <w:rsid w:val="00BB309A"/>
    <w:rsid w:val="00BB33F8"/>
    <w:rsid w:val="00BB3D21"/>
    <w:rsid w:val="00BB50A1"/>
    <w:rsid w:val="00BB56C0"/>
    <w:rsid w:val="00BB58F6"/>
    <w:rsid w:val="00BB668C"/>
    <w:rsid w:val="00BB6765"/>
    <w:rsid w:val="00BB6B4D"/>
    <w:rsid w:val="00BB7C05"/>
    <w:rsid w:val="00BB7F2A"/>
    <w:rsid w:val="00BC20E3"/>
    <w:rsid w:val="00BC35BB"/>
    <w:rsid w:val="00BC3B61"/>
    <w:rsid w:val="00BC43E8"/>
    <w:rsid w:val="00BC4E0E"/>
    <w:rsid w:val="00BC502F"/>
    <w:rsid w:val="00BC5266"/>
    <w:rsid w:val="00BC5798"/>
    <w:rsid w:val="00BC7B1F"/>
    <w:rsid w:val="00BC7C74"/>
    <w:rsid w:val="00BC7E5D"/>
    <w:rsid w:val="00BD083A"/>
    <w:rsid w:val="00BD122D"/>
    <w:rsid w:val="00BD2249"/>
    <w:rsid w:val="00BD4131"/>
    <w:rsid w:val="00BD5F17"/>
    <w:rsid w:val="00BD6845"/>
    <w:rsid w:val="00BD79F7"/>
    <w:rsid w:val="00BE197C"/>
    <w:rsid w:val="00BE215D"/>
    <w:rsid w:val="00BE33EF"/>
    <w:rsid w:val="00BE3619"/>
    <w:rsid w:val="00BE7723"/>
    <w:rsid w:val="00BF05C4"/>
    <w:rsid w:val="00BF0879"/>
    <w:rsid w:val="00BF1878"/>
    <w:rsid w:val="00BF1D33"/>
    <w:rsid w:val="00BF2806"/>
    <w:rsid w:val="00BF31E0"/>
    <w:rsid w:val="00BF35C5"/>
    <w:rsid w:val="00BF43F0"/>
    <w:rsid w:val="00BF467C"/>
    <w:rsid w:val="00BF4B63"/>
    <w:rsid w:val="00BF509A"/>
    <w:rsid w:val="00BF50BE"/>
    <w:rsid w:val="00BF53F9"/>
    <w:rsid w:val="00BF5B8A"/>
    <w:rsid w:val="00BF6F10"/>
    <w:rsid w:val="00BF7609"/>
    <w:rsid w:val="00C006BB"/>
    <w:rsid w:val="00C01B82"/>
    <w:rsid w:val="00C01E93"/>
    <w:rsid w:val="00C0219A"/>
    <w:rsid w:val="00C02565"/>
    <w:rsid w:val="00C02F71"/>
    <w:rsid w:val="00C04F0D"/>
    <w:rsid w:val="00C05916"/>
    <w:rsid w:val="00C06491"/>
    <w:rsid w:val="00C06910"/>
    <w:rsid w:val="00C0697C"/>
    <w:rsid w:val="00C077EF"/>
    <w:rsid w:val="00C078A2"/>
    <w:rsid w:val="00C101D9"/>
    <w:rsid w:val="00C1026D"/>
    <w:rsid w:val="00C103C3"/>
    <w:rsid w:val="00C10552"/>
    <w:rsid w:val="00C11534"/>
    <w:rsid w:val="00C11DBA"/>
    <w:rsid w:val="00C121F0"/>
    <w:rsid w:val="00C1298A"/>
    <w:rsid w:val="00C12A5E"/>
    <w:rsid w:val="00C139BF"/>
    <w:rsid w:val="00C14261"/>
    <w:rsid w:val="00C15D62"/>
    <w:rsid w:val="00C16FCF"/>
    <w:rsid w:val="00C17978"/>
    <w:rsid w:val="00C208F0"/>
    <w:rsid w:val="00C20D51"/>
    <w:rsid w:val="00C21428"/>
    <w:rsid w:val="00C21773"/>
    <w:rsid w:val="00C21E25"/>
    <w:rsid w:val="00C23C12"/>
    <w:rsid w:val="00C23FDA"/>
    <w:rsid w:val="00C2451A"/>
    <w:rsid w:val="00C25AF8"/>
    <w:rsid w:val="00C261FE"/>
    <w:rsid w:val="00C264F4"/>
    <w:rsid w:val="00C26B73"/>
    <w:rsid w:val="00C30D18"/>
    <w:rsid w:val="00C30EC6"/>
    <w:rsid w:val="00C31132"/>
    <w:rsid w:val="00C3153B"/>
    <w:rsid w:val="00C318F3"/>
    <w:rsid w:val="00C32794"/>
    <w:rsid w:val="00C329A1"/>
    <w:rsid w:val="00C32CD6"/>
    <w:rsid w:val="00C33113"/>
    <w:rsid w:val="00C33811"/>
    <w:rsid w:val="00C3397D"/>
    <w:rsid w:val="00C33B40"/>
    <w:rsid w:val="00C3401B"/>
    <w:rsid w:val="00C34451"/>
    <w:rsid w:val="00C35077"/>
    <w:rsid w:val="00C359AE"/>
    <w:rsid w:val="00C359BD"/>
    <w:rsid w:val="00C35F83"/>
    <w:rsid w:val="00C370A1"/>
    <w:rsid w:val="00C4022B"/>
    <w:rsid w:val="00C408FC"/>
    <w:rsid w:val="00C40F9A"/>
    <w:rsid w:val="00C431F9"/>
    <w:rsid w:val="00C43820"/>
    <w:rsid w:val="00C44880"/>
    <w:rsid w:val="00C44C53"/>
    <w:rsid w:val="00C4575A"/>
    <w:rsid w:val="00C46957"/>
    <w:rsid w:val="00C50882"/>
    <w:rsid w:val="00C5109B"/>
    <w:rsid w:val="00C52BB6"/>
    <w:rsid w:val="00C52F77"/>
    <w:rsid w:val="00C537E7"/>
    <w:rsid w:val="00C53C7D"/>
    <w:rsid w:val="00C5641A"/>
    <w:rsid w:val="00C56674"/>
    <w:rsid w:val="00C57DC2"/>
    <w:rsid w:val="00C57E6B"/>
    <w:rsid w:val="00C60BBD"/>
    <w:rsid w:val="00C61FA3"/>
    <w:rsid w:val="00C62C3A"/>
    <w:rsid w:val="00C63F64"/>
    <w:rsid w:val="00C65FC1"/>
    <w:rsid w:val="00C70150"/>
    <w:rsid w:val="00C70389"/>
    <w:rsid w:val="00C70600"/>
    <w:rsid w:val="00C71B9C"/>
    <w:rsid w:val="00C727BB"/>
    <w:rsid w:val="00C74070"/>
    <w:rsid w:val="00C75745"/>
    <w:rsid w:val="00C7617A"/>
    <w:rsid w:val="00C80629"/>
    <w:rsid w:val="00C80C44"/>
    <w:rsid w:val="00C80D8B"/>
    <w:rsid w:val="00C81046"/>
    <w:rsid w:val="00C82B44"/>
    <w:rsid w:val="00C82F2A"/>
    <w:rsid w:val="00C83512"/>
    <w:rsid w:val="00C83849"/>
    <w:rsid w:val="00C85048"/>
    <w:rsid w:val="00C85334"/>
    <w:rsid w:val="00C853D6"/>
    <w:rsid w:val="00C85A03"/>
    <w:rsid w:val="00C862A8"/>
    <w:rsid w:val="00C8641B"/>
    <w:rsid w:val="00C87BDA"/>
    <w:rsid w:val="00C90EA8"/>
    <w:rsid w:val="00C91315"/>
    <w:rsid w:val="00C916F0"/>
    <w:rsid w:val="00C91991"/>
    <w:rsid w:val="00C92525"/>
    <w:rsid w:val="00C92FA2"/>
    <w:rsid w:val="00C93E46"/>
    <w:rsid w:val="00C9430F"/>
    <w:rsid w:val="00C94668"/>
    <w:rsid w:val="00C9486B"/>
    <w:rsid w:val="00C955CA"/>
    <w:rsid w:val="00C961E5"/>
    <w:rsid w:val="00C964E2"/>
    <w:rsid w:val="00C96AD4"/>
    <w:rsid w:val="00C96B75"/>
    <w:rsid w:val="00C96B76"/>
    <w:rsid w:val="00C97823"/>
    <w:rsid w:val="00C97A7F"/>
    <w:rsid w:val="00CA021D"/>
    <w:rsid w:val="00CA1029"/>
    <w:rsid w:val="00CA1B6C"/>
    <w:rsid w:val="00CA225B"/>
    <w:rsid w:val="00CA2942"/>
    <w:rsid w:val="00CA2E08"/>
    <w:rsid w:val="00CA3FCB"/>
    <w:rsid w:val="00CA50C0"/>
    <w:rsid w:val="00CA5EB4"/>
    <w:rsid w:val="00CA633F"/>
    <w:rsid w:val="00CA69E1"/>
    <w:rsid w:val="00CA6AD3"/>
    <w:rsid w:val="00CA7134"/>
    <w:rsid w:val="00CA74E1"/>
    <w:rsid w:val="00CB0760"/>
    <w:rsid w:val="00CB26B0"/>
    <w:rsid w:val="00CB2C6D"/>
    <w:rsid w:val="00CB389D"/>
    <w:rsid w:val="00CB3F1E"/>
    <w:rsid w:val="00CB47C9"/>
    <w:rsid w:val="00CB58F9"/>
    <w:rsid w:val="00CB6D12"/>
    <w:rsid w:val="00CB7378"/>
    <w:rsid w:val="00CB7555"/>
    <w:rsid w:val="00CB7D43"/>
    <w:rsid w:val="00CC036C"/>
    <w:rsid w:val="00CC03FA"/>
    <w:rsid w:val="00CC0492"/>
    <w:rsid w:val="00CC06F2"/>
    <w:rsid w:val="00CC0ABD"/>
    <w:rsid w:val="00CC0B0C"/>
    <w:rsid w:val="00CC0C92"/>
    <w:rsid w:val="00CC0E85"/>
    <w:rsid w:val="00CC1B40"/>
    <w:rsid w:val="00CC237F"/>
    <w:rsid w:val="00CC2451"/>
    <w:rsid w:val="00CC28C7"/>
    <w:rsid w:val="00CC2A9E"/>
    <w:rsid w:val="00CC3928"/>
    <w:rsid w:val="00CC63C5"/>
    <w:rsid w:val="00CC6472"/>
    <w:rsid w:val="00CC72BA"/>
    <w:rsid w:val="00CD0383"/>
    <w:rsid w:val="00CD0BB9"/>
    <w:rsid w:val="00CD2B2F"/>
    <w:rsid w:val="00CD3FF0"/>
    <w:rsid w:val="00CD4CC7"/>
    <w:rsid w:val="00CD605D"/>
    <w:rsid w:val="00CD7280"/>
    <w:rsid w:val="00CD7ED2"/>
    <w:rsid w:val="00CE0216"/>
    <w:rsid w:val="00CE0592"/>
    <w:rsid w:val="00CE11D0"/>
    <w:rsid w:val="00CE1978"/>
    <w:rsid w:val="00CE201E"/>
    <w:rsid w:val="00CE2195"/>
    <w:rsid w:val="00CE233D"/>
    <w:rsid w:val="00CE3227"/>
    <w:rsid w:val="00CE36AB"/>
    <w:rsid w:val="00CE3706"/>
    <w:rsid w:val="00CE4409"/>
    <w:rsid w:val="00CE51D6"/>
    <w:rsid w:val="00CE5414"/>
    <w:rsid w:val="00CE7D03"/>
    <w:rsid w:val="00CF0841"/>
    <w:rsid w:val="00CF0F20"/>
    <w:rsid w:val="00CF21C9"/>
    <w:rsid w:val="00CF2305"/>
    <w:rsid w:val="00CF36E5"/>
    <w:rsid w:val="00CF4E46"/>
    <w:rsid w:val="00CF62CE"/>
    <w:rsid w:val="00CF634C"/>
    <w:rsid w:val="00CF6C15"/>
    <w:rsid w:val="00CF70C8"/>
    <w:rsid w:val="00D009E2"/>
    <w:rsid w:val="00D00D5C"/>
    <w:rsid w:val="00D019B3"/>
    <w:rsid w:val="00D02050"/>
    <w:rsid w:val="00D02E63"/>
    <w:rsid w:val="00D04562"/>
    <w:rsid w:val="00D04AAD"/>
    <w:rsid w:val="00D04D45"/>
    <w:rsid w:val="00D05020"/>
    <w:rsid w:val="00D059DB"/>
    <w:rsid w:val="00D059E4"/>
    <w:rsid w:val="00D064D2"/>
    <w:rsid w:val="00D0764F"/>
    <w:rsid w:val="00D07937"/>
    <w:rsid w:val="00D10BCF"/>
    <w:rsid w:val="00D1179D"/>
    <w:rsid w:val="00D1206F"/>
    <w:rsid w:val="00D12540"/>
    <w:rsid w:val="00D12BAD"/>
    <w:rsid w:val="00D139B6"/>
    <w:rsid w:val="00D13EAB"/>
    <w:rsid w:val="00D13FFD"/>
    <w:rsid w:val="00D156C0"/>
    <w:rsid w:val="00D1634E"/>
    <w:rsid w:val="00D169BB"/>
    <w:rsid w:val="00D17911"/>
    <w:rsid w:val="00D17C6C"/>
    <w:rsid w:val="00D17FCB"/>
    <w:rsid w:val="00D23105"/>
    <w:rsid w:val="00D23AFA"/>
    <w:rsid w:val="00D2416B"/>
    <w:rsid w:val="00D24339"/>
    <w:rsid w:val="00D246BB"/>
    <w:rsid w:val="00D2475F"/>
    <w:rsid w:val="00D25692"/>
    <w:rsid w:val="00D25937"/>
    <w:rsid w:val="00D278DC"/>
    <w:rsid w:val="00D32F23"/>
    <w:rsid w:val="00D334CC"/>
    <w:rsid w:val="00D33C9D"/>
    <w:rsid w:val="00D34073"/>
    <w:rsid w:val="00D344E7"/>
    <w:rsid w:val="00D35562"/>
    <w:rsid w:val="00D35969"/>
    <w:rsid w:val="00D359FE"/>
    <w:rsid w:val="00D35C69"/>
    <w:rsid w:val="00D360F8"/>
    <w:rsid w:val="00D366F6"/>
    <w:rsid w:val="00D406F5"/>
    <w:rsid w:val="00D409CE"/>
    <w:rsid w:val="00D4138A"/>
    <w:rsid w:val="00D417BC"/>
    <w:rsid w:val="00D41F69"/>
    <w:rsid w:val="00D42106"/>
    <w:rsid w:val="00D429B1"/>
    <w:rsid w:val="00D436A2"/>
    <w:rsid w:val="00D43E2A"/>
    <w:rsid w:val="00D4472E"/>
    <w:rsid w:val="00D4486C"/>
    <w:rsid w:val="00D44964"/>
    <w:rsid w:val="00D44C61"/>
    <w:rsid w:val="00D45527"/>
    <w:rsid w:val="00D457FC"/>
    <w:rsid w:val="00D46439"/>
    <w:rsid w:val="00D470CF"/>
    <w:rsid w:val="00D47118"/>
    <w:rsid w:val="00D47CE9"/>
    <w:rsid w:val="00D47F2F"/>
    <w:rsid w:val="00D51AFF"/>
    <w:rsid w:val="00D53CB9"/>
    <w:rsid w:val="00D5536E"/>
    <w:rsid w:val="00D5538A"/>
    <w:rsid w:val="00D57398"/>
    <w:rsid w:val="00D576F7"/>
    <w:rsid w:val="00D5774C"/>
    <w:rsid w:val="00D60178"/>
    <w:rsid w:val="00D6144D"/>
    <w:rsid w:val="00D61614"/>
    <w:rsid w:val="00D629D6"/>
    <w:rsid w:val="00D65DB1"/>
    <w:rsid w:val="00D661B9"/>
    <w:rsid w:val="00D666DB"/>
    <w:rsid w:val="00D668B9"/>
    <w:rsid w:val="00D67896"/>
    <w:rsid w:val="00D70D2C"/>
    <w:rsid w:val="00D70FC2"/>
    <w:rsid w:val="00D71067"/>
    <w:rsid w:val="00D7216F"/>
    <w:rsid w:val="00D723D7"/>
    <w:rsid w:val="00D75D97"/>
    <w:rsid w:val="00D763D9"/>
    <w:rsid w:val="00D7743A"/>
    <w:rsid w:val="00D7781C"/>
    <w:rsid w:val="00D77AA9"/>
    <w:rsid w:val="00D80727"/>
    <w:rsid w:val="00D80A24"/>
    <w:rsid w:val="00D81198"/>
    <w:rsid w:val="00D81F22"/>
    <w:rsid w:val="00D8232C"/>
    <w:rsid w:val="00D836FE"/>
    <w:rsid w:val="00D84359"/>
    <w:rsid w:val="00D8435C"/>
    <w:rsid w:val="00D84EC3"/>
    <w:rsid w:val="00D85856"/>
    <w:rsid w:val="00D87228"/>
    <w:rsid w:val="00D87BF0"/>
    <w:rsid w:val="00D90C88"/>
    <w:rsid w:val="00D91E0C"/>
    <w:rsid w:val="00D9205E"/>
    <w:rsid w:val="00D93674"/>
    <w:rsid w:val="00D93BBA"/>
    <w:rsid w:val="00D9552B"/>
    <w:rsid w:val="00D97321"/>
    <w:rsid w:val="00D97AF9"/>
    <w:rsid w:val="00DA143F"/>
    <w:rsid w:val="00DA16F7"/>
    <w:rsid w:val="00DA1E53"/>
    <w:rsid w:val="00DA239E"/>
    <w:rsid w:val="00DA25AC"/>
    <w:rsid w:val="00DA324E"/>
    <w:rsid w:val="00DA455B"/>
    <w:rsid w:val="00DA54F5"/>
    <w:rsid w:val="00DA6CA5"/>
    <w:rsid w:val="00DA7582"/>
    <w:rsid w:val="00DB257E"/>
    <w:rsid w:val="00DB44FE"/>
    <w:rsid w:val="00DB47E4"/>
    <w:rsid w:val="00DB4C36"/>
    <w:rsid w:val="00DB523A"/>
    <w:rsid w:val="00DB56D0"/>
    <w:rsid w:val="00DB57D3"/>
    <w:rsid w:val="00DB6B48"/>
    <w:rsid w:val="00DC10E0"/>
    <w:rsid w:val="00DC1505"/>
    <w:rsid w:val="00DC22BB"/>
    <w:rsid w:val="00DC2359"/>
    <w:rsid w:val="00DC2BFD"/>
    <w:rsid w:val="00DC30AD"/>
    <w:rsid w:val="00DC32CC"/>
    <w:rsid w:val="00DC362E"/>
    <w:rsid w:val="00DC60CD"/>
    <w:rsid w:val="00DD05D4"/>
    <w:rsid w:val="00DD1E15"/>
    <w:rsid w:val="00DD3098"/>
    <w:rsid w:val="00DD3A3C"/>
    <w:rsid w:val="00DD3DB5"/>
    <w:rsid w:val="00DD4060"/>
    <w:rsid w:val="00DD42DA"/>
    <w:rsid w:val="00DD48D6"/>
    <w:rsid w:val="00DD5CC2"/>
    <w:rsid w:val="00DD5EFF"/>
    <w:rsid w:val="00DD687F"/>
    <w:rsid w:val="00DD7088"/>
    <w:rsid w:val="00DE0590"/>
    <w:rsid w:val="00DE05F1"/>
    <w:rsid w:val="00DE0D67"/>
    <w:rsid w:val="00DE14AB"/>
    <w:rsid w:val="00DE172B"/>
    <w:rsid w:val="00DE1AFF"/>
    <w:rsid w:val="00DE1F9A"/>
    <w:rsid w:val="00DE20AD"/>
    <w:rsid w:val="00DE25C4"/>
    <w:rsid w:val="00DE2DA6"/>
    <w:rsid w:val="00DE3103"/>
    <w:rsid w:val="00DE4670"/>
    <w:rsid w:val="00DE5BF5"/>
    <w:rsid w:val="00DE5F8C"/>
    <w:rsid w:val="00DE6995"/>
    <w:rsid w:val="00DE6F42"/>
    <w:rsid w:val="00DE70A3"/>
    <w:rsid w:val="00DE73D0"/>
    <w:rsid w:val="00DE7DCF"/>
    <w:rsid w:val="00DF0379"/>
    <w:rsid w:val="00DF08C0"/>
    <w:rsid w:val="00DF093A"/>
    <w:rsid w:val="00DF0C87"/>
    <w:rsid w:val="00DF1374"/>
    <w:rsid w:val="00DF2BC0"/>
    <w:rsid w:val="00DF2C49"/>
    <w:rsid w:val="00DF2DD6"/>
    <w:rsid w:val="00DF31A6"/>
    <w:rsid w:val="00DF4B1C"/>
    <w:rsid w:val="00DF6123"/>
    <w:rsid w:val="00DF62F0"/>
    <w:rsid w:val="00DF758C"/>
    <w:rsid w:val="00DF7F77"/>
    <w:rsid w:val="00E0178A"/>
    <w:rsid w:val="00E01ABA"/>
    <w:rsid w:val="00E01D50"/>
    <w:rsid w:val="00E02250"/>
    <w:rsid w:val="00E02635"/>
    <w:rsid w:val="00E03204"/>
    <w:rsid w:val="00E03840"/>
    <w:rsid w:val="00E03A1C"/>
    <w:rsid w:val="00E03EF8"/>
    <w:rsid w:val="00E04919"/>
    <w:rsid w:val="00E05675"/>
    <w:rsid w:val="00E064ED"/>
    <w:rsid w:val="00E06A0A"/>
    <w:rsid w:val="00E07163"/>
    <w:rsid w:val="00E07AF3"/>
    <w:rsid w:val="00E07FF0"/>
    <w:rsid w:val="00E1055B"/>
    <w:rsid w:val="00E1075B"/>
    <w:rsid w:val="00E13483"/>
    <w:rsid w:val="00E13516"/>
    <w:rsid w:val="00E1478D"/>
    <w:rsid w:val="00E14E29"/>
    <w:rsid w:val="00E1637A"/>
    <w:rsid w:val="00E17D4C"/>
    <w:rsid w:val="00E20049"/>
    <w:rsid w:val="00E2052D"/>
    <w:rsid w:val="00E20AE7"/>
    <w:rsid w:val="00E21E80"/>
    <w:rsid w:val="00E22C5B"/>
    <w:rsid w:val="00E22FCE"/>
    <w:rsid w:val="00E23731"/>
    <w:rsid w:val="00E24400"/>
    <w:rsid w:val="00E24549"/>
    <w:rsid w:val="00E26B91"/>
    <w:rsid w:val="00E26F09"/>
    <w:rsid w:val="00E30AA1"/>
    <w:rsid w:val="00E30DD1"/>
    <w:rsid w:val="00E310FA"/>
    <w:rsid w:val="00E31A75"/>
    <w:rsid w:val="00E33115"/>
    <w:rsid w:val="00E339F9"/>
    <w:rsid w:val="00E35869"/>
    <w:rsid w:val="00E35C16"/>
    <w:rsid w:val="00E360A1"/>
    <w:rsid w:val="00E37AD9"/>
    <w:rsid w:val="00E37E5E"/>
    <w:rsid w:val="00E40BE0"/>
    <w:rsid w:val="00E41A10"/>
    <w:rsid w:val="00E4504C"/>
    <w:rsid w:val="00E4673D"/>
    <w:rsid w:val="00E47415"/>
    <w:rsid w:val="00E50749"/>
    <w:rsid w:val="00E50BA8"/>
    <w:rsid w:val="00E510F1"/>
    <w:rsid w:val="00E513AD"/>
    <w:rsid w:val="00E528D2"/>
    <w:rsid w:val="00E536B6"/>
    <w:rsid w:val="00E53BFE"/>
    <w:rsid w:val="00E541BB"/>
    <w:rsid w:val="00E54608"/>
    <w:rsid w:val="00E558B5"/>
    <w:rsid w:val="00E5620E"/>
    <w:rsid w:val="00E5679E"/>
    <w:rsid w:val="00E569A9"/>
    <w:rsid w:val="00E57279"/>
    <w:rsid w:val="00E5739A"/>
    <w:rsid w:val="00E57462"/>
    <w:rsid w:val="00E60158"/>
    <w:rsid w:val="00E6189B"/>
    <w:rsid w:val="00E6549D"/>
    <w:rsid w:val="00E6681B"/>
    <w:rsid w:val="00E66B06"/>
    <w:rsid w:val="00E66C71"/>
    <w:rsid w:val="00E70DC0"/>
    <w:rsid w:val="00E71BD5"/>
    <w:rsid w:val="00E7223B"/>
    <w:rsid w:val="00E73137"/>
    <w:rsid w:val="00E73507"/>
    <w:rsid w:val="00E74618"/>
    <w:rsid w:val="00E74C11"/>
    <w:rsid w:val="00E74FE3"/>
    <w:rsid w:val="00E76153"/>
    <w:rsid w:val="00E76B60"/>
    <w:rsid w:val="00E770C1"/>
    <w:rsid w:val="00E77139"/>
    <w:rsid w:val="00E77A77"/>
    <w:rsid w:val="00E81F17"/>
    <w:rsid w:val="00E82452"/>
    <w:rsid w:val="00E82601"/>
    <w:rsid w:val="00E82792"/>
    <w:rsid w:val="00E82D59"/>
    <w:rsid w:val="00E82D7A"/>
    <w:rsid w:val="00E84B94"/>
    <w:rsid w:val="00E85016"/>
    <w:rsid w:val="00E8658D"/>
    <w:rsid w:val="00E87362"/>
    <w:rsid w:val="00E87E5A"/>
    <w:rsid w:val="00E90F31"/>
    <w:rsid w:val="00E91F03"/>
    <w:rsid w:val="00E92DD5"/>
    <w:rsid w:val="00E9388B"/>
    <w:rsid w:val="00E9436D"/>
    <w:rsid w:val="00E95FB4"/>
    <w:rsid w:val="00E9615C"/>
    <w:rsid w:val="00E96163"/>
    <w:rsid w:val="00E96AAA"/>
    <w:rsid w:val="00E97276"/>
    <w:rsid w:val="00E97285"/>
    <w:rsid w:val="00E976EB"/>
    <w:rsid w:val="00EA1463"/>
    <w:rsid w:val="00EA1E74"/>
    <w:rsid w:val="00EA3564"/>
    <w:rsid w:val="00EA4AEF"/>
    <w:rsid w:val="00EA622A"/>
    <w:rsid w:val="00EB0693"/>
    <w:rsid w:val="00EB370A"/>
    <w:rsid w:val="00EB4828"/>
    <w:rsid w:val="00EB495C"/>
    <w:rsid w:val="00EB4DC3"/>
    <w:rsid w:val="00EB5677"/>
    <w:rsid w:val="00EB5F6E"/>
    <w:rsid w:val="00EB69C3"/>
    <w:rsid w:val="00EC00DD"/>
    <w:rsid w:val="00EC10A2"/>
    <w:rsid w:val="00EC1433"/>
    <w:rsid w:val="00EC1FB5"/>
    <w:rsid w:val="00EC2E8C"/>
    <w:rsid w:val="00EC43A4"/>
    <w:rsid w:val="00EC478E"/>
    <w:rsid w:val="00EC4A87"/>
    <w:rsid w:val="00EC5327"/>
    <w:rsid w:val="00EC53C7"/>
    <w:rsid w:val="00EC68A1"/>
    <w:rsid w:val="00EC6DE0"/>
    <w:rsid w:val="00EC6FA7"/>
    <w:rsid w:val="00EC79D2"/>
    <w:rsid w:val="00ED113B"/>
    <w:rsid w:val="00ED315C"/>
    <w:rsid w:val="00ED3ACD"/>
    <w:rsid w:val="00ED3E84"/>
    <w:rsid w:val="00ED4743"/>
    <w:rsid w:val="00ED499F"/>
    <w:rsid w:val="00ED4C84"/>
    <w:rsid w:val="00ED4D87"/>
    <w:rsid w:val="00ED5397"/>
    <w:rsid w:val="00ED5762"/>
    <w:rsid w:val="00ED5BF3"/>
    <w:rsid w:val="00ED5D6C"/>
    <w:rsid w:val="00ED61B5"/>
    <w:rsid w:val="00ED6253"/>
    <w:rsid w:val="00EE02B8"/>
    <w:rsid w:val="00EE0912"/>
    <w:rsid w:val="00EE349B"/>
    <w:rsid w:val="00EE3F40"/>
    <w:rsid w:val="00EE44E7"/>
    <w:rsid w:val="00EE483A"/>
    <w:rsid w:val="00EE67F4"/>
    <w:rsid w:val="00EE7663"/>
    <w:rsid w:val="00EF0DAF"/>
    <w:rsid w:val="00EF10C2"/>
    <w:rsid w:val="00EF18B9"/>
    <w:rsid w:val="00EF3018"/>
    <w:rsid w:val="00EF566D"/>
    <w:rsid w:val="00EF5E6F"/>
    <w:rsid w:val="00EF7242"/>
    <w:rsid w:val="00EF77BB"/>
    <w:rsid w:val="00F00822"/>
    <w:rsid w:val="00F015DC"/>
    <w:rsid w:val="00F021EA"/>
    <w:rsid w:val="00F05357"/>
    <w:rsid w:val="00F056E4"/>
    <w:rsid w:val="00F05BDA"/>
    <w:rsid w:val="00F05D89"/>
    <w:rsid w:val="00F05EF1"/>
    <w:rsid w:val="00F066E1"/>
    <w:rsid w:val="00F06A3E"/>
    <w:rsid w:val="00F073B5"/>
    <w:rsid w:val="00F07A1E"/>
    <w:rsid w:val="00F07ADF"/>
    <w:rsid w:val="00F10926"/>
    <w:rsid w:val="00F10DAA"/>
    <w:rsid w:val="00F116AC"/>
    <w:rsid w:val="00F117A4"/>
    <w:rsid w:val="00F12051"/>
    <w:rsid w:val="00F1218C"/>
    <w:rsid w:val="00F13353"/>
    <w:rsid w:val="00F138AF"/>
    <w:rsid w:val="00F14884"/>
    <w:rsid w:val="00F14B9E"/>
    <w:rsid w:val="00F14BBD"/>
    <w:rsid w:val="00F16B9D"/>
    <w:rsid w:val="00F16C56"/>
    <w:rsid w:val="00F20579"/>
    <w:rsid w:val="00F209EF"/>
    <w:rsid w:val="00F21F15"/>
    <w:rsid w:val="00F23466"/>
    <w:rsid w:val="00F23C41"/>
    <w:rsid w:val="00F23EA4"/>
    <w:rsid w:val="00F241E4"/>
    <w:rsid w:val="00F25913"/>
    <w:rsid w:val="00F266F0"/>
    <w:rsid w:val="00F3006B"/>
    <w:rsid w:val="00F30869"/>
    <w:rsid w:val="00F30CD6"/>
    <w:rsid w:val="00F3282A"/>
    <w:rsid w:val="00F328F1"/>
    <w:rsid w:val="00F33317"/>
    <w:rsid w:val="00F335C0"/>
    <w:rsid w:val="00F3472A"/>
    <w:rsid w:val="00F34912"/>
    <w:rsid w:val="00F3492E"/>
    <w:rsid w:val="00F409B7"/>
    <w:rsid w:val="00F40F1A"/>
    <w:rsid w:val="00F40F7F"/>
    <w:rsid w:val="00F41827"/>
    <w:rsid w:val="00F42239"/>
    <w:rsid w:val="00F42954"/>
    <w:rsid w:val="00F42B02"/>
    <w:rsid w:val="00F43252"/>
    <w:rsid w:val="00F436CE"/>
    <w:rsid w:val="00F437C2"/>
    <w:rsid w:val="00F43EED"/>
    <w:rsid w:val="00F4500F"/>
    <w:rsid w:val="00F45928"/>
    <w:rsid w:val="00F45D1D"/>
    <w:rsid w:val="00F464A8"/>
    <w:rsid w:val="00F46549"/>
    <w:rsid w:val="00F46EC5"/>
    <w:rsid w:val="00F4735B"/>
    <w:rsid w:val="00F47A62"/>
    <w:rsid w:val="00F5009B"/>
    <w:rsid w:val="00F5050A"/>
    <w:rsid w:val="00F50714"/>
    <w:rsid w:val="00F51733"/>
    <w:rsid w:val="00F52AE9"/>
    <w:rsid w:val="00F531E8"/>
    <w:rsid w:val="00F53DD3"/>
    <w:rsid w:val="00F54546"/>
    <w:rsid w:val="00F54555"/>
    <w:rsid w:val="00F564E4"/>
    <w:rsid w:val="00F57302"/>
    <w:rsid w:val="00F576D0"/>
    <w:rsid w:val="00F60A6A"/>
    <w:rsid w:val="00F61832"/>
    <w:rsid w:val="00F61EF7"/>
    <w:rsid w:val="00F634B5"/>
    <w:rsid w:val="00F6480E"/>
    <w:rsid w:val="00F64FFC"/>
    <w:rsid w:val="00F65E2B"/>
    <w:rsid w:val="00F66745"/>
    <w:rsid w:val="00F669E3"/>
    <w:rsid w:val="00F66D1C"/>
    <w:rsid w:val="00F67356"/>
    <w:rsid w:val="00F6760D"/>
    <w:rsid w:val="00F67838"/>
    <w:rsid w:val="00F67A0A"/>
    <w:rsid w:val="00F67AE6"/>
    <w:rsid w:val="00F67D4B"/>
    <w:rsid w:val="00F70AD8"/>
    <w:rsid w:val="00F71C39"/>
    <w:rsid w:val="00F72B89"/>
    <w:rsid w:val="00F74376"/>
    <w:rsid w:val="00F74612"/>
    <w:rsid w:val="00F748BC"/>
    <w:rsid w:val="00F74D04"/>
    <w:rsid w:val="00F766C4"/>
    <w:rsid w:val="00F76F19"/>
    <w:rsid w:val="00F7748C"/>
    <w:rsid w:val="00F77652"/>
    <w:rsid w:val="00F80557"/>
    <w:rsid w:val="00F80B23"/>
    <w:rsid w:val="00F81767"/>
    <w:rsid w:val="00F817B9"/>
    <w:rsid w:val="00F81D34"/>
    <w:rsid w:val="00F81E7D"/>
    <w:rsid w:val="00F82229"/>
    <w:rsid w:val="00F83462"/>
    <w:rsid w:val="00F843BE"/>
    <w:rsid w:val="00F854F2"/>
    <w:rsid w:val="00F86D1B"/>
    <w:rsid w:val="00F876B9"/>
    <w:rsid w:val="00F87982"/>
    <w:rsid w:val="00F9017F"/>
    <w:rsid w:val="00F90317"/>
    <w:rsid w:val="00F90A86"/>
    <w:rsid w:val="00F90AFC"/>
    <w:rsid w:val="00F92F76"/>
    <w:rsid w:val="00F953A9"/>
    <w:rsid w:val="00F95889"/>
    <w:rsid w:val="00F95CE5"/>
    <w:rsid w:val="00F95D27"/>
    <w:rsid w:val="00F96749"/>
    <w:rsid w:val="00F96D32"/>
    <w:rsid w:val="00F97023"/>
    <w:rsid w:val="00F97303"/>
    <w:rsid w:val="00F975CF"/>
    <w:rsid w:val="00F977A8"/>
    <w:rsid w:val="00FA034F"/>
    <w:rsid w:val="00FA09A4"/>
    <w:rsid w:val="00FA12BF"/>
    <w:rsid w:val="00FA1958"/>
    <w:rsid w:val="00FA2A11"/>
    <w:rsid w:val="00FA2EA0"/>
    <w:rsid w:val="00FA360B"/>
    <w:rsid w:val="00FA364D"/>
    <w:rsid w:val="00FA481D"/>
    <w:rsid w:val="00FA4A31"/>
    <w:rsid w:val="00FA6CAB"/>
    <w:rsid w:val="00FA720F"/>
    <w:rsid w:val="00FA74AD"/>
    <w:rsid w:val="00FA7865"/>
    <w:rsid w:val="00FB0D31"/>
    <w:rsid w:val="00FB196D"/>
    <w:rsid w:val="00FB1AC4"/>
    <w:rsid w:val="00FB2286"/>
    <w:rsid w:val="00FB2329"/>
    <w:rsid w:val="00FB2960"/>
    <w:rsid w:val="00FB3FC0"/>
    <w:rsid w:val="00FB5CA1"/>
    <w:rsid w:val="00FB6D5F"/>
    <w:rsid w:val="00FB6E0B"/>
    <w:rsid w:val="00FB7C61"/>
    <w:rsid w:val="00FB7D49"/>
    <w:rsid w:val="00FC02A9"/>
    <w:rsid w:val="00FC137F"/>
    <w:rsid w:val="00FC1751"/>
    <w:rsid w:val="00FC2149"/>
    <w:rsid w:val="00FC2A67"/>
    <w:rsid w:val="00FC336E"/>
    <w:rsid w:val="00FC34AB"/>
    <w:rsid w:val="00FC4E6F"/>
    <w:rsid w:val="00FC502E"/>
    <w:rsid w:val="00FC54D3"/>
    <w:rsid w:val="00FC6826"/>
    <w:rsid w:val="00FC689E"/>
    <w:rsid w:val="00FC6CE8"/>
    <w:rsid w:val="00FD0574"/>
    <w:rsid w:val="00FD0FF4"/>
    <w:rsid w:val="00FD1E7F"/>
    <w:rsid w:val="00FD22AD"/>
    <w:rsid w:val="00FD2ACB"/>
    <w:rsid w:val="00FD328F"/>
    <w:rsid w:val="00FD4245"/>
    <w:rsid w:val="00FD4B2C"/>
    <w:rsid w:val="00FD4B7C"/>
    <w:rsid w:val="00FD4BC1"/>
    <w:rsid w:val="00FD5C2C"/>
    <w:rsid w:val="00FD5F12"/>
    <w:rsid w:val="00FD6B5B"/>
    <w:rsid w:val="00FD7384"/>
    <w:rsid w:val="00FE0DF5"/>
    <w:rsid w:val="00FE0E01"/>
    <w:rsid w:val="00FE0E36"/>
    <w:rsid w:val="00FE173C"/>
    <w:rsid w:val="00FE1EED"/>
    <w:rsid w:val="00FE1F1B"/>
    <w:rsid w:val="00FE205D"/>
    <w:rsid w:val="00FE2A1C"/>
    <w:rsid w:val="00FE2CE6"/>
    <w:rsid w:val="00FE3F39"/>
    <w:rsid w:val="00FE5DB8"/>
    <w:rsid w:val="00FE611F"/>
    <w:rsid w:val="00FE72F7"/>
    <w:rsid w:val="00FE7651"/>
    <w:rsid w:val="00FF17C6"/>
    <w:rsid w:val="00FF2CCC"/>
    <w:rsid w:val="00FF302D"/>
    <w:rsid w:val="00FF3063"/>
    <w:rsid w:val="00FF4D60"/>
    <w:rsid w:val="00FF59F1"/>
    <w:rsid w:val="00FF64A5"/>
    <w:rsid w:val="00FF6921"/>
    <w:rsid w:val="00FF6CDE"/>
    <w:rsid w:val="00FF6FDA"/>
    <w:rsid w:val="00FF7D25"/>
    <w:rsid w:val="0149264A"/>
    <w:rsid w:val="015E6F4F"/>
    <w:rsid w:val="01BF2B9A"/>
    <w:rsid w:val="02A855E1"/>
    <w:rsid w:val="02B35AF0"/>
    <w:rsid w:val="03C47506"/>
    <w:rsid w:val="03D3635A"/>
    <w:rsid w:val="044E55C1"/>
    <w:rsid w:val="04F26EDC"/>
    <w:rsid w:val="0679794E"/>
    <w:rsid w:val="069C5E6F"/>
    <w:rsid w:val="070B0C43"/>
    <w:rsid w:val="084C4ECD"/>
    <w:rsid w:val="09CC7596"/>
    <w:rsid w:val="0A8F68DD"/>
    <w:rsid w:val="0B6E73CC"/>
    <w:rsid w:val="0B9A5249"/>
    <w:rsid w:val="0D1E5FB5"/>
    <w:rsid w:val="0F3120D9"/>
    <w:rsid w:val="0F5A148B"/>
    <w:rsid w:val="0FAB1868"/>
    <w:rsid w:val="0FFB2E25"/>
    <w:rsid w:val="102D7F0D"/>
    <w:rsid w:val="107F1F3F"/>
    <w:rsid w:val="11B9764F"/>
    <w:rsid w:val="11F43FD6"/>
    <w:rsid w:val="12561A91"/>
    <w:rsid w:val="14DA2236"/>
    <w:rsid w:val="159C1AC1"/>
    <w:rsid w:val="15BE7F7F"/>
    <w:rsid w:val="15D305BB"/>
    <w:rsid w:val="16046991"/>
    <w:rsid w:val="165C04C8"/>
    <w:rsid w:val="16E3385C"/>
    <w:rsid w:val="16FE7094"/>
    <w:rsid w:val="179926A6"/>
    <w:rsid w:val="18001E23"/>
    <w:rsid w:val="18A71E02"/>
    <w:rsid w:val="1A6870AC"/>
    <w:rsid w:val="1B573E19"/>
    <w:rsid w:val="1C7E6F8F"/>
    <w:rsid w:val="1E4C4EC9"/>
    <w:rsid w:val="1ECD62E0"/>
    <w:rsid w:val="1ED77DD1"/>
    <w:rsid w:val="1F6766B1"/>
    <w:rsid w:val="1FA41465"/>
    <w:rsid w:val="1FC0118F"/>
    <w:rsid w:val="1FC22AEF"/>
    <w:rsid w:val="203E7A40"/>
    <w:rsid w:val="20461EA1"/>
    <w:rsid w:val="20AA51BC"/>
    <w:rsid w:val="2178038A"/>
    <w:rsid w:val="21D80203"/>
    <w:rsid w:val="240C744C"/>
    <w:rsid w:val="24623EFC"/>
    <w:rsid w:val="2473085B"/>
    <w:rsid w:val="253363F3"/>
    <w:rsid w:val="270C6CB7"/>
    <w:rsid w:val="271C3F54"/>
    <w:rsid w:val="274C2730"/>
    <w:rsid w:val="27831FCF"/>
    <w:rsid w:val="27D4618F"/>
    <w:rsid w:val="29EF1D30"/>
    <w:rsid w:val="2A840F15"/>
    <w:rsid w:val="2A9A6145"/>
    <w:rsid w:val="2C83759B"/>
    <w:rsid w:val="2E243A14"/>
    <w:rsid w:val="2F44540F"/>
    <w:rsid w:val="2FBF3375"/>
    <w:rsid w:val="2FDB28EE"/>
    <w:rsid w:val="2FEF71B4"/>
    <w:rsid w:val="328407E5"/>
    <w:rsid w:val="32D33500"/>
    <w:rsid w:val="339A3C0F"/>
    <w:rsid w:val="33F267CA"/>
    <w:rsid w:val="344511D3"/>
    <w:rsid w:val="36041453"/>
    <w:rsid w:val="364848E5"/>
    <w:rsid w:val="37263EDA"/>
    <w:rsid w:val="37E111A8"/>
    <w:rsid w:val="37FD4CFC"/>
    <w:rsid w:val="387A0D1B"/>
    <w:rsid w:val="399B3A1D"/>
    <w:rsid w:val="3ABC2872"/>
    <w:rsid w:val="3AF665E8"/>
    <w:rsid w:val="3B392C00"/>
    <w:rsid w:val="3D1F645A"/>
    <w:rsid w:val="3D7A6C6D"/>
    <w:rsid w:val="3DFF74F9"/>
    <w:rsid w:val="3F824B14"/>
    <w:rsid w:val="3F8D757D"/>
    <w:rsid w:val="40036F25"/>
    <w:rsid w:val="409036FD"/>
    <w:rsid w:val="441C2393"/>
    <w:rsid w:val="450557DB"/>
    <w:rsid w:val="4827652E"/>
    <w:rsid w:val="49281145"/>
    <w:rsid w:val="493B457E"/>
    <w:rsid w:val="49E443A7"/>
    <w:rsid w:val="4A130B0F"/>
    <w:rsid w:val="4A793CD9"/>
    <w:rsid w:val="4AE30F48"/>
    <w:rsid w:val="4D205F7B"/>
    <w:rsid w:val="4DEE04B5"/>
    <w:rsid w:val="4F796EC7"/>
    <w:rsid w:val="4FE40C0D"/>
    <w:rsid w:val="510148D2"/>
    <w:rsid w:val="51BF34A8"/>
    <w:rsid w:val="535657A3"/>
    <w:rsid w:val="539F61D0"/>
    <w:rsid w:val="53EB4A69"/>
    <w:rsid w:val="55373092"/>
    <w:rsid w:val="56934884"/>
    <w:rsid w:val="56EF03B0"/>
    <w:rsid w:val="57766971"/>
    <w:rsid w:val="592939F8"/>
    <w:rsid w:val="59467864"/>
    <w:rsid w:val="59A81331"/>
    <w:rsid w:val="5B571BB0"/>
    <w:rsid w:val="5C8930B0"/>
    <w:rsid w:val="5CA57443"/>
    <w:rsid w:val="5CE81A08"/>
    <w:rsid w:val="5D8C11C0"/>
    <w:rsid w:val="5DCE7437"/>
    <w:rsid w:val="5F576FC5"/>
    <w:rsid w:val="5F816997"/>
    <w:rsid w:val="5F8E5B8C"/>
    <w:rsid w:val="60FB19A6"/>
    <w:rsid w:val="615416F1"/>
    <w:rsid w:val="61DD76FB"/>
    <w:rsid w:val="64B002B2"/>
    <w:rsid w:val="6530075E"/>
    <w:rsid w:val="673533EF"/>
    <w:rsid w:val="680D1904"/>
    <w:rsid w:val="6847624C"/>
    <w:rsid w:val="685F0B80"/>
    <w:rsid w:val="68600FFA"/>
    <w:rsid w:val="68E908EC"/>
    <w:rsid w:val="69CF15E5"/>
    <w:rsid w:val="69E35832"/>
    <w:rsid w:val="6A9F179B"/>
    <w:rsid w:val="6B3741A9"/>
    <w:rsid w:val="6B7F5164"/>
    <w:rsid w:val="6CEE7F44"/>
    <w:rsid w:val="6D4129B3"/>
    <w:rsid w:val="6E503EDB"/>
    <w:rsid w:val="6E78720F"/>
    <w:rsid w:val="6F162ADE"/>
    <w:rsid w:val="6F644C09"/>
    <w:rsid w:val="70C40E98"/>
    <w:rsid w:val="71DD18E9"/>
    <w:rsid w:val="71E744CE"/>
    <w:rsid w:val="72097720"/>
    <w:rsid w:val="722069A3"/>
    <w:rsid w:val="727B3450"/>
    <w:rsid w:val="72B24DF6"/>
    <w:rsid w:val="72F60CDC"/>
    <w:rsid w:val="745729CD"/>
    <w:rsid w:val="74B41E98"/>
    <w:rsid w:val="753A206F"/>
    <w:rsid w:val="768B49CA"/>
    <w:rsid w:val="77674A82"/>
    <w:rsid w:val="77927652"/>
    <w:rsid w:val="77A907A1"/>
    <w:rsid w:val="78045017"/>
    <w:rsid w:val="78212BFC"/>
    <w:rsid w:val="78273A1C"/>
    <w:rsid w:val="785A037D"/>
    <w:rsid w:val="78B5499D"/>
    <w:rsid w:val="79097AE5"/>
    <w:rsid w:val="79D964C9"/>
    <w:rsid w:val="7C240D60"/>
    <w:rsid w:val="7CF75659"/>
    <w:rsid w:val="7D0E43F6"/>
    <w:rsid w:val="7D7973ED"/>
    <w:rsid w:val="7F0E76BB"/>
    <w:rsid w:val="7FE504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unhideWhenUsed="1" w:qFormat="1"/>
    <w:lsdException w:name="footnote reference" w:uiPriority="0" w:qFormat="1"/>
    <w:lsdException w:name="annotation reference" w:uiPriority="0"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qFormat="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nhideWhenUsed="1"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eastAsia="宋体" w:hAnsi="Times New Roman"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30"/>
      <w:szCs w:val="44"/>
    </w:rPr>
  </w:style>
  <w:style w:type="paragraph" w:styleId="20">
    <w:name w:val="heading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1"/>
    <w:qFormat/>
    <w:pPr>
      <w:keepNext/>
      <w:outlineLvl w:val="4"/>
    </w:pPr>
    <w:rPr>
      <w:rFonts w:ascii="宋体" w:hAnsi="Arial"/>
      <w:bCs/>
      <w:sz w:val="28"/>
      <w:szCs w:val="20"/>
    </w:rPr>
  </w:style>
  <w:style w:type="paragraph" w:styleId="6">
    <w:name w:val="heading 6"/>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0"/>
    <w:uiPriority w:val="99"/>
    <w:semiHidden/>
    <w:unhideWhenUsed/>
    <w:qFormat/>
    <w:pPr>
      <w:spacing w:after="120"/>
      <w:ind w:leftChars="200" w:left="420" w:firstLineChars="200" w:firstLine="420"/>
    </w:pPr>
    <w:rPr>
      <w:rFonts w:ascii="Times New Roman" w:eastAsia="宋体"/>
      <w:sz w:val="21"/>
      <w:szCs w:val="22"/>
    </w:rPr>
  </w:style>
  <w:style w:type="paragraph" w:styleId="a3">
    <w:name w:val="Body Text Indent"/>
    <w:basedOn w:val="a"/>
    <w:next w:val="a4"/>
    <w:link w:val="Char"/>
    <w:uiPriority w:val="99"/>
    <w:qFormat/>
    <w:pPr>
      <w:ind w:firstLine="645"/>
    </w:pPr>
    <w:rPr>
      <w:rFonts w:ascii="楷体_GB2312" w:eastAsia="楷体_GB2312"/>
      <w:sz w:val="32"/>
      <w:szCs w:val="20"/>
    </w:rPr>
  </w:style>
  <w:style w:type="paragraph" w:styleId="a4">
    <w:name w:val="envelope return"/>
    <w:basedOn w:val="a"/>
    <w:uiPriority w:val="99"/>
    <w:unhideWhenUsed/>
    <w:qFormat/>
    <w:pPr>
      <w:snapToGrid w:val="0"/>
    </w:pPr>
    <w:rPr>
      <w:rFonts w:ascii="Arial" w:hAnsi="Arial"/>
    </w:rPr>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5">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6">
    <w:name w:val="Normal Indent"/>
    <w:basedOn w:val="a"/>
    <w:link w:val="Char0"/>
    <w:unhideWhenUsed/>
    <w:qFormat/>
    <w:pPr>
      <w:ind w:firstLineChars="200" w:firstLine="420"/>
    </w:pPr>
    <w:rPr>
      <w:rFonts w:ascii="Calibri" w:hAnsi="Calibri"/>
    </w:rPr>
  </w:style>
  <w:style w:type="paragraph" w:styleId="a7">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8">
    <w:name w:val="Document Map"/>
    <w:basedOn w:val="a"/>
    <w:link w:val="Char1"/>
    <w:uiPriority w:val="99"/>
    <w:qFormat/>
    <w:pPr>
      <w:shd w:val="clear" w:color="auto" w:fill="000080"/>
    </w:pPr>
    <w:rPr>
      <w:szCs w:val="20"/>
    </w:rPr>
  </w:style>
  <w:style w:type="paragraph" w:styleId="a9">
    <w:name w:val="toa heading"/>
    <w:basedOn w:val="a"/>
    <w:next w:val="a"/>
    <w:qFormat/>
    <w:pPr>
      <w:spacing w:before="120"/>
    </w:pPr>
    <w:rPr>
      <w:rFonts w:ascii="Arial" w:hAnsi="Arial"/>
      <w:b/>
      <w:bCs/>
      <w:szCs w:val="24"/>
    </w:rPr>
  </w:style>
  <w:style w:type="paragraph" w:styleId="aa">
    <w:name w:val="annotation text"/>
    <w:basedOn w:val="a"/>
    <w:link w:val="Char2"/>
    <w:qFormat/>
    <w:pPr>
      <w:jc w:val="left"/>
    </w:pPr>
    <w:rPr>
      <w:szCs w:val="20"/>
    </w:rPr>
  </w:style>
  <w:style w:type="paragraph" w:styleId="61">
    <w:name w:val="index 6"/>
    <w:basedOn w:val="a"/>
    <w:next w:val="a"/>
    <w:qFormat/>
    <w:pPr>
      <w:ind w:leftChars="1000" w:left="1000"/>
    </w:pPr>
    <w:rPr>
      <w:szCs w:val="20"/>
    </w:rPr>
  </w:style>
  <w:style w:type="paragraph" w:styleId="ab">
    <w:name w:val="Salutation"/>
    <w:basedOn w:val="a"/>
    <w:next w:val="a"/>
    <w:link w:val="Char3"/>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c">
    <w:name w:val="Body Text"/>
    <w:basedOn w:val="a"/>
    <w:link w:val="Char4"/>
    <w:uiPriority w:val="1"/>
    <w:qFormat/>
    <w:rPr>
      <w:rFonts w:ascii="宋体" w:hAnsi="Arial"/>
      <w:sz w:val="28"/>
      <w:szCs w:val="20"/>
    </w:rPr>
  </w:style>
  <w:style w:type="paragraph" w:styleId="21">
    <w:name w:val="List 2"/>
    <w:basedOn w:val="a"/>
    <w:qFormat/>
    <w:pPr>
      <w:ind w:leftChars="200" w:left="100" w:hangingChars="200" w:hanging="200"/>
    </w:pPr>
    <w:rPr>
      <w:rFonts w:ascii="Calibri" w:hAnsi="Calibri"/>
    </w:rPr>
  </w:style>
  <w:style w:type="paragraph" w:styleId="ad">
    <w:name w:val="List Continue"/>
    <w:basedOn w:val="a"/>
    <w:qFormat/>
    <w:pPr>
      <w:spacing w:after="120"/>
      <w:ind w:leftChars="200" w:left="420"/>
    </w:pPr>
    <w:rPr>
      <w:rFonts w:ascii="Calibri" w:hAnsi="Calibri"/>
    </w:rPr>
  </w:style>
  <w:style w:type="paragraph" w:styleId="ae">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f">
    <w:name w:val="Plain Text"/>
    <w:basedOn w:val="a"/>
    <w:link w:val="Char10"/>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0">
    <w:name w:val="Date"/>
    <w:basedOn w:val="a"/>
    <w:next w:val="a"/>
    <w:link w:val="Char5"/>
    <w:uiPriority w:val="99"/>
    <w:qFormat/>
    <w:rPr>
      <w:b/>
      <w:sz w:val="28"/>
      <w:szCs w:val="20"/>
    </w:rPr>
  </w:style>
  <w:style w:type="paragraph" w:styleId="22">
    <w:name w:val="Body Text Indent 2"/>
    <w:basedOn w:val="a"/>
    <w:link w:val="2Char1"/>
    <w:qFormat/>
    <w:pPr>
      <w:ind w:left="630" w:firstLine="645"/>
    </w:pPr>
    <w:rPr>
      <w:rFonts w:ascii="Arial" w:eastAsia="仿宋_GB2312" w:hAnsi="Arial"/>
      <w:sz w:val="32"/>
      <w:szCs w:val="20"/>
    </w:rPr>
  </w:style>
  <w:style w:type="paragraph" w:styleId="af1">
    <w:name w:val="Balloon Text"/>
    <w:basedOn w:val="a"/>
    <w:link w:val="Char6"/>
    <w:uiPriority w:val="99"/>
    <w:qFormat/>
    <w:rPr>
      <w:sz w:val="18"/>
      <w:szCs w:val="18"/>
    </w:rPr>
  </w:style>
  <w:style w:type="paragraph" w:styleId="af2">
    <w:name w:val="footer"/>
    <w:basedOn w:val="a"/>
    <w:link w:val="Char7"/>
    <w:uiPriority w:val="99"/>
    <w:qFormat/>
    <w:pPr>
      <w:tabs>
        <w:tab w:val="center" w:pos="4153"/>
        <w:tab w:val="right" w:pos="8306"/>
      </w:tabs>
      <w:snapToGrid w:val="0"/>
      <w:jc w:val="left"/>
    </w:pPr>
    <w:rPr>
      <w:sz w:val="18"/>
      <w:szCs w:val="20"/>
    </w:rPr>
  </w:style>
  <w:style w:type="paragraph" w:styleId="af3">
    <w:name w:val="header"/>
    <w:basedOn w:val="a"/>
    <w:link w:val="Char8"/>
    <w:uiPriority w:val="99"/>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4">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5">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6">
    <w:name w:val="List"/>
    <w:basedOn w:val="a"/>
    <w:qFormat/>
    <w:pPr>
      <w:ind w:left="200" w:hangingChars="200" w:hanging="200"/>
    </w:pPr>
    <w:rPr>
      <w:rFonts w:ascii="Calibri" w:hAnsi="Calibri"/>
    </w:rPr>
  </w:style>
  <w:style w:type="paragraph" w:styleId="af7">
    <w:name w:val="footnote text"/>
    <w:basedOn w:val="a"/>
    <w:link w:val="Chara"/>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1"/>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8">
    <w:name w:val="table of figures"/>
    <w:basedOn w:val="a"/>
    <w:next w:val="a"/>
    <w:qFormat/>
    <w:pPr>
      <w:widowControl/>
      <w:spacing w:line="240" w:lineRule="exact"/>
      <w:ind w:leftChars="200" w:left="200" w:hangingChars="200" w:hanging="200"/>
      <w:jc w:val="left"/>
    </w:pPr>
    <w:rPr>
      <w:szCs w:val="24"/>
    </w:rPr>
  </w:style>
  <w:style w:type="paragraph" w:styleId="23">
    <w:name w:val="toc 2"/>
    <w:basedOn w:val="a"/>
    <w:next w:val="a"/>
    <w:uiPriority w:val="39"/>
    <w:qFormat/>
    <w:pPr>
      <w:tabs>
        <w:tab w:val="right" w:leader="dot" w:pos="9403"/>
      </w:tabs>
      <w:ind w:left="210"/>
      <w:jc w:val="left"/>
    </w:pPr>
    <w:rPr>
      <w:smallCaps/>
      <w:sz w:val="28"/>
      <w:szCs w:val="24"/>
    </w:rPr>
  </w:style>
  <w:style w:type="paragraph" w:styleId="92">
    <w:name w:val="toc 9"/>
    <w:basedOn w:val="a"/>
    <w:next w:val="a"/>
    <w:uiPriority w:val="39"/>
    <w:qFormat/>
    <w:pPr>
      <w:ind w:left="1680"/>
      <w:jc w:val="left"/>
    </w:pPr>
    <w:rPr>
      <w:szCs w:val="21"/>
    </w:rPr>
  </w:style>
  <w:style w:type="paragraph" w:styleId="24">
    <w:name w:val="Body Text 2"/>
    <w:basedOn w:val="a"/>
    <w:link w:val="2Char2"/>
    <w:qFormat/>
    <w:rPr>
      <w:rFonts w:ascii="仿宋_GB2312" w:eastAsia="仿宋_GB2312"/>
      <w:b/>
      <w:sz w:val="24"/>
      <w:szCs w:val="20"/>
    </w:rPr>
  </w:style>
  <w:style w:type="paragraph" w:styleId="43">
    <w:name w:val="List 4"/>
    <w:basedOn w:val="a"/>
    <w:qFormat/>
    <w:pPr>
      <w:ind w:leftChars="600" w:left="100" w:hangingChars="200" w:hanging="200"/>
    </w:pPr>
    <w:rPr>
      <w:rFonts w:ascii="Calibri" w:hAnsi="Calibri"/>
    </w:rPr>
  </w:style>
  <w:style w:type="paragraph" w:styleId="25">
    <w:name w:val="List Continue 2"/>
    <w:basedOn w:val="a"/>
    <w:qFormat/>
    <w:pPr>
      <w:spacing w:after="120"/>
      <w:ind w:leftChars="400" w:left="840"/>
    </w:pPr>
    <w:rPr>
      <w:rFonts w:ascii="Calibri" w:hAnsi="Calibri"/>
    </w:rPr>
  </w:style>
  <w:style w:type="paragraph" w:styleId="HTML">
    <w:name w:val="HTML Preformatted"/>
    <w:basedOn w:val="a"/>
    <w:link w:val="HTMLChar1"/>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kern w:val="0"/>
      <w:sz w:val="24"/>
      <w:szCs w:val="24"/>
    </w:rPr>
  </w:style>
  <w:style w:type="paragraph" w:styleId="af9">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26">
    <w:name w:val="index 2"/>
    <w:basedOn w:val="a"/>
    <w:next w:val="a"/>
    <w:qFormat/>
    <w:pPr>
      <w:ind w:leftChars="200" w:left="200"/>
    </w:pPr>
    <w:rPr>
      <w:szCs w:val="20"/>
    </w:rPr>
  </w:style>
  <w:style w:type="paragraph" w:styleId="afa">
    <w:name w:val="Title"/>
    <w:basedOn w:val="20"/>
    <w:next w:val="a"/>
    <w:link w:val="Charb"/>
    <w:qFormat/>
    <w:pPr>
      <w:spacing w:before="0" w:after="0" w:line="360" w:lineRule="auto"/>
      <w:ind w:firstLine="0"/>
    </w:pPr>
    <w:rPr>
      <w:rFonts w:ascii="宋体" w:hAnsi="宋体"/>
      <w:bCs w:val="0"/>
      <w:smallCaps/>
      <w:snapToGrid w:val="0"/>
      <w:sz w:val="44"/>
      <w:szCs w:val="24"/>
    </w:rPr>
  </w:style>
  <w:style w:type="paragraph" w:styleId="afb">
    <w:name w:val="annotation subject"/>
    <w:basedOn w:val="aa"/>
    <w:next w:val="aa"/>
    <w:link w:val="Charc"/>
    <w:uiPriority w:val="99"/>
    <w:unhideWhenUsed/>
    <w:qFormat/>
    <w:rPr>
      <w:b/>
      <w:bCs/>
      <w:szCs w:val="22"/>
    </w:rPr>
  </w:style>
  <w:style w:type="paragraph" w:styleId="afc">
    <w:name w:val="Body Text First Indent"/>
    <w:basedOn w:val="a"/>
    <w:link w:val="Chard"/>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table" w:styleId="afd">
    <w:name w:val="Table Grid"/>
    <w:basedOn w:val="a1"/>
    <w:qFormat/>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e">
    <w:name w:val="Strong"/>
    <w:qFormat/>
    <w:rPr>
      <w:b/>
      <w:bCs/>
    </w:rPr>
  </w:style>
  <w:style w:type="character" w:styleId="aff">
    <w:name w:val="page number"/>
    <w:uiPriority w:val="99"/>
    <w:qFormat/>
  </w:style>
  <w:style w:type="character" w:styleId="aff0">
    <w:name w:val="FollowedHyperlink"/>
    <w:uiPriority w:val="99"/>
    <w:qFormat/>
    <w:rPr>
      <w:color w:val="800080"/>
      <w:u w:val="single"/>
    </w:rPr>
  </w:style>
  <w:style w:type="character" w:styleId="aff1">
    <w:name w:val="Emphasis"/>
    <w:qFormat/>
    <w:rPr>
      <w:color w:val="CC0033"/>
    </w:rPr>
  </w:style>
  <w:style w:type="character" w:styleId="HTML0">
    <w:name w:val="HTML Definition"/>
    <w:qFormat/>
  </w:style>
  <w:style w:type="character" w:styleId="HTML1">
    <w:name w:val="HTML Typewriter"/>
    <w:qFormat/>
    <w:rPr>
      <w:rFonts w:ascii="宋体" w:eastAsia="宋体" w:hAnsi="宋体" w:cs="宋体"/>
      <w:sz w:val="24"/>
      <w:szCs w:val="24"/>
    </w:rPr>
  </w:style>
  <w:style w:type="character" w:styleId="HTML2">
    <w:name w:val="HTML Variable"/>
    <w:qFormat/>
  </w:style>
  <w:style w:type="character" w:styleId="aff2">
    <w:name w:val="Hyperlink"/>
    <w:uiPriority w:val="99"/>
    <w:qFormat/>
    <w:rPr>
      <w:color w:val="0000FF"/>
      <w:u w:val="single"/>
    </w:rPr>
  </w:style>
  <w:style w:type="character" w:styleId="HTML3">
    <w:name w:val="HTML Code"/>
    <w:qFormat/>
    <w:rPr>
      <w:rFonts w:ascii="Arial" w:hAnsi="Arial" w:cs="Arial" w:hint="eastAsia"/>
      <w:sz w:val="20"/>
    </w:rPr>
  </w:style>
  <w:style w:type="character" w:styleId="aff3">
    <w:name w:val="annotation reference"/>
    <w:unhideWhenUsed/>
    <w:qFormat/>
    <w:rPr>
      <w:sz w:val="21"/>
      <w:szCs w:val="21"/>
    </w:rPr>
  </w:style>
  <w:style w:type="character" w:styleId="HTML4">
    <w:name w:val="HTML Cite"/>
    <w:qFormat/>
  </w:style>
  <w:style w:type="character" w:styleId="aff4">
    <w:name w:val="footnote reference"/>
    <w:qFormat/>
    <w:rPr>
      <w:vertAlign w:val="superscript"/>
    </w:rPr>
  </w:style>
  <w:style w:type="character" w:styleId="HTML5">
    <w:name w:val="HTML Keyboard"/>
    <w:qFormat/>
    <w:rPr>
      <w:rFonts w:ascii="Arial" w:hAnsi="Arial" w:cs="Arial" w:hint="default"/>
      <w:sz w:val="20"/>
    </w:rPr>
  </w:style>
  <w:style w:type="character" w:styleId="HTML6">
    <w:name w:val="HTML Sample"/>
    <w:qFormat/>
    <w:rPr>
      <w:rFonts w:ascii="Arial" w:hAnsi="Arial" w:cs="Arial" w:hint="default"/>
    </w:rPr>
  </w:style>
  <w:style w:type="character" w:customStyle="1" w:styleId="3Char">
    <w:name w:val="标题 3 Char"/>
    <w:link w:val="3"/>
    <w:qFormat/>
    <w:rPr>
      <w:rFonts w:ascii="宋体" w:hAnsi="Times New Roman"/>
      <w:b/>
      <w:bCs/>
      <w:kern w:val="2"/>
      <w:sz w:val="32"/>
      <w:szCs w:val="32"/>
    </w:rPr>
  </w:style>
  <w:style w:type="character" w:customStyle="1" w:styleId="Char6">
    <w:name w:val="批注框文本 Char"/>
    <w:link w:val="af1"/>
    <w:uiPriority w:val="99"/>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0"/>
    <w:uiPriority w:val="99"/>
    <w:qFormat/>
    <w:rPr>
      <w:rFonts w:ascii="Times New Roman" w:hAnsi="Times New Roman"/>
      <w:b/>
      <w:kern w:val="2"/>
      <w:sz w:val="28"/>
    </w:rPr>
  </w:style>
  <w:style w:type="character" w:customStyle="1" w:styleId="Chard">
    <w:name w:val="正文首行缩进 Char"/>
    <w:link w:val="afc"/>
    <w:qFormat/>
    <w:rPr>
      <w:rFonts w:ascii="Arial" w:eastAsia="仿宋_GB2312" w:hAnsi="Arial" w:cs="Arial"/>
      <w:kern w:val="2"/>
      <w:sz w:val="24"/>
      <w:szCs w:val="32"/>
    </w:rPr>
  </w:style>
  <w:style w:type="character" w:customStyle="1" w:styleId="Char7">
    <w:name w:val="页脚 Char"/>
    <w:link w:val="af2"/>
    <w:uiPriority w:val="99"/>
    <w:qFormat/>
    <w:rPr>
      <w:rFonts w:ascii="Times New Roman" w:hAnsi="Times New Roman"/>
      <w:kern w:val="2"/>
      <w:sz w:val="18"/>
    </w:rPr>
  </w:style>
  <w:style w:type="character" w:customStyle="1" w:styleId="4Char">
    <w:name w:val="标题 4 Char"/>
    <w:link w:val="4"/>
    <w:qFormat/>
    <w:rPr>
      <w:rFonts w:ascii="Arial" w:eastAsia="黑体" w:hAnsi="Arial"/>
      <w:b/>
      <w:bCs/>
      <w:kern w:val="2"/>
      <w:sz w:val="28"/>
      <w:szCs w:val="28"/>
    </w:rPr>
  </w:style>
  <w:style w:type="character" w:customStyle="1" w:styleId="2Char2">
    <w:name w:val="正文文本 2 Char"/>
    <w:link w:val="24"/>
    <w:qFormat/>
    <w:rPr>
      <w:rFonts w:ascii="仿宋_GB2312" w:eastAsia="仿宋_GB2312" w:hAnsi="Times New Roman"/>
      <w:b/>
      <w:kern w:val="2"/>
      <w:sz w:val="24"/>
    </w:rPr>
  </w:style>
  <w:style w:type="character" w:customStyle="1" w:styleId="Char4">
    <w:name w:val="正文文本 Char"/>
    <w:link w:val="ac"/>
    <w:uiPriority w:val="1"/>
    <w:qFormat/>
    <w:rPr>
      <w:rFonts w:ascii="宋体" w:hAnsi="Arial"/>
      <w:kern w:val="2"/>
      <w:sz w:val="2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2Char1">
    <w:name w:val="正文文本缩进 2 Char"/>
    <w:link w:val="22"/>
    <w:qFormat/>
    <w:rPr>
      <w:rFonts w:ascii="Arial" w:eastAsia="仿宋_GB2312" w:hAnsi="Arial"/>
      <w:kern w:val="2"/>
      <w:sz w:val="32"/>
    </w:rPr>
  </w:style>
  <w:style w:type="character" w:customStyle="1" w:styleId="1Char">
    <w:name w:val="标题 1 Char"/>
    <w:link w:val="1"/>
    <w:qFormat/>
    <w:rPr>
      <w:rFonts w:ascii="Times New Roman" w:hAnsi="Times New Roman"/>
      <w:b/>
      <w:bCs/>
      <w:kern w:val="44"/>
      <w:sz w:val="30"/>
      <w:szCs w:val="44"/>
    </w:rPr>
  </w:style>
  <w:style w:type="character" w:customStyle="1" w:styleId="Char2">
    <w:name w:val="批注文字 Char"/>
    <w:link w:val="aa"/>
    <w:qFormat/>
    <w:rPr>
      <w:rFonts w:ascii="Times New Roman" w:hAnsi="Times New Roman"/>
      <w:kern w:val="2"/>
      <w:sz w:val="21"/>
    </w:rPr>
  </w:style>
  <w:style w:type="character" w:customStyle="1" w:styleId="Char10">
    <w:name w:val="纯文本 Char1"/>
    <w:link w:val="af"/>
    <w:qFormat/>
    <w:locked/>
    <w:rPr>
      <w:rFonts w:ascii="宋体" w:hAnsi="Courier New"/>
      <w:kern w:val="2"/>
      <w:sz w:val="21"/>
    </w:rPr>
  </w:style>
  <w:style w:type="character" w:customStyle="1" w:styleId="Char8">
    <w:name w:val="页眉 Char"/>
    <w:link w:val="af3"/>
    <w:uiPriority w:val="99"/>
    <w:qFormat/>
    <w:rPr>
      <w:rFonts w:ascii="Times New Roman" w:hAnsi="Times New Roman"/>
      <w:kern w:val="2"/>
      <w:sz w:val="18"/>
    </w:rPr>
  </w:style>
  <w:style w:type="character" w:customStyle="1" w:styleId="2Char">
    <w:name w:val="标题 2 Char"/>
    <w:link w:val="20"/>
    <w:qFormat/>
    <w:rPr>
      <w:rFonts w:ascii="Arial" w:eastAsia="黑体" w:hAnsi="Arial"/>
      <w:b/>
      <w:bCs/>
      <w:kern w:val="2"/>
      <w:sz w:val="32"/>
      <w:szCs w:val="32"/>
    </w:rPr>
  </w:style>
  <w:style w:type="character" w:customStyle="1" w:styleId="1CharChar">
    <w:name w:val="样式1 Char Char"/>
    <w:link w:val="13"/>
    <w:qFormat/>
    <w:locked/>
    <w:rPr>
      <w:rFonts w:ascii="宋体" w:hAnsi="宋体"/>
      <w:sz w:val="21"/>
    </w:rPr>
  </w:style>
  <w:style w:type="paragraph" w:customStyle="1" w:styleId="13">
    <w:name w:val="样式1"/>
    <w:basedOn w:val="a"/>
    <w:link w:val="1CharChar"/>
    <w:qFormat/>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uiPriority w:val="1"/>
    <w:qFormat/>
    <w:rPr>
      <w:rFonts w:ascii="宋体" w:hAnsi="Arial"/>
      <w:bCs/>
      <w:kern w:val="2"/>
      <w:sz w:val="28"/>
    </w:rPr>
  </w:style>
  <w:style w:type="character" w:customStyle="1" w:styleId="3Char1">
    <w:name w:val="正文文本缩进 3 Char"/>
    <w:link w:val="35"/>
    <w:qFormat/>
    <w:rPr>
      <w:rFonts w:ascii="仿宋_GB2312" w:eastAsia="仿宋_GB2312" w:hAnsi="Arial"/>
      <w:color w:val="000000"/>
      <w:kern w:val="2"/>
      <w:sz w:val="30"/>
    </w:rPr>
  </w:style>
  <w:style w:type="character" w:customStyle="1" w:styleId="6Char">
    <w:name w:val="标题 6 Char"/>
    <w:link w:val="6"/>
    <w:qFormat/>
    <w:rPr>
      <w:rFonts w:ascii="宋体" w:hAnsi="宋体"/>
      <w:sz w:val="28"/>
    </w:rPr>
  </w:style>
  <w:style w:type="character" w:customStyle="1" w:styleId="Chare">
    <w:name w:val="纯文本 Char"/>
    <w:qFormat/>
    <w:rPr>
      <w:rFonts w:ascii="宋体" w:hAnsi="Courier New" w:cs="Courier New"/>
      <w:kern w:val="2"/>
      <w:sz w:val="21"/>
      <w:szCs w:val="21"/>
    </w:rPr>
  </w:style>
  <w:style w:type="character" w:customStyle="1" w:styleId="Char">
    <w:name w:val="正文文本缩进 Char"/>
    <w:link w:val="a3"/>
    <w:uiPriority w:val="99"/>
    <w:qFormat/>
    <w:rPr>
      <w:rFonts w:ascii="楷体_GB2312" w:eastAsia="楷体_GB2312" w:hAnsi="Times New Roman"/>
      <w:kern w:val="2"/>
      <w:sz w:val="32"/>
    </w:rPr>
  </w:style>
  <w:style w:type="character" w:customStyle="1" w:styleId="Charc">
    <w:name w:val="批注主题 Char"/>
    <w:link w:val="afb"/>
    <w:uiPriority w:val="99"/>
    <w:qFormat/>
    <w:rPr>
      <w:rFonts w:ascii="Times New Roman" w:hAnsi="Times New Roman"/>
      <w:b/>
      <w:bCs/>
      <w:kern w:val="2"/>
      <w:sz w:val="21"/>
      <w:szCs w:val="22"/>
    </w:rPr>
  </w:style>
  <w:style w:type="character" w:customStyle="1" w:styleId="Char1">
    <w:name w:val="文档结构图 Char"/>
    <w:link w:val="a8"/>
    <w:uiPriority w:val="99"/>
    <w:qFormat/>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5">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
    <w:name w:val="Char"/>
    <w:basedOn w:val="a"/>
    <w:qFormat/>
    <w:rPr>
      <w:rFonts w:ascii="Tahoma" w:hAnsi="Tahoma"/>
      <w:sz w:val="24"/>
      <w:szCs w:val="20"/>
    </w:rPr>
  </w:style>
  <w:style w:type="paragraph" w:customStyle="1" w:styleId="0">
    <w:name w:val="正文_0"/>
    <w:qFormat/>
    <w:pPr>
      <w:widowControl w:val="0"/>
      <w:jc w:val="both"/>
    </w:pPr>
    <w:rPr>
      <w:rFonts w:ascii="Tahoma" w:eastAsia="宋体"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6">
    <w:name w:val="二级标题"/>
    <w:basedOn w:val="a"/>
    <w:next w:val="aff7"/>
    <w:qFormat/>
    <w:pPr>
      <w:tabs>
        <w:tab w:val="left" w:pos="992"/>
      </w:tabs>
      <w:ind w:left="992" w:hanging="567"/>
      <w:outlineLvl w:val="1"/>
    </w:pPr>
    <w:rPr>
      <w:rFonts w:ascii="黑体" w:eastAsia="黑体"/>
      <w:sz w:val="28"/>
      <w:szCs w:val="24"/>
    </w:rPr>
  </w:style>
  <w:style w:type="paragraph" w:customStyle="1" w:styleId="aff7">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8">
    <w:name w:val="List Paragraph"/>
    <w:basedOn w:val="a"/>
    <w:uiPriority w:val="34"/>
    <w:qFormat/>
    <w:pPr>
      <w:ind w:firstLineChars="200" w:firstLine="420"/>
    </w:pPr>
  </w:style>
  <w:style w:type="paragraph" w:customStyle="1" w:styleId="aff9">
    <w:name w:val="一级标题"/>
    <w:basedOn w:val="a"/>
    <w:next w:val="aff6"/>
    <w:qFormat/>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f0">
    <w:name w:val="基本文字 Char"/>
    <w:basedOn w:val="a"/>
    <w:qFormat/>
    <w:pPr>
      <w:spacing w:before="156" w:line="400" w:lineRule="atLeast"/>
      <w:ind w:firstLineChars="225" w:firstLine="540"/>
    </w:pPr>
    <w:rPr>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3"/>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qFormat/>
    <w:rPr>
      <w:rFonts w:ascii="宋体" w:eastAsia="黑体" w:hAnsi="宋体"/>
      <w:kern w:val="2"/>
      <w:sz w:val="32"/>
      <w:szCs w:val="32"/>
    </w:rPr>
  </w:style>
  <w:style w:type="character" w:customStyle="1" w:styleId="9Char">
    <w:name w:val="标题 9 Char"/>
    <w:basedOn w:val="a0"/>
    <w:link w:val="9"/>
    <w:qFormat/>
    <w:rPr>
      <w:b/>
      <w:bCs/>
      <w:kern w:val="2"/>
      <w:sz w:val="30"/>
      <w:szCs w:val="18"/>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0"/>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Char3">
    <w:name w:val="称呼 Char"/>
    <w:basedOn w:val="a0"/>
    <w:link w:val="ab"/>
    <w:qFormat/>
    <w:rPr>
      <w:rFonts w:ascii="仿宋_GB2312" w:eastAsia="仿宋_GB2312" w:hAnsi="Calibri"/>
      <w:bCs/>
      <w:kern w:val="2"/>
      <w:sz w:val="28"/>
    </w:rPr>
  </w:style>
  <w:style w:type="paragraph" w:customStyle="1" w:styleId="Char11">
    <w:name w:val="Char1"/>
    <w:basedOn w:val="a"/>
    <w:qFormat/>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qFormat/>
    <w:pPr>
      <w:widowControl w:val="0"/>
      <w:jc w:val="both"/>
    </w:pPr>
    <w:rPr>
      <w:rFonts w:ascii="Calibri" w:eastAsia="宋体" w:hAnsi="Calibri" w:cs="Times New Roman"/>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4">
    <w:name w:val="正文1"/>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qFormat/>
    <w:rPr>
      <w:sz w:val="22"/>
    </w:rPr>
  </w:style>
  <w:style w:type="paragraph" w:customStyle="1" w:styleId="27">
    <w:name w:val="段落2"/>
    <w:basedOn w:val="a"/>
    <w:qFormat/>
    <w:pPr>
      <w:spacing w:line="360" w:lineRule="auto"/>
      <w:ind w:firstLineChars="200" w:firstLine="480"/>
    </w:pPr>
    <w:rPr>
      <w:rFonts w:ascii="Calibri" w:hAnsi="Calibri" w:cs="Courier New"/>
      <w:sz w:val="24"/>
      <w:szCs w:val="21"/>
    </w:rPr>
  </w:style>
  <w:style w:type="paragraph" w:customStyle="1" w:styleId="affa">
    <w:name w:val="目录"/>
    <w:basedOn w:val="a"/>
    <w:qFormat/>
    <w:pPr>
      <w:widowControl/>
      <w:jc w:val="center"/>
    </w:pPr>
    <w:rPr>
      <w:rFonts w:ascii="宋体" w:hAnsi="Calibri"/>
      <w:b/>
      <w:kern w:val="0"/>
      <w:sz w:val="36"/>
      <w:szCs w:val="20"/>
    </w:rPr>
  </w:style>
  <w:style w:type="paragraph" w:customStyle="1" w:styleId="affb">
    <w:name w:val="目录文字"/>
    <w:basedOn w:val="a"/>
    <w:qFormat/>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b">
    <w:name w:val="标题 Char"/>
    <w:basedOn w:val="a0"/>
    <w:link w:val="afa"/>
    <w:qFormat/>
    <w:rPr>
      <w:rFonts w:ascii="宋体" w:eastAsia="黑体" w:hAnsi="宋体"/>
      <w:b/>
      <w:smallCaps/>
      <w:snapToGrid w:val="0"/>
      <w:kern w:val="2"/>
      <w:sz w:val="44"/>
      <w:szCs w:val="24"/>
    </w:rPr>
  </w:style>
  <w:style w:type="paragraph" w:customStyle="1" w:styleId="1Char0">
    <w:name w:val="段落1 Char"/>
    <w:basedOn w:val="af"/>
    <w:qFormat/>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c">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a">
    <w:name w:val="脚注文本 Char"/>
    <w:basedOn w:val="a0"/>
    <w:link w:val="af7"/>
    <w:qFormat/>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qFormat/>
    <w:rPr>
      <w:rFonts w:ascii="Calibri" w:hAnsi="Calibri"/>
      <w:kern w:val="2"/>
      <w:sz w:val="21"/>
      <w:szCs w:val="22"/>
    </w:rPr>
  </w:style>
  <w:style w:type="character" w:customStyle="1" w:styleId="Char14">
    <w:name w:val="批注主题 Char1"/>
    <w:basedOn w:val="Char13"/>
    <w:qFormat/>
    <w:rPr>
      <w:rFonts w:ascii="Calibri" w:hAnsi="Calibri"/>
      <w:kern w:val="2"/>
      <w:sz w:val="21"/>
      <w:szCs w:val="22"/>
    </w:rPr>
  </w:style>
  <w:style w:type="paragraph" w:customStyle="1" w:styleId="Char10CharCharCharCharCharCharCharCharChar">
    <w:name w:val="Char10 Char Char Char Char Char Char Char Char Char"/>
    <w:basedOn w:val="a"/>
    <w:next w:val="a"/>
    <w:qFormat/>
    <w:rPr>
      <w:rFonts w:ascii="Calibri" w:hAnsi="Calibri"/>
    </w:rPr>
  </w:style>
  <w:style w:type="character" w:customStyle="1" w:styleId="1Char1">
    <w:name w:val="普通文字1 Char"/>
    <w:uiPriority w:val="99"/>
    <w:qFormat/>
    <w:rPr>
      <w:rFonts w:ascii="宋体" w:eastAsia="宋体" w:hAnsi="Courier New" w:cs="Courier New"/>
      <w:szCs w:val="21"/>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qFormat/>
    <w:rPr>
      <w:rFonts w:ascii="Calibri" w:eastAsia="宋体" w:hAnsi="Calibri"/>
      <w:b/>
      <w:kern w:val="44"/>
      <w:sz w:val="44"/>
      <w:szCs w:val="44"/>
    </w:rPr>
  </w:style>
  <w:style w:type="character" w:customStyle="1" w:styleId="3Char10">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qFormat/>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rFonts w:ascii="Times New Roman" w:eastAsia="宋体" w:hAnsi="Times New Roman" w:cs="Times New Roman"/>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rFonts w:ascii="Times New Roman" w:eastAsia="宋体" w:hAnsi="Times New Roman" w:cs="Times New Roman"/>
      <w:kern w:val="2"/>
      <w:sz w:val="21"/>
      <w:szCs w:val="24"/>
    </w:rPr>
  </w:style>
  <w:style w:type="character" w:customStyle="1" w:styleId="2Char00">
    <w:name w:val="标题 2 Char_0"/>
    <w:link w:val="200"/>
    <w:qFormat/>
    <w:rPr>
      <w:rFonts w:ascii="黑体" w:eastAsia="黑体" w:hAnsi="宋体"/>
      <w:b/>
      <w:smallCaps/>
      <w:snapToGrid w:val="0"/>
      <w:sz w:val="36"/>
      <w:szCs w:val="24"/>
    </w:rPr>
  </w:style>
  <w:style w:type="paragraph" w:customStyle="1" w:styleId="01">
    <w:name w:val="纯文本_0"/>
    <w:basedOn w:val="0"/>
    <w:link w:val="TexteChar1"/>
    <w:uiPriority w:val="99"/>
    <w:qFormat/>
    <w:rPr>
      <w:rFonts w:ascii="宋体" w:hAnsi="Courier New" w:cs="Times New Roman"/>
      <w:szCs w:val="21"/>
    </w:rPr>
  </w:style>
  <w:style w:type="character" w:customStyle="1" w:styleId="TexteChar1">
    <w:name w:val="Texte Char1"/>
    <w:link w:val="01"/>
    <w:uiPriority w:val="99"/>
    <w:qFormat/>
    <w:rPr>
      <w:rFonts w:ascii="宋体" w:hAnsi="Courier New"/>
      <w:kern w:val="2"/>
      <w:sz w:val="21"/>
      <w:szCs w:val="21"/>
      <w:lang w:val="en-US" w:eastAsia="zh-CN"/>
    </w:rPr>
  </w:style>
  <w:style w:type="paragraph" w:customStyle="1" w:styleId="15">
    <w:name w:val="纯文本_1"/>
    <w:basedOn w:val="16"/>
    <w:link w:val="Char100"/>
    <w:qFormat/>
    <w:rPr>
      <w:rFonts w:ascii="宋体" w:hAnsi="Courier New"/>
      <w:szCs w:val="21"/>
    </w:rPr>
  </w:style>
  <w:style w:type="paragraph" w:customStyle="1" w:styleId="16">
    <w:name w:val="正文_1"/>
    <w:qFormat/>
    <w:pPr>
      <w:widowControl w:val="0"/>
      <w:jc w:val="both"/>
    </w:pPr>
    <w:rPr>
      <w:rFonts w:ascii="Times New Roman" w:eastAsia="宋体" w:hAnsi="Times New Roman" w:cs="Times New Roman"/>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8"/>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8">
    <w:name w:val="正文_2"/>
    <w:qFormat/>
    <w:pPr>
      <w:widowControl w:val="0"/>
      <w:jc w:val="both"/>
    </w:pPr>
    <w:rPr>
      <w:rFonts w:ascii="Times New Roman" w:eastAsia="宋体" w:hAnsi="Times New Roman" w:cs="Times New Roman"/>
      <w:kern w:val="2"/>
      <w:sz w:val="21"/>
      <w:szCs w:val="24"/>
    </w:rPr>
  </w:style>
  <w:style w:type="paragraph" w:customStyle="1" w:styleId="02">
    <w:name w:val="正文缩进_0"/>
    <w:basedOn w:val="28"/>
    <w:unhideWhenUsed/>
    <w:qFormat/>
    <w:pPr>
      <w:ind w:firstLineChars="200" w:firstLine="420"/>
    </w:pPr>
    <w:rPr>
      <w:rFonts w:ascii="Calibri" w:hAnsi="Calibri"/>
      <w:bCs/>
      <w:szCs w:val="32"/>
    </w:rPr>
  </w:style>
  <w:style w:type="paragraph" w:customStyle="1" w:styleId="10">
    <w:name w:val="标题 1_0"/>
    <w:basedOn w:val="28"/>
    <w:next w:val="28"/>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qFormat/>
    <w:rPr>
      <w:rFonts w:ascii="黑体" w:eastAsia="黑体" w:hAnsi="Times New Roman" w:cs="Times New Roman"/>
      <w:sz w:val="52"/>
    </w:rPr>
  </w:style>
  <w:style w:type="paragraph" w:customStyle="1" w:styleId="60">
    <w:name w:val="标题 6_0"/>
    <w:basedOn w:val="28"/>
    <w:next w:val="28"/>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qFormat/>
    <w:rPr>
      <w:rFonts w:ascii="Arial" w:eastAsia="黑体" w:hAnsi="Arial" w:cs="Times New Roman"/>
      <w:b/>
      <w:bCs/>
      <w:sz w:val="24"/>
      <w:szCs w:val="24"/>
    </w:rPr>
  </w:style>
  <w:style w:type="paragraph" w:customStyle="1" w:styleId="70">
    <w:name w:val="标题 7_0"/>
    <w:basedOn w:val="28"/>
    <w:next w:val="28"/>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8"/>
    <w:next w:val="28"/>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8"/>
    <w:next w:val="28"/>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qFormat/>
    <w:rPr>
      <w:rFonts w:ascii="Times New Roman" w:eastAsia="宋体" w:hAnsi="Times New Roman" w:cs="Times New Roman"/>
      <w:b/>
      <w:sz w:val="32"/>
    </w:rPr>
  </w:style>
  <w:style w:type="paragraph" w:customStyle="1" w:styleId="Blockquote0">
    <w:name w:val="Blockquote_0"/>
    <w:basedOn w:val="28"/>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qFormat/>
    <w:locked/>
    <w:rPr>
      <w:sz w:val="24"/>
    </w:rPr>
  </w:style>
  <w:style w:type="paragraph" w:customStyle="1" w:styleId="400">
    <w:name w:val="标题 4_0"/>
    <w:basedOn w:val="28"/>
    <w:next w:val="28"/>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Pr>
      <w:rFonts w:ascii="Arial" w:eastAsia="黑体" w:hAnsi="Arial"/>
      <w:sz w:val="28"/>
    </w:rPr>
  </w:style>
  <w:style w:type="paragraph" w:customStyle="1" w:styleId="29">
    <w:name w:val="纯文本_2"/>
    <w:basedOn w:val="28"/>
    <w:link w:val="Char110"/>
    <w:qFormat/>
    <w:rPr>
      <w:rFonts w:ascii="宋体" w:hAnsi="Courier New"/>
      <w:szCs w:val="21"/>
    </w:rPr>
  </w:style>
  <w:style w:type="character" w:customStyle="1" w:styleId="Char110">
    <w:name w:val="纯文本 Char1_1"/>
    <w:link w:val="29"/>
    <w:qFormat/>
    <w:rPr>
      <w:rFonts w:ascii="宋体" w:hAnsi="Courier New"/>
      <w:kern w:val="2"/>
      <w:sz w:val="21"/>
      <w:szCs w:val="21"/>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rFonts w:ascii="Times New Roman" w:eastAsia="宋体" w:hAnsi="Times New Roman" w:cs="Times New Roman"/>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8"/>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8"/>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rFonts w:ascii="Times New Roman" w:eastAsia="宋体" w:hAnsi="Times New Roman" w:cs="Times New Roman"/>
      <w:kern w:val="2"/>
      <w:sz w:val="21"/>
      <w:szCs w:val="24"/>
    </w:rPr>
  </w:style>
  <w:style w:type="paragraph" w:customStyle="1" w:styleId="37">
    <w:name w:val="正文_3"/>
    <w:qFormat/>
    <w:pPr>
      <w:widowControl w:val="0"/>
      <w:jc w:val="both"/>
    </w:pPr>
    <w:rPr>
      <w:rFonts w:ascii="Calibri" w:eastAsia="宋体" w:hAnsi="Calibri" w:cs="Times New Roman"/>
      <w:kern w:val="2"/>
      <w:sz w:val="21"/>
      <w:szCs w:val="22"/>
    </w:rPr>
  </w:style>
  <w:style w:type="paragraph" w:customStyle="1" w:styleId="201">
    <w:name w:val="正文_2_0"/>
    <w:qFormat/>
    <w:pPr>
      <w:widowControl w:val="0"/>
      <w:jc w:val="both"/>
    </w:pPr>
    <w:rPr>
      <w:rFonts w:ascii="Calibri" w:eastAsia="宋体" w:hAnsi="Calibri" w:cs="Times New Roman"/>
      <w:kern w:val="2"/>
      <w:sz w:val="21"/>
      <w:szCs w:val="22"/>
    </w:rPr>
  </w:style>
  <w:style w:type="paragraph" w:customStyle="1" w:styleId="210">
    <w:name w:val="正文_2_1"/>
    <w:qFormat/>
    <w:pPr>
      <w:widowControl w:val="0"/>
      <w:jc w:val="both"/>
    </w:pPr>
    <w:rPr>
      <w:rFonts w:ascii="Calibri" w:eastAsia="宋体" w:hAnsi="Calibri" w:cs="Times New Roman"/>
      <w:kern w:val="2"/>
      <w:sz w:val="21"/>
      <w:szCs w:val="22"/>
    </w:rPr>
  </w:style>
  <w:style w:type="paragraph" w:customStyle="1" w:styleId="2100">
    <w:name w:val="正文_2_1_0"/>
    <w:qFormat/>
    <w:pPr>
      <w:widowControl w:val="0"/>
      <w:jc w:val="both"/>
    </w:pPr>
    <w:rPr>
      <w:rFonts w:ascii="Calibri" w:eastAsia="宋体" w:hAnsi="Calibri" w:cs="Times New Roman"/>
      <w:kern w:val="2"/>
      <w:sz w:val="21"/>
      <w:szCs w:val="22"/>
    </w:rPr>
  </w:style>
  <w:style w:type="paragraph" w:customStyle="1" w:styleId="05">
    <w:name w:val="脚注文本_0"/>
    <w:basedOn w:val="37"/>
    <w:link w:val="Char01"/>
    <w:unhideWhenUsed/>
    <w:qFormat/>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ascii="Times New Roman" w:eastAsia="Times New Roman" w:hAnsi="Times New Roman" w:cs="Times New Roman"/>
      <w:sz w:val="24"/>
      <w:szCs w:val="24"/>
    </w:rPr>
  </w:style>
  <w:style w:type="paragraph" w:customStyle="1" w:styleId="Normal2">
    <w:name w:val="Normal_2"/>
    <w:qFormat/>
    <w:rPr>
      <w:rFonts w:ascii="Times New Roman" w:eastAsia="Times New Roman" w:hAnsi="Times New Roman" w:cs="Times New Roman"/>
      <w:sz w:val="24"/>
      <w:szCs w:val="24"/>
    </w:rPr>
  </w:style>
  <w:style w:type="paragraph" w:customStyle="1" w:styleId="Normal3">
    <w:name w:val="Normal_3"/>
    <w:qFormat/>
    <w:rPr>
      <w:rFonts w:ascii="Times New Roman" w:eastAsia="Times New Roman" w:hAnsi="Times New Roman" w:cs="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Pr>
      <w:rFonts w:ascii="Tahoma" w:hAnsi="Tahoma"/>
      <w:sz w:val="24"/>
      <w:szCs w:val="20"/>
    </w:rPr>
  </w:style>
  <w:style w:type="paragraph" w:customStyle="1" w:styleId="affd">
    <w:name w:val="范本目录"/>
    <w:basedOn w:val="a"/>
    <w:qFormat/>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5"/>
    <w:qFormat/>
    <w:rPr>
      <w:rFonts w:ascii="Arial" w:hAnsi="Arial"/>
      <w:b/>
      <w:bCs/>
      <w:kern w:val="28"/>
      <w:sz w:val="32"/>
      <w:szCs w:val="32"/>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4"/>
    <w:qFormat/>
    <w:rPr>
      <w:rFonts w:ascii="Arial" w:hAnsi="Arial"/>
      <w:b/>
      <w:bCs/>
      <w:sz w:val="24"/>
      <w:szCs w:val="32"/>
    </w:rPr>
  </w:style>
  <w:style w:type="paragraph" w:customStyle="1" w:styleId="44">
    <w:name w:val="标题4"/>
    <w:basedOn w:val="20"/>
    <w:next w:val="40"/>
    <w:link w:val="4CharChar"/>
    <w:qFormat/>
    <w:pPr>
      <w:spacing w:before="0" w:after="0" w:line="413" w:lineRule="auto"/>
      <w:ind w:firstLine="0"/>
      <w:jc w:val="both"/>
    </w:pPr>
    <w:rPr>
      <w:rFonts w:eastAsia="宋体"/>
      <w:kern w:val="0"/>
      <w:sz w:val="24"/>
    </w:rPr>
  </w:style>
  <w:style w:type="character" w:customStyle="1" w:styleId="Charf1">
    <w:name w:val="明显引用 Char"/>
    <w:link w:val="affe"/>
    <w:uiPriority w:val="30"/>
    <w:qFormat/>
    <w:rPr>
      <w:b/>
      <w:bCs/>
      <w:i/>
      <w:iCs/>
      <w:color w:val="4F81BD"/>
      <w:kern w:val="2"/>
      <w:sz w:val="21"/>
      <w:szCs w:val="22"/>
    </w:rPr>
  </w:style>
  <w:style w:type="paragraph" w:styleId="affe">
    <w:name w:val="Intense Quote"/>
    <w:basedOn w:val="a"/>
    <w:next w:val="a"/>
    <w:link w:val="Charf1"/>
    <w:uiPriority w:val="30"/>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spacing w:line="413" w:lineRule="auto"/>
      <w:jc w:val="both"/>
    </w:pPr>
    <w:rPr>
      <w:rFonts w:ascii="Arial" w:hAnsi="Arial"/>
      <w:kern w:val="0"/>
      <w:sz w:val="24"/>
    </w:rPr>
  </w:style>
  <w:style w:type="character" w:customStyle="1" w:styleId="Charf2">
    <w:name w:val="引用 Char"/>
    <w:link w:val="afff"/>
    <w:uiPriority w:val="29"/>
    <w:qFormat/>
    <w:rPr>
      <w:i/>
      <w:iCs/>
      <w:color w:val="000000"/>
      <w:kern w:val="2"/>
      <w:sz w:val="21"/>
      <w:szCs w:val="22"/>
    </w:rPr>
  </w:style>
  <w:style w:type="paragraph" w:styleId="afff">
    <w:name w:val="Quote"/>
    <w:basedOn w:val="a"/>
    <w:next w:val="a"/>
    <w:link w:val="Charf2"/>
    <w:uiPriority w:val="29"/>
    <w:qFormat/>
    <w:rPr>
      <w:i/>
      <w:iCs/>
      <w:color w:val="000000"/>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qFormat/>
  </w:style>
  <w:style w:type="paragraph" w:customStyle="1" w:styleId="Style243">
    <w:name w:val="_Style 243"/>
    <w:qFormat/>
    <w:pPr>
      <w:widowControl w:val="0"/>
      <w:jc w:val="both"/>
    </w:pPr>
    <w:rPr>
      <w:rFonts w:ascii="Calibri" w:eastAsia="宋体" w:hAnsi="Calibri" w:cs="Times New Roman"/>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qFormat/>
  </w:style>
  <w:style w:type="character" w:customStyle="1" w:styleId="Char20">
    <w:name w:val="纯文本 Char2"/>
    <w:uiPriority w:val="99"/>
    <w:semiHidden/>
    <w:qFormat/>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1">
    <w:name w:val="正文文本 3 Char1"/>
    <w:uiPriority w:val="99"/>
    <w:semiHidden/>
    <w:qFormat/>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qFormat/>
    <w:rPr>
      <w:rFonts w:ascii="Calibri" w:eastAsia="宋体" w:hAnsi="Calibri" w:cs="Times New Roman"/>
    </w:rPr>
  </w:style>
  <w:style w:type="character" w:customStyle="1" w:styleId="Char1a">
    <w:name w:val="正文首行缩进 Char1"/>
    <w:qFormat/>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qFormat/>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5">
    <w:name w:val="正文首行缩进 4 字符"/>
    <w:basedOn w:val="afc"/>
    <w:qFormat/>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a">
    <w:name w:val="正文2"/>
    <w:link w:val="2Char3"/>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17">
    <w:name w:val="修订1"/>
    <w:uiPriority w:val="99"/>
    <w:qFormat/>
    <w:rPr>
      <w:rFonts w:ascii="Calibri" w:eastAsia="宋体" w:hAnsi="Calibri" w:cs="Times New Roman"/>
      <w:kern w:val="2"/>
      <w:sz w:val="21"/>
      <w:szCs w:val="22"/>
    </w:rPr>
  </w:style>
  <w:style w:type="paragraph" w:customStyle="1" w:styleId="Char10CharCharCharCharCharCharCharCharChar2">
    <w:name w:val="Char10 Char Char Char Char Char Char Char Char Char2"/>
    <w:basedOn w:val="a"/>
    <w:next w:val="a"/>
    <w:qFormat/>
    <w:rPr>
      <w:rFonts w:ascii="Calibri" w:hAnsi="Calibri"/>
    </w:rPr>
  </w:style>
  <w:style w:type="table" w:customStyle="1" w:styleId="18">
    <w:name w:val="网格型1"/>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2">
    <w:name w:val="批注框文本 Char2"/>
    <w:basedOn w:val="a0"/>
    <w:uiPriority w:val="99"/>
    <w:semiHidden/>
    <w:qFormat/>
    <w:rPr>
      <w:rFonts w:ascii="Calibri" w:eastAsia="宋体" w:hAnsi="Calibri" w:cs="Times New Roman"/>
      <w:sz w:val="18"/>
      <w:szCs w:val="18"/>
    </w:rPr>
  </w:style>
  <w:style w:type="character" w:customStyle="1" w:styleId="3Char2">
    <w:name w:val="正文文本缩进 3 Char2"/>
    <w:basedOn w:val="a0"/>
    <w:uiPriority w:val="99"/>
    <w:semiHidden/>
    <w:qFormat/>
    <w:rPr>
      <w:rFonts w:ascii="Calibri" w:eastAsia="宋体" w:hAnsi="Calibri" w:cs="Times New Roman"/>
      <w:sz w:val="16"/>
      <w:szCs w:val="16"/>
    </w:rPr>
  </w:style>
  <w:style w:type="character" w:customStyle="1" w:styleId="Char23">
    <w:name w:val="文档结构图 Char2"/>
    <w:basedOn w:val="a0"/>
    <w:uiPriority w:val="99"/>
    <w:semiHidden/>
    <w:qFormat/>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4">
    <w:name w:val="页眉 Char2"/>
    <w:basedOn w:val="a0"/>
    <w:uiPriority w:val="99"/>
    <w:semiHidden/>
    <w:qFormat/>
    <w:rPr>
      <w:rFonts w:ascii="Calibri" w:eastAsia="宋体" w:hAnsi="Calibri" w:cs="Times New Roman"/>
      <w:sz w:val="18"/>
      <w:szCs w:val="18"/>
    </w:rPr>
  </w:style>
  <w:style w:type="character" w:customStyle="1" w:styleId="Char25">
    <w:name w:val="日期 Char2"/>
    <w:basedOn w:val="a0"/>
    <w:uiPriority w:val="99"/>
    <w:semiHidden/>
    <w:qFormat/>
    <w:rPr>
      <w:rFonts w:ascii="Calibri" w:eastAsia="宋体" w:hAnsi="Calibri" w:cs="Times New Roman"/>
    </w:rPr>
  </w:style>
  <w:style w:type="character" w:customStyle="1" w:styleId="Char1e">
    <w:name w:val="称呼 Char1"/>
    <w:basedOn w:val="a0"/>
    <w:semiHidden/>
    <w:qFormat/>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0">
    <w:name w:val="正文文本缩进 2 Char2"/>
    <w:basedOn w:val="a0"/>
    <w:uiPriority w:val="99"/>
    <w:semiHidden/>
    <w:qFormat/>
    <w:rPr>
      <w:rFonts w:ascii="Calibri" w:eastAsia="宋体" w:hAnsi="Calibri" w:cs="Times New Roman"/>
    </w:rPr>
  </w:style>
  <w:style w:type="character" w:customStyle="1" w:styleId="Char26">
    <w:name w:val="页脚 Char2"/>
    <w:basedOn w:val="a0"/>
    <w:uiPriority w:val="99"/>
    <w:semiHidden/>
    <w:qFormat/>
    <w:rPr>
      <w:rFonts w:ascii="Calibri" w:eastAsia="宋体" w:hAnsi="Calibri" w:cs="Times New Roman"/>
      <w:sz w:val="18"/>
      <w:szCs w:val="18"/>
    </w:rPr>
  </w:style>
  <w:style w:type="character" w:customStyle="1" w:styleId="2Char21">
    <w:name w:val="正文文本 2 Char2"/>
    <w:basedOn w:val="a0"/>
    <w:uiPriority w:val="99"/>
    <w:semiHidden/>
    <w:qFormat/>
    <w:rPr>
      <w:rFonts w:ascii="Calibri" w:eastAsia="宋体" w:hAnsi="Calibri" w:cs="Times New Roman"/>
    </w:rPr>
  </w:style>
  <w:style w:type="character" w:customStyle="1" w:styleId="Char1f0">
    <w:name w:val="副标题 Char1"/>
    <w:basedOn w:val="a0"/>
    <w:uiPriority w:val="11"/>
    <w:qFormat/>
    <w:rPr>
      <w:rFonts w:asciiTheme="majorHAnsi" w:eastAsia="宋体" w:hAnsiTheme="majorHAnsi" w:cstheme="majorBidi"/>
      <w:b/>
      <w:bCs/>
      <w:kern w:val="28"/>
      <w:sz w:val="32"/>
      <w:szCs w:val="32"/>
    </w:rPr>
  </w:style>
  <w:style w:type="character" w:customStyle="1" w:styleId="Char1f1">
    <w:name w:val="标题 Char1"/>
    <w:basedOn w:val="a0"/>
    <w:uiPriority w:val="10"/>
    <w:qFormat/>
    <w:rPr>
      <w:rFonts w:asciiTheme="majorHAnsi" w:eastAsia="宋体" w:hAnsiTheme="majorHAnsi" w:cstheme="majorBidi"/>
      <w:b/>
      <w:bCs/>
      <w:sz w:val="32"/>
      <w:szCs w:val="32"/>
    </w:rPr>
  </w:style>
  <w:style w:type="character" w:customStyle="1" w:styleId="Char27">
    <w:name w:val="正文文本缩进 Char2"/>
    <w:basedOn w:val="a0"/>
    <w:uiPriority w:val="99"/>
    <w:semiHidden/>
    <w:qFormat/>
    <w:rPr>
      <w:rFonts w:ascii="Calibri" w:eastAsia="宋体" w:hAnsi="Calibri" w:cs="Times New Roman"/>
    </w:rPr>
  </w:style>
  <w:style w:type="character" w:customStyle="1" w:styleId="Char28">
    <w:name w:val="批注文字 Char2"/>
    <w:basedOn w:val="a0"/>
    <w:qFormat/>
    <w:rPr>
      <w:rFonts w:ascii="Calibri" w:eastAsia="宋体" w:hAnsi="Calibri" w:cs="Times New Roman"/>
    </w:rPr>
  </w:style>
  <w:style w:type="character" w:customStyle="1" w:styleId="Char29">
    <w:name w:val="批注主题 Char2"/>
    <w:basedOn w:val="Char28"/>
    <w:uiPriority w:val="99"/>
    <w:semiHidden/>
    <w:qFormat/>
    <w:rPr>
      <w:rFonts w:ascii="Calibri" w:eastAsia="宋体" w:hAnsi="Calibri" w:cs="Times New Roman"/>
      <w:b/>
      <w:bCs/>
    </w:rPr>
  </w:style>
  <w:style w:type="character" w:customStyle="1" w:styleId="Char2a">
    <w:name w:val="正文文本 Char2"/>
    <w:basedOn w:val="a0"/>
    <w:uiPriority w:val="99"/>
    <w:qFormat/>
    <w:rPr>
      <w:rFonts w:ascii="Calibri" w:eastAsia="宋体" w:hAnsi="Calibri" w:cs="Times New Roman"/>
    </w:rPr>
  </w:style>
  <w:style w:type="character" w:customStyle="1" w:styleId="Char2b">
    <w:name w:val="正文首行缩进 Char2"/>
    <w:basedOn w:val="Char2a"/>
    <w:uiPriority w:val="99"/>
    <w:semiHidden/>
    <w:qFormat/>
    <w:rPr>
      <w:rFonts w:ascii="Calibri" w:eastAsia="宋体" w:hAnsi="Calibri" w:cs="Times New Roman"/>
    </w:rPr>
  </w:style>
  <w:style w:type="character" w:customStyle="1" w:styleId="Char2c">
    <w:name w:val="明显引用 Char2"/>
    <w:basedOn w:val="a0"/>
    <w:qFormat/>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b">
    <w:name w:val="修订2"/>
    <w:qFormat/>
    <w:rPr>
      <w:rFonts w:ascii="Calibri" w:eastAsia="宋体" w:hAnsi="Calibri" w:cs="Times New Roman"/>
      <w:kern w:val="2"/>
      <w:sz w:val="21"/>
      <w:szCs w:val="22"/>
    </w:rPr>
  </w:style>
  <w:style w:type="character" w:customStyle="1" w:styleId="Char2d">
    <w:name w:val="引用 Char2"/>
    <w:basedOn w:val="a0"/>
    <w:qFormat/>
    <w:rPr>
      <w:rFonts w:ascii="Calibri" w:eastAsia="宋体" w:hAnsi="Calibri" w:cs="Times New Roman"/>
      <w:i/>
      <w:iCs/>
      <w:color w:val="000000" w:themeColor="text1"/>
    </w:rPr>
  </w:style>
  <w:style w:type="table" w:customStyle="1" w:styleId="2c">
    <w:name w:val="网格型2"/>
    <w:basedOn w:val="a1"/>
    <w:qFormat/>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qFormat/>
    <w:locked/>
    <w:rPr>
      <w:b/>
      <w:i/>
      <w:color w:val="4F81BD"/>
      <w:sz w:val="22"/>
    </w:rPr>
  </w:style>
  <w:style w:type="paragraph" w:customStyle="1" w:styleId="19">
    <w:name w:val="明显引用1"/>
    <w:basedOn w:val="a"/>
    <w:next w:val="a"/>
    <w:link w:val="IntenseQuoteChar"/>
    <w:qFormat/>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qFormat/>
    <w:rPr>
      <w:b/>
      <w:smallCaps/>
      <w:spacing w:val="5"/>
    </w:rPr>
  </w:style>
  <w:style w:type="character" w:customStyle="1" w:styleId="1b">
    <w:name w:val="明显强调1"/>
    <w:qFormat/>
    <w:rPr>
      <w:b/>
      <w:i/>
      <w:color w:val="4F81BD"/>
    </w:rPr>
  </w:style>
  <w:style w:type="character" w:customStyle="1" w:styleId="textcontents">
    <w:name w:val="textcontents"/>
    <w:qFormat/>
  </w:style>
  <w:style w:type="character" w:customStyle="1" w:styleId="1c">
    <w:name w:val="不明显强调1"/>
    <w:qFormat/>
    <w:rPr>
      <w:i/>
      <w:color w:val="808080"/>
    </w:rPr>
  </w:style>
  <w:style w:type="character" w:customStyle="1" w:styleId="1d">
    <w:name w:val="不明显参考1"/>
    <w:qFormat/>
    <w:rPr>
      <w:smallCaps/>
      <w:color w:val="C0504D"/>
      <w:u w:val="single"/>
    </w:rPr>
  </w:style>
  <w:style w:type="character" w:customStyle="1" w:styleId="CharChar0">
    <w:name w:val="批注文字 Char Char"/>
    <w:qFormat/>
    <w:rPr>
      <w:rFonts w:ascii="宋体" w:eastAsia="宋体" w:hAnsi="Times New Roman"/>
      <w:sz w:val="20"/>
    </w:rPr>
  </w:style>
  <w:style w:type="character" w:customStyle="1" w:styleId="1e">
    <w:name w:val="明显参考1"/>
    <w:qFormat/>
    <w:rPr>
      <w:b/>
      <w:smallCaps/>
      <w:color w:val="C0504D"/>
      <w:spacing w:val="5"/>
      <w:u w:val="single"/>
    </w:rPr>
  </w:style>
  <w:style w:type="character" w:customStyle="1" w:styleId="QuoteChar">
    <w:name w:val="Quote Char"/>
    <w:link w:val="1f"/>
    <w:qFormat/>
    <w:locked/>
    <w:rPr>
      <w:i/>
      <w:color w:val="000000"/>
      <w:sz w:val="22"/>
    </w:rPr>
  </w:style>
  <w:style w:type="paragraph" w:customStyle="1" w:styleId="1f">
    <w:name w:val="引用1"/>
    <w:basedOn w:val="a"/>
    <w:next w:val="a"/>
    <w:link w:val="QuoteChar"/>
    <w:qFormat/>
    <w:rPr>
      <w:rFonts w:asciiTheme="minorHAnsi" w:eastAsiaTheme="minorEastAsia" w:hAnsiTheme="minorHAnsi" w:cstheme="minorBidi"/>
      <w:i/>
      <w:color w:val="000000"/>
      <w:kern w:val="0"/>
      <w:sz w:val="22"/>
      <w:szCs w:val="20"/>
    </w:rPr>
  </w:style>
  <w:style w:type="paragraph" w:customStyle="1" w:styleId="1f0">
    <w:name w:val="无间隔1"/>
    <w:qFormat/>
    <w:pPr>
      <w:widowControl w:val="0"/>
      <w:jc w:val="both"/>
    </w:pPr>
    <w:rPr>
      <w:rFonts w:ascii="Calibri" w:eastAsia="宋体" w:hAnsi="Calibri" w:cs="Times New Roman"/>
      <w:kern w:val="2"/>
      <w:sz w:val="21"/>
      <w:szCs w:val="22"/>
    </w:rPr>
  </w:style>
  <w:style w:type="paragraph" w:customStyle="1" w:styleId="1f1">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0">
    <w:name w:val="空半行"/>
    <w:basedOn w:val="a"/>
    <w:qFormat/>
    <w:pPr>
      <w:adjustRightInd w:val="0"/>
      <w:spacing w:line="120" w:lineRule="exact"/>
      <w:textAlignment w:val="baseline"/>
    </w:pPr>
    <w:rPr>
      <w:rFonts w:eastAsia="仿宋_GB2312"/>
      <w:color w:val="FFFFFF"/>
      <w:kern w:val="0"/>
      <w:sz w:val="30"/>
      <w:szCs w:val="20"/>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CharChar2">
    <w:name w:val="Char Char2"/>
    <w:qFormat/>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6"/>
    <w:link w:val="CharChar7"/>
    <w:qFormat/>
    <w:pPr>
      <w:spacing w:before="312" w:line="360" w:lineRule="auto"/>
      <w:ind w:left="-100"/>
    </w:pPr>
    <w:rPr>
      <w:rFonts w:ascii="Arial" w:eastAsia="黑体" w:hAnsi="Arial" w:cstheme="minorBidi"/>
      <w:b/>
      <w:bCs/>
      <w:kern w:val="0"/>
      <w:sz w:val="32"/>
      <w:szCs w:val="32"/>
    </w:rPr>
  </w:style>
  <w:style w:type="paragraph" w:customStyle="1" w:styleId="46">
    <w:name w:val="样式4"/>
    <w:basedOn w:val="3"/>
    <w:qFormat/>
    <w:pPr>
      <w:widowControl/>
      <w:spacing w:line="415" w:lineRule="auto"/>
      <w:jc w:val="left"/>
    </w:pPr>
    <w:rPr>
      <w:rFonts w:ascii="Times New Roman" w:eastAsia="Arial"/>
    </w:rPr>
  </w:style>
  <w:style w:type="paragraph" w:customStyle="1" w:styleId="63">
    <w:name w:val="6'"/>
    <w:basedOn w:val="a"/>
    <w:qFormat/>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qFormat/>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pPr>
      <w:widowControl/>
      <w:spacing w:before="120" w:after="120" w:line="400" w:lineRule="exact"/>
      <w:jc w:val="center"/>
    </w:pPr>
    <w:rPr>
      <w:rFonts w:ascii="黑体" w:eastAsia="黑体" w:hAnsi="黑体" w:cs="宋体"/>
      <w:b w:val="0"/>
      <w:bCs w:val="0"/>
      <w:sz w:val="32"/>
      <w:szCs w:val="20"/>
    </w:rPr>
  </w:style>
  <w:style w:type="paragraph" w:customStyle="1" w:styleId="2d">
    <w:name w:val="样式2"/>
    <w:basedOn w:val="3"/>
    <w:qFormat/>
    <w:pPr>
      <w:widowControl/>
      <w:spacing w:line="415" w:lineRule="auto"/>
      <w:jc w:val="left"/>
    </w:pPr>
    <w:rPr>
      <w:rFonts w:ascii="Times New Roman"/>
    </w:rPr>
  </w:style>
  <w:style w:type="paragraph" w:customStyle="1" w:styleId="afff1">
    <w:name w:val="表格"/>
    <w:basedOn w:val="a"/>
    <w:qFormat/>
    <w:pPr>
      <w:widowControl/>
      <w:spacing w:line="240" w:lineRule="exact"/>
      <w:jc w:val="center"/>
      <w:textAlignment w:val="center"/>
    </w:pPr>
    <w:rPr>
      <w:rFonts w:ascii="华文细黑" w:hAnsi="华文细黑"/>
      <w:kern w:val="0"/>
      <w:szCs w:val="20"/>
    </w:rPr>
  </w:style>
  <w:style w:type="paragraph" w:customStyle="1" w:styleId="afff2">
    <w:name w:val="表格文字"/>
    <w:basedOn w:val="a"/>
    <w:qFormat/>
    <w:pPr>
      <w:widowControl/>
      <w:adjustRightInd w:val="0"/>
      <w:spacing w:line="420" w:lineRule="atLeast"/>
      <w:jc w:val="left"/>
      <w:textAlignment w:val="baseline"/>
    </w:pPr>
    <w:rPr>
      <w:kern w:val="0"/>
      <w:szCs w:val="20"/>
    </w:rPr>
  </w:style>
  <w:style w:type="paragraph" w:styleId="afff3">
    <w:name w:val="No Spacing"/>
    <w:link w:val="Charf3"/>
    <w:qFormat/>
    <w:pPr>
      <w:spacing w:before="312" w:line="240" w:lineRule="exact"/>
      <w:ind w:left="-100"/>
    </w:pPr>
    <w:rPr>
      <w:rFonts w:ascii="Calibri" w:eastAsia="宋体" w:hAnsi="Calibri" w:cs="Times New Roman"/>
      <w:sz w:val="22"/>
      <w:szCs w:val="22"/>
    </w:rPr>
  </w:style>
  <w:style w:type="character" w:customStyle="1" w:styleId="Charf3">
    <w:name w:val="无间隔 Char"/>
    <w:link w:val="afff3"/>
    <w:uiPriority w:val="1"/>
    <w:qFormat/>
    <w:rPr>
      <w:rFonts w:ascii="Calibri" w:eastAsia="宋体" w:hAnsi="Calibri" w:cs="Times New Roman"/>
      <w:sz w:val="22"/>
      <w:szCs w:val="22"/>
    </w:rPr>
  </w:style>
  <w:style w:type="character" w:customStyle="1" w:styleId="con">
    <w:name w:val="con"/>
    <w:qFormat/>
  </w:style>
  <w:style w:type="character" w:customStyle="1" w:styleId="Char0">
    <w:name w:val="正文缩进 Char"/>
    <w:link w:val="a6"/>
    <w:qFormat/>
    <w:locked/>
    <w:rPr>
      <w:rFonts w:ascii="Calibri" w:eastAsia="宋体" w:hAnsi="Calibri" w:cs="Times New Roman"/>
      <w:kern w:val="2"/>
      <w:sz w:val="21"/>
      <w:szCs w:val="22"/>
    </w:rPr>
  </w:style>
  <w:style w:type="character" w:customStyle="1" w:styleId="CharChar35">
    <w:name w:val="Char Char35"/>
    <w:qFormat/>
    <w:rPr>
      <w:b/>
      <w:sz w:val="32"/>
    </w:rPr>
  </w:style>
  <w:style w:type="character" w:customStyle="1" w:styleId="CharChar22">
    <w:name w:val="Char Char22"/>
    <w:qFormat/>
    <w:rPr>
      <w:bCs/>
      <w:sz w:val="18"/>
    </w:rPr>
  </w:style>
  <w:style w:type="character" w:customStyle="1" w:styleId="CharChar32">
    <w:name w:val="Char Char32"/>
    <w:qFormat/>
    <w:rPr>
      <w:rFonts w:ascii="Arial" w:eastAsia="黑体" w:hAnsi="Arial"/>
      <w:b/>
      <w:bCs/>
      <w:sz w:val="24"/>
      <w:szCs w:val="24"/>
    </w:rPr>
  </w:style>
  <w:style w:type="character" w:customStyle="1" w:styleId="2e">
    <w:name w:val="明显强调2"/>
    <w:qFormat/>
    <w:rPr>
      <w:b/>
      <w:bCs/>
      <w:i/>
      <w:iCs/>
      <w:color w:val="4F81BD"/>
    </w:rPr>
  </w:style>
  <w:style w:type="character" w:customStyle="1" w:styleId="Char02">
    <w:name w:val="日期 Char_0"/>
    <w:link w:val="06"/>
    <w:qFormat/>
    <w:rPr>
      <w:sz w:val="24"/>
    </w:rPr>
  </w:style>
  <w:style w:type="paragraph" w:customStyle="1" w:styleId="06">
    <w:name w:val="日期_0"/>
    <w:basedOn w:val="0"/>
    <w:next w:val="0"/>
    <w:link w:val="Char02"/>
    <w:qFormat/>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qFormat/>
    <w:rPr>
      <w:i/>
      <w:iCs/>
      <w:color w:val="000000"/>
    </w:rPr>
  </w:style>
  <w:style w:type="character" w:customStyle="1" w:styleId="CharChar27">
    <w:name w:val="Char Char27"/>
    <w:qFormat/>
    <w:rPr>
      <w:rFonts w:ascii="宋体" w:hAnsi="MS Sans Serif"/>
      <w:color w:val="000000"/>
      <w:sz w:val="24"/>
    </w:rPr>
  </w:style>
  <w:style w:type="character" w:customStyle="1" w:styleId="BalloonTextChar">
    <w:name w:val="Balloon Text Char"/>
    <w:semiHidden/>
    <w:qFormat/>
    <w:locked/>
    <w:rPr>
      <w:rFonts w:eastAsia="宋体"/>
      <w:sz w:val="18"/>
    </w:rPr>
  </w:style>
  <w:style w:type="character" w:customStyle="1" w:styleId="2f">
    <w:name w:val="书籍标题2"/>
    <w:qFormat/>
    <w:rPr>
      <w:b/>
      <w:bCs/>
      <w:smallCaps/>
      <w:spacing w:val="5"/>
    </w:rPr>
  </w:style>
  <w:style w:type="character" w:customStyle="1" w:styleId="CharChar9">
    <w:name w:val="Char Char9"/>
    <w:qFormat/>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0">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qFormat/>
    <w:rPr>
      <w:rFonts w:ascii="宋体" w:eastAsia="宋体" w:hAnsi="宋体"/>
      <w:b/>
      <w:sz w:val="24"/>
      <w:lang w:val="en-US" w:eastAsia="zh-CN" w:bidi="ar-SA"/>
    </w:rPr>
  </w:style>
  <w:style w:type="character" w:customStyle="1" w:styleId="CharChar24">
    <w:name w:val="Char Char24"/>
    <w:link w:val="211"/>
    <w:qFormat/>
    <w:rPr>
      <w:rFonts w:ascii="Arial" w:eastAsia="黑体" w:hAnsi="Arial"/>
      <w:b/>
      <w:bCs/>
      <w:sz w:val="32"/>
      <w:szCs w:val="32"/>
    </w:rPr>
  </w:style>
  <w:style w:type="paragraph" w:customStyle="1" w:styleId="211">
    <w:name w:val="标题 2_1"/>
    <w:basedOn w:val="16"/>
    <w:next w:val="16"/>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qFormat/>
    <w:rPr>
      <w:rFonts w:ascii="Arial" w:eastAsia="黑体" w:hAnsi="Arial"/>
      <w:b/>
      <w:bCs/>
      <w:kern w:val="2"/>
      <w:sz w:val="32"/>
      <w:szCs w:val="32"/>
    </w:rPr>
  </w:style>
  <w:style w:type="character" w:customStyle="1" w:styleId="Char2e">
    <w:name w:val="副标题 Char2"/>
    <w:qFormat/>
    <w:rPr>
      <w:rFonts w:ascii="Cambria" w:hAnsi="Cambria" w:cs="Times New Roman"/>
      <w:b/>
      <w:bCs/>
      <w:kern w:val="28"/>
      <w:sz w:val="32"/>
      <w:szCs w:val="32"/>
    </w:rPr>
  </w:style>
  <w:style w:type="character" w:customStyle="1" w:styleId="CharChar23">
    <w:name w:val="Char Char23"/>
    <w:qFormat/>
    <w:rPr>
      <w:b/>
      <w:sz w:val="32"/>
    </w:rPr>
  </w:style>
  <w:style w:type="character" w:customStyle="1" w:styleId="07">
    <w:name w:val="要点_0"/>
    <w:qFormat/>
    <w:rPr>
      <w:rFonts w:ascii="Calibri" w:hAnsi="Calibri"/>
      <w:b/>
      <w:bCs/>
      <w:lang w:val="en-US" w:eastAsia="zh-CN" w:bidi="ar-SA"/>
    </w:rPr>
  </w:style>
  <w:style w:type="character" w:customStyle="1" w:styleId="Char2f">
    <w:name w:val="标题 Char2"/>
    <w:qFormat/>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qFormat/>
    <w:rPr>
      <w:b/>
      <w:color w:val="FF7800"/>
    </w:rPr>
  </w:style>
  <w:style w:type="character" w:customStyle="1" w:styleId="CharChar28">
    <w:name w:val="Char Char28"/>
    <w:qFormat/>
    <w:rPr>
      <w:szCs w:val="24"/>
      <w:shd w:val="clear" w:color="auto" w:fill="000080"/>
      <w:lang w:bidi="ar-SA"/>
    </w:rPr>
  </w:style>
  <w:style w:type="character" w:customStyle="1" w:styleId="2f1">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2">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qFormat/>
    <w:rPr>
      <w:rFonts w:ascii="Arial" w:eastAsia="黑体" w:hAnsi="Arial"/>
      <w:b/>
      <w:sz w:val="36"/>
      <w:lang w:val="en-US" w:eastAsia="zh-CN" w:bidi="ar-SA"/>
    </w:rPr>
  </w:style>
  <w:style w:type="paragraph" w:customStyle="1" w:styleId="Style961">
    <w:name w:val="_Style 961"/>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Style72">
    <w:name w:val="_Style 72"/>
    <w:next w:val="a"/>
    <w:qFormat/>
    <w:pPr>
      <w:widowControl w:val="0"/>
      <w:spacing w:before="312" w:line="240" w:lineRule="exact"/>
      <w:ind w:left="-100"/>
      <w:jc w:val="both"/>
    </w:pPr>
    <w:rPr>
      <w:rFonts w:ascii="Calibri" w:eastAsia="宋体" w:hAnsi="Calibri" w:cs="Times New Roman"/>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1f3">
    <w:name w:val="正文缩进_1"/>
    <w:basedOn w:val="16"/>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e"/>
    <w:qFormat/>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Style95">
    <w:name w:val="_Style 95"/>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38">
    <w:name w:val="正文3"/>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Char30">
    <w:name w:val="Char3"/>
    <w:basedOn w:val="a"/>
    <w:qFormat/>
    <w:rPr>
      <w:rFonts w:ascii="Calibri" w:hAnsi="Calibri"/>
    </w:rPr>
  </w:style>
  <w:style w:type="paragraph" w:customStyle="1" w:styleId="CharCharCharCharCharChar3">
    <w:name w:val="Char Char Char Char Char Char3"/>
    <w:basedOn w:val="a"/>
    <w:qFormat/>
    <w:rPr>
      <w:rFonts w:ascii="Tahoma" w:hAnsi="Tahoma"/>
      <w:sz w:val="24"/>
      <w:szCs w:val="20"/>
    </w:rPr>
  </w:style>
  <w:style w:type="paragraph" w:customStyle="1" w:styleId="CharCharCharChar3">
    <w:name w:val="Char Char Char Char3"/>
    <w:basedOn w:val="a"/>
    <w:qFormat/>
    <w:pPr>
      <w:snapToGrid w:val="0"/>
      <w:spacing w:line="360" w:lineRule="auto"/>
      <w:ind w:firstLineChars="200" w:firstLine="200"/>
    </w:pPr>
    <w:rPr>
      <w:rFonts w:ascii="Calibri" w:eastAsia="仿宋_GB2312" w:hAnsi="Calibri"/>
      <w:sz w:val="24"/>
    </w:rPr>
  </w:style>
  <w:style w:type="table" w:customStyle="1" w:styleId="39">
    <w:name w:val="网格型3"/>
    <w:basedOn w:val="a1"/>
    <w:uiPriority w:val="59"/>
    <w:qFormat/>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0CharCharCharCharCharCharCharCharChar3">
    <w:name w:val="Char10 Char Char Char Char Char Char Char Char Char3"/>
    <w:basedOn w:val="a"/>
    <w:next w:val="a"/>
    <w:qFormat/>
    <w:rPr>
      <w:rFonts w:ascii="Calibri" w:hAnsi="Calibri"/>
    </w:rPr>
  </w:style>
  <w:style w:type="paragraph" w:customStyle="1" w:styleId="CharCharCharCharChar2">
    <w:name w:val="Char Char Char Char Char2"/>
    <w:basedOn w:val="a"/>
    <w:qFormat/>
    <w:rPr>
      <w:rFonts w:ascii="Tahoma" w:hAnsi="Tahoma"/>
      <w:sz w:val="24"/>
      <w:szCs w:val="20"/>
    </w:rPr>
  </w:style>
  <w:style w:type="character" w:customStyle="1" w:styleId="CharChar3">
    <w:name w:val="Char Char3"/>
    <w:qFormat/>
    <w:rPr>
      <w:rFonts w:ascii="宋体" w:eastAsia="宋体" w:hAnsi="Courier New" w:cs="Courier New"/>
      <w:kern w:val="2"/>
      <w:sz w:val="21"/>
      <w:szCs w:val="21"/>
      <w:lang w:val="en-US" w:eastAsia="zh-CN" w:bidi="ar-SA"/>
    </w:rPr>
  </w:style>
  <w:style w:type="paragraph" w:customStyle="1" w:styleId="Style389">
    <w:name w:val="_Style 389"/>
    <w:qFormat/>
    <w:pPr>
      <w:widowControl w:val="0"/>
      <w:jc w:val="both"/>
    </w:pPr>
    <w:rPr>
      <w:rFonts w:ascii="Times New Roman" w:eastAsia="宋体" w:hAnsi="Times New Roman" w:cs="Times New Roman"/>
      <w:kern w:val="2"/>
      <w:sz w:val="21"/>
      <w:szCs w:val="24"/>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2Char3">
    <w:name w:val="正文2 Char"/>
    <w:link w:val="2a"/>
    <w:qFormat/>
    <w:rPr>
      <w:rFonts w:ascii="宋体" w:eastAsia="宋体" w:hAnsi="Times New Roman" w:cs="Times New Roman"/>
      <w:sz w:val="24"/>
    </w:rPr>
  </w:style>
  <w:style w:type="character" w:customStyle="1" w:styleId="2f3">
    <w:name w:val="正文文本 (2)_"/>
    <w:link w:val="212"/>
    <w:uiPriority w:val="99"/>
    <w:qFormat/>
    <w:locked/>
    <w:rPr>
      <w:rFonts w:ascii="MingLiU" w:eastAsia="MingLiU" w:cs="MingLiU"/>
      <w:spacing w:val="20"/>
      <w:sz w:val="22"/>
      <w:shd w:val="clear" w:color="auto" w:fill="FFFFFF"/>
    </w:rPr>
  </w:style>
  <w:style w:type="paragraph" w:customStyle="1" w:styleId="212">
    <w:name w:val="正文文本 (2)1"/>
    <w:basedOn w:val="a"/>
    <w:link w:val="2f3"/>
    <w:uiPriority w:val="99"/>
    <w:qFormat/>
    <w:pPr>
      <w:shd w:val="clear" w:color="auto" w:fill="FFFFFF"/>
      <w:spacing w:before="300" w:line="439" w:lineRule="exact"/>
      <w:jc w:val="distribute"/>
    </w:pPr>
    <w:rPr>
      <w:rFonts w:ascii="MingLiU" w:eastAsia="MingLiU" w:hAnsiTheme="minorHAnsi" w:cs="MingLiU"/>
      <w:spacing w:val="20"/>
      <w:kern w:val="0"/>
      <w:sz w:val="22"/>
      <w:szCs w:val="20"/>
    </w:rPr>
  </w:style>
  <w:style w:type="character" w:customStyle="1" w:styleId="20pt5">
    <w:name w:val="正文文本 (2) + 间距 0 pt5"/>
    <w:uiPriority w:val="99"/>
    <w:qFormat/>
    <w:rPr>
      <w:rFonts w:ascii="MingLiU" w:eastAsia="MingLiU" w:cs="MingLiU"/>
      <w:spacing w:val="0"/>
      <w:sz w:val="22"/>
      <w:shd w:val="clear" w:color="auto" w:fill="FFFFFF"/>
    </w:rPr>
  </w:style>
  <w:style w:type="character" w:customStyle="1" w:styleId="NormalCharacter">
    <w:name w:val="NormalCharacter"/>
    <w:qFormat/>
  </w:style>
  <w:style w:type="character" w:customStyle="1" w:styleId="112">
    <w:name w:val="标题 1 字符1"/>
    <w:qFormat/>
    <w:rPr>
      <w:b/>
      <w:bCs/>
      <w:kern w:val="44"/>
      <w:sz w:val="32"/>
      <w:szCs w:val="44"/>
    </w:rPr>
  </w:style>
  <w:style w:type="character" w:customStyle="1" w:styleId="afff4">
    <w:name w:val="正文文本缩进 字符"/>
    <w:qFormat/>
    <w:rPr>
      <w:rFonts w:ascii="宋体" w:hAnsi="宋体"/>
      <w:bCs/>
      <w:kern w:val="2"/>
      <w:sz w:val="28"/>
      <w:szCs w:val="32"/>
    </w:rPr>
  </w:style>
  <w:style w:type="character" w:customStyle="1" w:styleId="afff5">
    <w:name w:val="批注主题 字符"/>
    <w:qFormat/>
  </w:style>
  <w:style w:type="character" w:customStyle="1" w:styleId="2f4">
    <w:name w:val="正文文本 2 字符"/>
    <w:qFormat/>
    <w:rPr>
      <w:rFonts w:ascii="宋体"/>
      <w:spacing w:val="-20"/>
      <w:kern w:val="2"/>
      <w:sz w:val="28"/>
    </w:rPr>
  </w:style>
  <w:style w:type="character" w:customStyle="1" w:styleId="afff6">
    <w:name w:val="文档结构图 字符"/>
    <w:uiPriority w:val="99"/>
    <w:semiHidden/>
    <w:qFormat/>
    <w:rPr>
      <w:rFonts w:ascii="宋体" w:eastAsia="宋体" w:hAnsi="Calibri" w:cs="Calibri"/>
      <w:kern w:val="2"/>
      <w:sz w:val="18"/>
      <w:szCs w:val="18"/>
    </w:rPr>
  </w:style>
  <w:style w:type="character" w:customStyle="1" w:styleId="afff7">
    <w:name w:val="日期 字符"/>
    <w:uiPriority w:val="99"/>
    <w:semiHidden/>
    <w:qFormat/>
    <w:rPr>
      <w:rFonts w:ascii="Calibri" w:eastAsia="宋体" w:hAnsi="Calibri" w:cs="Calibri"/>
      <w:kern w:val="2"/>
      <w:sz w:val="21"/>
      <w:szCs w:val="21"/>
    </w:rPr>
  </w:style>
  <w:style w:type="character" w:customStyle="1" w:styleId="afff8">
    <w:name w:val="批注框文本 字符"/>
    <w:uiPriority w:val="99"/>
    <w:semiHidden/>
    <w:qFormat/>
    <w:rPr>
      <w:rFonts w:ascii="Calibri" w:hAnsi="Calibri" w:cs="Calibri"/>
      <w:kern w:val="2"/>
      <w:sz w:val="18"/>
      <w:szCs w:val="18"/>
    </w:rPr>
  </w:style>
  <w:style w:type="character" w:customStyle="1" w:styleId="afff9">
    <w:name w:val="正文文本 字符"/>
    <w:qFormat/>
    <w:rPr>
      <w:kern w:val="2"/>
      <w:sz w:val="21"/>
      <w:szCs w:val="24"/>
    </w:rPr>
  </w:style>
  <w:style w:type="character" w:customStyle="1" w:styleId="47">
    <w:name w:val="标题 4 字符"/>
    <w:qFormat/>
    <w:rPr>
      <w:rFonts w:ascii="Arial" w:hAnsi="Arial"/>
      <w:b/>
      <w:bCs/>
      <w:kern w:val="2"/>
      <w:sz w:val="21"/>
      <w:szCs w:val="28"/>
    </w:rPr>
  </w:style>
  <w:style w:type="character" w:customStyle="1" w:styleId="afffa">
    <w:name w:val="纯文本 字符"/>
    <w:qFormat/>
    <w:rPr>
      <w:rFonts w:ascii="宋体" w:hAnsi="Courier New" w:cs="Courier New"/>
      <w:kern w:val="2"/>
      <w:sz w:val="21"/>
      <w:szCs w:val="21"/>
    </w:rPr>
  </w:style>
  <w:style w:type="character" w:customStyle="1" w:styleId="213">
    <w:name w:val="正文文本缩进 2 字符1"/>
    <w:qFormat/>
    <w:rPr>
      <w:rFonts w:ascii="宋体" w:hAnsi="MS Sans Serif"/>
      <w:bCs/>
      <w:spacing w:val="12"/>
      <w:sz w:val="24"/>
    </w:rPr>
  </w:style>
  <w:style w:type="character" w:customStyle="1" w:styleId="1f5">
    <w:name w:val="标题 1 字符"/>
    <w:qFormat/>
    <w:rPr>
      <w:rFonts w:ascii="宋体" w:hAnsi="Calibri" w:cs="Calibri"/>
      <w:kern w:val="2"/>
      <w:sz w:val="44"/>
      <w:szCs w:val="21"/>
    </w:rPr>
  </w:style>
  <w:style w:type="character" w:customStyle="1" w:styleId="1f6">
    <w:name w:val="文档结构图 字符1"/>
    <w:qFormat/>
    <w:rPr>
      <w:bCs/>
      <w:kern w:val="2"/>
      <w:sz w:val="21"/>
      <w:szCs w:val="32"/>
      <w:shd w:val="clear" w:color="auto" w:fill="000080"/>
    </w:rPr>
  </w:style>
  <w:style w:type="character" w:customStyle="1" w:styleId="afffb">
    <w:name w:val="明显引用 字符"/>
    <w:qFormat/>
    <w:rPr>
      <w:b/>
      <w:bCs/>
      <w:i/>
      <w:iCs/>
      <w:color w:val="4F81BD"/>
      <w:kern w:val="2"/>
      <w:sz w:val="21"/>
      <w:szCs w:val="22"/>
    </w:rPr>
  </w:style>
  <w:style w:type="character" w:customStyle="1" w:styleId="83">
    <w:name w:val="标题 8 字符"/>
    <w:qFormat/>
    <w:rPr>
      <w:rFonts w:ascii="宋体" w:eastAsia="黑体" w:hAnsi="宋体"/>
      <w:kern w:val="2"/>
      <w:sz w:val="32"/>
      <w:szCs w:val="32"/>
    </w:rPr>
  </w:style>
  <w:style w:type="character" w:customStyle="1" w:styleId="3a">
    <w:name w:val="标题 3 字符"/>
    <w:qFormat/>
    <w:rPr>
      <w:b/>
      <w:bCs/>
      <w:kern w:val="2"/>
      <w:sz w:val="24"/>
      <w:szCs w:val="32"/>
    </w:rPr>
  </w:style>
  <w:style w:type="character" w:customStyle="1" w:styleId="afffc">
    <w:name w:val="标题 字符"/>
    <w:qFormat/>
    <w:rPr>
      <w:rFonts w:ascii="宋体" w:eastAsia="黑体" w:hAnsi="宋体"/>
      <w:b/>
      <w:smallCaps/>
      <w:snapToGrid w:val="0"/>
      <w:kern w:val="2"/>
      <w:sz w:val="44"/>
      <w:szCs w:val="24"/>
    </w:rPr>
  </w:style>
  <w:style w:type="character" w:customStyle="1" w:styleId="3b">
    <w:name w:val="正文文本 3 字符"/>
    <w:qFormat/>
    <w:rPr>
      <w:rFonts w:ascii="仿宋_GB2312" w:eastAsia="仿宋_GB2312" w:hAnsi="宋体"/>
      <w:bCs/>
      <w:color w:val="000000"/>
      <w:kern w:val="2"/>
      <w:sz w:val="24"/>
      <w:szCs w:val="32"/>
    </w:rPr>
  </w:style>
  <w:style w:type="character" w:customStyle="1" w:styleId="2f5">
    <w:name w:val="标题 2 字符"/>
    <w:qFormat/>
    <w:rPr>
      <w:rFonts w:ascii="Arial" w:eastAsia="黑体" w:hAnsi="Arial"/>
      <w:b/>
      <w:bCs/>
      <w:kern w:val="2"/>
      <w:sz w:val="32"/>
      <w:szCs w:val="32"/>
    </w:rPr>
  </w:style>
  <w:style w:type="character" w:customStyle="1" w:styleId="1f7">
    <w:name w:val="页脚 字符1"/>
    <w:uiPriority w:val="99"/>
    <w:qFormat/>
    <w:rPr>
      <w:kern w:val="2"/>
      <w:sz w:val="18"/>
      <w:szCs w:val="18"/>
    </w:rPr>
  </w:style>
  <w:style w:type="character" w:customStyle="1" w:styleId="1f8">
    <w:name w:val="批注框文本 字符1"/>
    <w:qFormat/>
    <w:rPr>
      <w:kern w:val="2"/>
      <w:sz w:val="18"/>
    </w:rPr>
  </w:style>
  <w:style w:type="character" w:customStyle="1" w:styleId="afffd">
    <w:name w:val="引用 字符"/>
    <w:qFormat/>
    <w:rPr>
      <w:i/>
      <w:iCs/>
      <w:color w:val="000000"/>
      <w:kern w:val="2"/>
      <w:sz w:val="21"/>
      <w:szCs w:val="22"/>
    </w:rPr>
  </w:style>
  <w:style w:type="character" w:customStyle="1" w:styleId="1f9">
    <w:name w:val="日期 字符1"/>
    <w:qFormat/>
    <w:rPr>
      <w:kern w:val="2"/>
      <w:sz w:val="21"/>
      <w:szCs w:val="24"/>
    </w:rPr>
  </w:style>
  <w:style w:type="character" w:customStyle="1" w:styleId="afffe">
    <w:name w:val="称呼 字符"/>
    <w:qFormat/>
    <w:rPr>
      <w:rFonts w:ascii="仿宋_GB2312" w:eastAsia="仿宋_GB2312"/>
      <w:kern w:val="2"/>
      <w:sz w:val="28"/>
    </w:rPr>
  </w:style>
  <w:style w:type="character" w:customStyle="1" w:styleId="affff">
    <w:name w:val="页脚 字符"/>
    <w:uiPriority w:val="99"/>
    <w:qFormat/>
    <w:rPr>
      <w:rFonts w:ascii="Calibri" w:eastAsia="宋体" w:hAnsi="Calibri" w:cs="Times New Roman"/>
      <w:kern w:val="2"/>
      <w:sz w:val="18"/>
      <w:szCs w:val="18"/>
    </w:rPr>
  </w:style>
  <w:style w:type="character" w:customStyle="1" w:styleId="affff0">
    <w:name w:val="页眉 字符"/>
    <w:uiPriority w:val="99"/>
    <w:qFormat/>
    <w:rPr>
      <w:rFonts w:ascii="Calibri" w:hAnsi="Calibri" w:cs="Calibri"/>
      <w:kern w:val="2"/>
      <w:sz w:val="18"/>
      <w:szCs w:val="18"/>
    </w:rPr>
  </w:style>
  <w:style w:type="character" w:customStyle="1" w:styleId="73">
    <w:name w:val="标题 7 字符"/>
    <w:qFormat/>
    <w:rPr>
      <w:rFonts w:ascii="Times New Roman" w:hAnsi="Times New Roman"/>
      <w:b/>
      <w:bCs/>
      <w:kern w:val="2"/>
      <w:sz w:val="30"/>
      <w:szCs w:val="18"/>
    </w:rPr>
  </w:style>
  <w:style w:type="character" w:customStyle="1" w:styleId="1fa">
    <w:name w:val="页眉 字符1"/>
    <w:qFormat/>
    <w:rPr>
      <w:spacing w:val="-20"/>
      <w:kern w:val="2"/>
      <w:sz w:val="18"/>
      <w:szCs w:val="18"/>
    </w:rPr>
  </w:style>
  <w:style w:type="character" w:customStyle="1" w:styleId="93">
    <w:name w:val="标题 9 字符"/>
    <w:qFormat/>
    <w:rPr>
      <w:rFonts w:ascii="Cambria" w:hAnsi="Cambria"/>
      <w:kern w:val="2"/>
      <w:sz w:val="21"/>
      <w:szCs w:val="21"/>
    </w:rPr>
  </w:style>
  <w:style w:type="character" w:customStyle="1" w:styleId="3c">
    <w:name w:val="正文文本缩进 3 字符"/>
    <w:qFormat/>
    <w:rPr>
      <w:rFonts w:ascii="宋体" w:hAnsi="MS Sans Serif"/>
      <w:bCs/>
      <w:color w:val="000000"/>
      <w:sz w:val="24"/>
    </w:rPr>
  </w:style>
  <w:style w:type="character" w:customStyle="1" w:styleId="affff1">
    <w:name w:val="脚注文本 字符"/>
    <w:qFormat/>
    <w:rPr>
      <w:bCs/>
      <w:sz w:val="18"/>
    </w:rPr>
  </w:style>
  <w:style w:type="character" w:customStyle="1" w:styleId="affff2">
    <w:name w:val="批注文字 字符"/>
    <w:qFormat/>
    <w:rPr>
      <w:sz w:val="24"/>
    </w:rPr>
  </w:style>
  <w:style w:type="character" w:customStyle="1" w:styleId="affff3">
    <w:name w:val="副标题 字符"/>
    <w:qFormat/>
    <w:rPr>
      <w:rFonts w:ascii="Arial" w:hAnsi="Arial"/>
      <w:b/>
      <w:bCs/>
      <w:kern w:val="28"/>
      <w:sz w:val="32"/>
      <w:szCs w:val="32"/>
    </w:rPr>
  </w:style>
  <w:style w:type="character" w:customStyle="1" w:styleId="2f6">
    <w:name w:val="正文文本缩进 2 字符"/>
    <w:qFormat/>
    <w:rPr>
      <w:rFonts w:ascii="宋体" w:hAnsi="宋体"/>
      <w:kern w:val="2"/>
      <w:sz w:val="24"/>
    </w:rPr>
  </w:style>
  <w:style w:type="character" w:customStyle="1" w:styleId="HTMLChar1">
    <w:name w:val="HTML 预设格式 Char1"/>
    <w:link w:val="HTML"/>
    <w:uiPriority w:val="99"/>
    <w:qFormat/>
    <w:rPr>
      <w:rFonts w:ascii="宋体" w:hAnsi="宋体" w:cs="宋体"/>
      <w:sz w:val="24"/>
      <w:szCs w:val="24"/>
    </w:rPr>
  </w:style>
  <w:style w:type="character" w:customStyle="1" w:styleId="64">
    <w:name w:val="标题 6 字符"/>
    <w:qFormat/>
    <w:rPr>
      <w:rFonts w:ascii="Times New Roman" w:hAnsi="Times New Roman"/>
      <w:b/>
      <w:bCs/>
      <w:kern w:val="2"/>
      <w:sz w:val="30"/>
      <w:szCs w:val="18"/>
    </w:rPr>
  </w:style>
  <w:style w:type="character" w:customStyle="1" w:styleId="53">
    <w:name w:val="标题 5 字符"/>
    <w:qFormat/>
    <w:rPr>
      <w:b/>
      <w:bCs/>
      <w:kern w:val="2"/>
      <w:sz w:val="28"/>
      <w:szCs w:val="28"/>
    </w:rPr>
  </w:style>
  <w:style w:type="character" w:customStyle="1" w:styleId="HTMLChar">
    <w:name w:val="HTML 预设格式 Char"/>
    <w:basedOn w:val="a0"/>
    <w:uiPriority w:val="99"/>
    <w:semiHidden/>
    <w:qFormat/>
    <w:rPr>
      <w:rFonts w:ascii="Courier New" w:eastAsia="宋体" w:hAnsi="Courier New" w:cs="Courier New"/>
      <w:kern w:val="2"/>
    </w:rPr>
  </w:style>
  <w:style w:type="paragraph" w:customStyle="1" w:styleId="WPSOffice2">
    <w:name w:val="WPSOffice手动目录 2"/>
    <w:qFormat/>
    <w:pPr>
      <w:ind w:leftChars="200" w:left="200"/>
    </w:pPr>
    <w:rPr>
      <w:rFonts w:ascii="Calibri" w:eastAsia="宋体" w:hAnsi="Calibri" w:cs="Times New Roman"/>
    </w:rPr>
  </w:style>
  <w:style w:type="paragraph" w:customStyle="1" w:styleId="Style34">
    <w:name w:val="_Style 34"/>
    <w:next w:val="a"/>
    <w:qFormat/>
    <w:pPr>
      <w:widowControl w:val="0"/>
      <w:jc w:val="both"/>
    </w:pPr>
    <w:rPr>
      <w:rFonts w:ascii="Calibri" w:eastAsia="宋体" w:hAnsi="Calibri" w:cs="Times New Roman"/>
      <w:kern w:val="2"/>
      <w:sz w:val="21"/>
      <w:szCs w:val="24"/>
    </w:rPr>
  </w:style>
  <w:style w:type="paragraph" w:customStyle="1" w:styleId="WPSOffice3">
    <w:name w:val="WPSOffice手动目录 3"/>
    <w:qFormat/>
    <w:pPr>
      <w:ind w:leftChars="400" w:left="400"/>
    </w:pPr>
    <w:rPr>
      <w:rFonts w:ascii="Calibri" w:eastAsia="宋体" w:hAnsi="Calibri" w:cs="Times New Roman"/>
    </w:rPr>
  </w:style>
  <w:style w:type="paragraph" w:customStyle="1" w:styleId="WPSOffice1">
    <w:name w:val="WPSOffice手动目录 1"/>
    <w:qFormat/>
    <w:rPr>
      <w:rFonts w:ascii="Calibri" w:eastAsia="宋体" w:hAnsi="Calibri" w:cs="Times New Roman"/>
    </w:rPr>
  </w:style>
  <w:style w:type="table" w:customStyle="1" w:styleId="113">
    <w:name w:val="网格型11"/>
    <w:basedOn w:val="a1"/>
    <w:uiPriority w:val="59"/>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网格型21"/>
    <w:basedOn w:val="a1"/>
    <w:uiPriority w:val="59"/>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网格型31"/>
    <w:basedOn w:val="a1"/>
    <w:uiPriority w:val="59"/>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810">
    <w:name w:val="标题 81"/>
    <w:basedOn w:val="a"/>
    <w:uiPriority w:val="1"/>
    <w:qFormat/>
    <w:pPr>
      <w:autoSpaceDE w:val="0"/>
      <w:autoSpaceDN w:val="0"/>
      <w:ind w:left="880"/>
      <w:jc w:val="left"/>
      <w:outlineLvl w:val="8"/>
    </w:pPr>
    <w:rPr>
      <w:rFonts w:ascii="宋体" w:hAnsi="宋体" w:cs="宋体"/>
      <w:b/>
      <w:bCs/>
      <w:kern w:val="0"/>
      <w:szCs w:val="21"/>
      <w:lang w:val="zh-CN" w:bidi="zh-CN"/>
    </w:rPr>
  </w:style>
  <w:style w:type="paragraph" w:customStyle="1" w:styleId="120">
    <w:name w:val="标题 12"/>
    <w:basedOn w:val="a"/>
    <w:uiPriority w:val="1"/>
    <w:qFormat/>
    <w:pPr>
      <w:autoSpaceDE w:val="0"/>
      <w:autoSpaceDN w:val="0"/>
      <w:spacing w:before="55"/>
      <w:ind w:left="1781"/>
      <w:jc w:val="left"/>
      <w:outlineLvl w:val="1"/>
    </w:pPr>
    <w:rPr>
      <w:rFonts w:ascii="宋体" w:hAnsi="宋体" w:cs="宋体"/>
      <w:b/>
      <w:bCs/>
      <w:kern w:val="0"/>
      <w:sz w:val="32"/>
      <w:szCs w:val="32"/>
      <w:lang w:val="zh-CN" w:bidi="zh-CN"/>
    </w:rPr>
  </w:style>
  <w:style w:type="paragraph" w:customStyle="1" w:styleId="311">
    <w:name w:val="标题 31"/>
    <w:basedOn w:val="a"/>
    <w:uiPriority w:val="1"/>
    <w:qFormat/>
    <w:pPr>
      <w:autoSpaceDE w:val="0"/>
      <w:autoSpaceDN w:val="0"/>
      <w:ind w:left="528"/>
      <w:jc w:val="left"/>
      <w:outlineLvl w:val="3"/>
    </w:pPr>
    <w:rPr>
      <w:rFonts w:ascii="宋体" w:hAnsi="宋体" w:cs="宋体"/>
      <w:b/>
      <w:bCs/>
      <w:kern w:val="0"/>
      <w:sz w:val="24"/>
      <w:szCs w:val="24"/>
      <w:lang w:val="zh-CN" w:bidi="zh-CN"/>
    </w:rPr>
  </w:style>
  <w:style w:type="character" w:customStyle="1" w:styleId="2Char0">
    <w:name w:val="正文首行缩进 2 Char"/>
    <w:basedOn w:val="Char"/>
    <w:link w:val="2"/>
    <w:uiPriority w:val="99"/>
    <w:semiHidden/>
    <w:qFormat/>
    <w:rPr>
      <w:rFonts w:ascii="Times New Roman" w:eastAsia="宋体" w:hAnsi="Times New Roman" w:cs="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120156961@qq.com" TargetMode="External"/><Relationship Id="rId24" Type="http://schemas.openxmlformats.org/officeDocument/2006/relationships/footer" Target="footer8.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footer" Target="footer7.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4CB041-1406-4C0A-B639-534BBA73B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500</TotalTime>
  <Pages>70</Pages>
  <Words>6055</Words>
  <Characters>34514</Characters>
  <Application>Microsoft Office Word</Application>
  <DocSecurity>0</DocSecurity>
  <Lines>287</Lines>
  <Paragraphs>80</Paragraphs>
  <ScaleCrop>false</ScaleCrop>
  <Company>微软中国</Company>
  <LinksUpToDate>false</LinksUpToDate>
  <CharactersWithSpaces>40489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姚晓雨</dc:creator>
  <cp:lastModifiedBy>胡成芳</cp:lastModifiedBy>
  <cp:revision>1038</cp:revision>
  <cp:lastPrinted>2020-09-03T03:32:00Z</cp:lastPrinted>
  <dcterms:created xsi:type="dcterms:W3CDTF">2020-01-09T00:38:00Z</dcterms:created>
  <dcterms:modified xsi:type="dcterms:W3CDTF">2021-04-13T00:24:00Z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37F7B1C38E60476EA557C62B87BB9233</vt:lpwstr>
  </property>
</Properties>
</file>