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A591B">
      <w:pPr>
        <w:tabs>
          <w:tab w:val="left" w:pos="315"/>
          <w:tab w:val="left" w:pos="8820"/>
        </w:tabs>
        <w:spacing w:before="240" w:beforeLines="100" w:after="120" w:afterLines="50" w:line="500" w:lineRule="exact"/>
        <w:ind w:right="254" w:rightChars="127"/>
        <w:jc w:val="center"/>
        <w:rPr>
          <w:b/>
          <w:bCs/>
          <w:sz w:val="52"/>
          <w:szCs w:val="52"/>
          <w:vertAlign w:val="superscript"/>
        </w:rPr>
      </w:pPr>
    </w:p>
    <w:p w14:paraId="311620E8"/>
    <w:p w14:paraId="1B5E1E67">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14:paraId="55C2738E"/>
    <w:p w14:paraId="1B2C6823">
      <w:pPr>
        <w:jc w:val="center"/>
      </w:pPr>
    </w:p>
    <w:p w14:paraId="4209EC84">
      <w:pPr>
        <w:jc w:val="center"/>
      </w:pPr>
    </w:p>
    <w:p w14:paraId="0C9EC252">
      <w:pPr>
        <w:jc w:val="center"/>
      </w:pPr>
    </w:p>
    <w:p w14:paraId="479E3CBD">
      <w:pPr>
        <w:jc w:val="center"/>
      </w:pPr>
    </w:p>
    <w:p w14:paraId="64F622B1">
      <w:pPr>
        <w:jc w:val="center"/>
      </w:pPr>
    </w:p>
    <w:p w14:paraId="69ECCF1E">
      <w:pPr>
        <w:jc w:val="center"/>
      </w:pPr>
    </w:p>
    <w:p w14:paraId="4647BB8A">
      <w:pPr>
        <w:jc w:val="center"/>
      </w:pPr>
      <w: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565910" cy="1511935"/>
                    </a:xfrm>
                    <a:prstGeom prst="rect">
                      <a:avLst/>
                    </a:prstGeom>
                    <a:noFill/>
                    <a:ln>
                      <a:noFill/>
                    </a:ln>
                  </pic:spPr>
                </pic:pic>
              </a:graphicData>
            </a:graphic>
          </wp:inline>
        </w:drawing>
      </w:r>
    </w:p>
    <w:bookmarkEnd w:id="0"/>
    <w:p w14:paraId="31BB98EA">
      <w:pPr>
        <w:tabs>
          <w:tab w:val="left" w:pos="315"/>
          <w:tab w:val="left" w:pos="8820"/>
        </w:tabs>
        <w:spacing w:before="240" w:beforeLines="100" w:after="120" w:afterLines="50" w:line="500" w:lineRule="exact"/>
        <w:ind w:right="254" w:rightChars="127"/>
        <w:jc w:val="center"/>
        <w:rPr>
          <w:bCs/>
          <w:sz w:val="44"/>
          <w:szCs w:val="44"/>
        </w:rPr>
      </w:pPr>
    </w:p>
    <w:p w14:paraId="5D435FC3">
      <w:pPr>
        <w:tabs>
          <w:tab w:val="left" w:pos="315"/>
          <w:tab w:val="left" w:pos="8820"/>
        </w:tabs>
        <w:spacing w:before="240" w:beforeLines="100" w:after="120" w:afterLines="50" w:line="500" w:lineRule="exact"/>
        <w:ind w:right="254" w:rightChars="127"/>
        <w:jc w:val="center"/>
        <w:rPr>
          <w:b/>
          <w:bCs/>
          <w:sz w:val="44"/>
          <w:szCs w:val="44"/>
        </w:rPr>
      </w:pPr>
    </w:p>
    <w:p w14:paraId="5C3E30D1">
      <w:pPr>
        <w:tabs>
          <w:tab w:val="left" w:pos="315"/>
          <w:tab w:val="left" w:pos="8820"/>
        </w:tabs>
        <w:spacing w:before="240" w:beforeLines="100" w:after="120" w:afterLines="50" w:line="500" w:lineRule="exact"/>
        <w:ind w:right="254" w:rightChars="127"/>
        <w:jc w:val="center"/>
        <w:rPr>
          <w:b/>
          <w:bCs/>
          <w:sz w:val="44"/>
          <w:szCs w:val="44"/>
        </w:rPr>
      </w:pPr>
    </w:p>
    <w:p w14:paraId="3E6FA582">
      <w:pPr>
        <w:tabs>
          <w:tab w:val="left" w:pos="315"/>
          <w:tab w:val="left" w:pos="8820"/>
        </w:tabs>
        <w:spacing w:before="240" w:beforeLines="100" w:after="120" w:afterLines="50" w:line="500" w:lineRule="exact"/>
        <w:ind w:right="254" w:rightChars="127"/>
        <w:jc w:val="center"/>
        <w:rPr>
          <w:b/>
          <w:bCs/>
          <w:sz w:val="44"/>
          <w:szCs w:val="44"/>
        </w:rPr>
      </w:pPr>
    </w:p>
    <w:p w14:paraId="33443CA7">
      <w:pPr>
        <w:tabs>
          <w:tab w:val="left" w:pos="315"/>
          <w:tab w:val="left" w:pos="8820"/>
        </w:tabs>
        <w:spacing w:before="240" w:beforeLines="100" w:after="120" w:afterLines="50" w:line="500" w:lineRule="exact"/>
        <w:ind w:right="254" w:rightChars="127"/>
        <w:jc w:val="center"/>
        <w:rPr>
          <w:b/>
          <w:bCs/>
          <w:sz w:val="44"/>
          <w:szCs w:val="44"/>
        </w:rPr>
      </w:pPr>
    </w:p>
    <w:p w14:paraId="3EB53102">
      <w:pPr>
        <w:tabs>
          <w:tab w:val="left" w:pos="2410"/>
        </w:tabs>
        <w:autoSpaceDE w:val="0"/>
        <w:autoSpaceDN w:val="0"/>
        <w:adjustRightInd w:val="0"/>
        <w:snapToGrid w:val="0"/>
        <w:spacing w:line="360" w:lineRule="auto"/>
        <w:rPr>
          <w:rFonts w:hint="eastAsia" w:eastAsia="宋体"/>
          <w:b/>
          <w:spacing w:val="20"/>
          <w:sz w:val="32"/>
          <w:szCs w:val="32"/>
          <w:lang w:val="en-US" w:eastAsia="zh-CN"/>
        </w:rPr>
      </w:pPr>
      <w:r>
        <w:rPr>
          <w:rFonts w:hint="eastAsia"/>
          <w:b/>
          <w:spacing w:val="20"/>
          <w:sz w:val="32"/>
          <w:szCs w:val="32"/>
        </w:rPr>
        <w:t>项目名称：</w:t>
      </w:r>
      <w:r>
        <w:rPr>
          <w:rFonts w:hint="eastAsia"/>
          <w:b/>
          <w:spacing w:val="20"/>
          <w:sz w:val="32"/>
          <w:szCs w:val="32"/>
          <w:u w:val="single"/>
          <w:lang w:eastAsia="zh-CN"/>
        </w:rPr>
        <w:t>安徽环巢湖生态发展有限公司及凤凰集分公司2024年度广告设计服务供应商采购</w:t>
      </w:r>
      <w:r>
        <w:rPr>
          <w:rFonts w:hint="eastAsia"/>
          <w:b/>
          <w:spacing w:val="20"/>
          <w:sz w:val="32"/>
          <w:szCs w:val="32"/>
          <w:u w:val="single"/>
        </w:rPr>
        <w:t>项目</w:t>
      </w:r>
    </w:p>
    <w:p w14:paraId="002B5596">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项目编号：</w:t>
      </w:r>
      <w:r>
        <w:rPr>
          <w:rFonts w:hint="eastAsia"/>
          <w:b/>
          <w:spacing w:val="20"/>
          <w:sz w:val="32"/>
          <w:szCs w:val="32"/>
          <w:u w:val="single"/>
          <w:lang w:eastAsia="zh-CN"/>
        </w:rPr>
        <w:t>2024HHST015号</w:t>
      </w:r>
    </w:p>
    <w:p w14:paraId="5141C9A3">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b/>
          <w:spacing w:val="20"/>
          <w:sz w:val="32"/>
          <w:szCs w:val="32"/>
          <w:u w:val="single"/>
        </w:rPr>
        <w:t>安徽环巢湖生态发展有限公司</w:t>
      </w:r>
    </w:p>
    <w:p w14:paraId="7B478E0A"/>
    <w:p w14:paraId="40F61021"/>
    <w:p w14:paraId="14D25BB6"/>
    <w:p w14:paraId="63918A29">
      <w:pPr>
        <w:pStyle w:val="2"/>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12</w:t>
      </w:r>
      <w:r>
        <w:rPr>
          <w:rFonts w:eastAsiaTheme="majorEastAsia"/>
          <w:b/>
          <w:sz w:val="36"/>
          <w:u w:val="single"/>
        </w:rPr>
        <w:t xml:space="preserve"> </w:t>
      </w:r>
      <w:r>
        <w:rPr>
          <w:rFonts w:eastAsiaTheme="majorEastAsia"/>
          <w:b/>
          <w:sz w:val="36"/>
        </w:rPr>
        <w:t>月</w:t>
      </w:r>
    </w:p>
    <w:p w14:paraId="4D134CF2">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14:paraId="3ECE2287">
      <w:pPr>
        <w:tabs>
          <w:tab w:val="left" w:pos="2410"/>
        </w:tabs>
        <w:autoSpaceDE w:val="0"/>
        <w:autoSpaceDN w:val="0"/>
        <w:adjustRightInd w:val="0"/>
        <w:snapToGrid w:val="0"/>
        <w:spacing w:line="360" w:lineRule="auto"/>
        <w:jc w:val="center"/>
        <w:rPr>
          <w:b/>
          <w:sz w:val="28"/>
        </w:rPr>
      </w:pPr>
    </w:p>
    <w:p w14:paraId="6D4999E6">
      <w:pPr>
        <w:pStyle w:val="36"/>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14:paraId="2A6C66D0">
      <w:pPr>
        <w:pStyle w:val="36"/>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14:paraId="04C6AD0E">
      <w:pPr>
        <w:pStyle w:val="36"/>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14:paraId="42D3F936">
      <w:pPr>
        <w:pStyle w:val="36"/>
        <w:tabs>
          <w:tab w:val="right" w:leader="middleDot" w:pos="8869"/>
        </w:tabs>
        <w:rPr>
          <w:rFonts w:hint="eastAsia" w:eastAsiaTheme="minorEastAsia"/>
          <w:b/>
          <w:bCs/>
          <w:lang w:val="en-US" w:eastAsia="zh-CN"/>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w:t>
      </w:r>
      <w:r>
        <w:rPr>
          <w:b/>
          <w:bCs/>
        </w:rPr>
        <w:fldChar w:fldCharType="end"/>
      </w:r>
      <w:r>
        <w:rPr>
          <w:b/>
          <w:bCs/>
        </w:rPr>
        <w:fldChar w:fldCharType="end"/>
      </w:r>
      <w:r>
        <w:rPr>
          <w:rFonts w:hint="eastAsia"/>
          <w:b/>
          <w:bCs/>
          <w:lang w:val="en-US" w:eastAsia="zh-CN"/>
        </w:rPr>
        <w:t>6</w:t>
      </w:r>
    </w:p>
    <w:p w14:paraId="367FF49F">
      <w:pPr>
        <w:pStyle w:val="36"/>
        <w:tabs>
          <w:tab w:val="right" w:leader="middleDot" w:pos="8869"/>
        </w:tabs>
        <w:rPr>
          <w:rFonts w:hint="eastAsia" w:eastAsiaTheme="minorEastAsia"/>
          <w:b/>
          <w:bCs/>
          <w:lang w:val="en-US" w:eastAsia="zh-CN"/>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w:t>
      </w:r>
      <w:r>
        <w:rPr>
          <w:b/>
          <w:bCs/>
        </w:rPr>
        <w:fldChar w:fldCharType="end"/>
      </w:r>
      <w:r>
        <w:rPr>
          <w:b/>
          <w:bCs/>
        </w:rPr>
        <w:fldChar w:fldCharType="end"/>
      </w:r>
      <w:r>
        <w:rPr>
          <w:rFonts w:hint="eastAsia"/>
          <w:b/>
          <w:bCs/>
          <w:lang w:val="en-US" w:eastAsia="zh-CN"/>
        </w:rPr>
        <w:t>8</w:t>
      </w:r>
    </w:p>
    <w:p w14:paraId="7559DBD0">
      <w:pPr>
        <w:pStyle w:val="36"/>
        <w:tabs>
          <w:tab w:val="right" w:leader="middleDot" w:pos="8869"/>
        </w:tabs>
        <w:rPr>
          <w:rFonts w:hint="eastAsia" w:eastAsiaTheme="minorEastAsia"/>
          <w:b/>
          <w:bCs/>
          <w:lang w:val="en-US" w:eastAsia="zh-CN"/>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w:t>
      </w:r>
      <w:r>
        <w:rPr>
          <w:b/>
          <w:bCs/>
        </w:rPr>
        <w:fldChar w:fldCharType="end"/>
      </w:r>
      <w:r>
        <w:rPr>
          <w:b/>
          <w:bCs/>
        </w:rPr>
        <w:fldChar w:fldCharType="end"/>
      </w:r>
      <w:r>
        <w:rPr>
          <w:rFonts w:hint="eastAsia"/>
          <w:b/>
          <w:bCs/>
          <w:lang w:val="en-US" w:eastAsia="zh-CN"/>
        </w:rPr>
        <w:t>8</w:t>
      </w:r>
    </w:p>
    <w:p w14:paraId="02BD245F">
      <w:pPr>
        <w:pStyle w:val="46"/>
        <w:tabs>
          <w:tab w:val="right" w:leader="dot" w:pos="8296"/>
        </w:tabs>
        <w:rPr>
          <w:rFonts w:asciiTheme="minorEastAsia" w:hAnsiTheme="minorEastAsia"/>
          <w:b/>
          <w:sz w:val="32"/>
        </w:rPr>
      </w:pPr>
      <w:r>
        <w:rPr>
          <w:rFonts w:asciiTheme="minorEastAsia" w:hAnsiTheme="minorEastAsia"/>
          <w:b/>
          <w:bCs/>
          <w:szCs w:val="24"/>
        </w:rPr>
        <w:fldChar w:fldCharType="end"/>
      </w:r>
    </w:p>
    <w:p w14:paraId="36666554">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00FF068B">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14:paraId="4995001D">
      <w:pPr>
        <w:spacing w:line="500" w:lineRule="exact"/>
        <w:ind w:firstLine="420" w:firstLineChars="200"/>
        <w:rPr>
          <w:rFonts w:ascii="Times New Roman" w:hAnsi="Times New Roman" w:cs="Times New Roman"/>
          <w:bCs/>
          <w:color w:val="000000"/>
          <w:sz w:val="21"/>
          <w:szCs w:val="21"/>
        </w:rPr>
      </w:pPr>
      <w:bookmarkStart w:id="3" w:name="_Toc1708"/>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rPr>
        <w:t>安徽环巢湖生态发展有限公司</w:t>
      </w:r>
      <w:r>
        <w:rPr>
          <w:rFonts w:ascii="Times New Roman" w:hAnsi="Times New Roman" w:cs="Times New Roman"/>
          <w:bCs/>
          <w:color w:val="000000"/>
          <w:sz w:val="21"/>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hint="eastAsia" w:ascii="Times New Roman" w:hAnsi="Times New Roman" w:cs="Times New Roman"/>
          <w:bCs/>
          <w:color w:val="000000"/>
          <w:sz w:val="21"/>
          <w:szCs w:val="21"/>
          <w:u w:val="single"/>
          <w:lang w:eastAsia="zh-CN"/>
        </w:rPr>
        <w:t>安徽环巢湖生态发展有限公司及凤凰集分公司2024年度广告设计服务供应商采购</w:t>
      </w:r>
      <w:r>
        <w:rPr>
          <w:rFonts w:hint="eastAsia" w:ascii="Times New Roman" w:hAnsi="Times New Roman" w:cs="Times New Roman"/>
          <w:bCs/>
          <w:color w:val="000000"/>
          <w:sz w:val="21"/>
          <w:szCs w:val="21"/>
          <w:u w:val="single"/>
        </w:rPr>
        <w:t>项目</w:t>
      </w:r>
      <w:r>
        <w:rPr>
          <w:rFonts w:hint="eastAsia" w:ascii="Times New Roman" w:hAnsi="Times New Roman" w:cs="Times New Roman"/>
          <w:bCs/>
          <w:color w:val="000000"/>
          <w:sz w:val="21"/>
          <w:szCs w:val="21"/>
          <w:u w:val="single"/>
          <w:lang w:val="en-US" w:eastAsia="zh-CN"/>
        </w:rPr>
        <w:t xml:space="preserve"> </w:t>
      </w:r>
      <w:r>
        <w:rPr>
          <w:rFonts w:ascii="Times New Roman" w:hAnsi="Times New Roman" w:cs="Times New Roman"/>
          <w:bCs/>
          <w:color w:val="000000"/>
          <w:sz w:val="21"/>
          <w:szCs w:val="21"/>
        </w:rPr>
        <w:t>进行竞价，欢迎具备条件的投标人参加投标。</w:t>
      </w:r>
    </w:p>
    <w:p w14:paraId="53CDCF91">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14:paraId="5D37D09F">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lang w:val="en-US" w:eastAsia="zh-CN"/>
        </w:rPr>
        <w:t xml:space="preserve"> 2024HHST015号   </w:t>
      </w:r>
      <w:r>
        <w:rPr>
          <w:rFonts w:hint="eastAsia" w:asciiTheme="majorEastAsia" w:hAnsiTheme="majorEastAsia" w:eastAsiaTheme="majorEastAsia" w:cstheme="majorEastAsia"/>
          <w:sz w:val="21"/>
          <w:szCs w:val="21"/>
          <w:u w:val="single"/>
        </w:rPr>
        <w:t xml:space="preserve"> </w:t>
      </w:r>
    </w:p>
    <w:p w14:paraId="7C80AAC6">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lang w:eastAsia="zh-CN"/>
        </w:rPr>
        <w:t>安徽环巢湖生态发展有限公司及凤凰集分公司2024年度广告设计服务供应商采购</w:t>
      </w:r>
      <w:r>
        <w:rPr>
          <w:rFonts w:hint="eastAsia" w:asciiTheme="majorEastAsia" w:hAnsiTheme="majorEastAsia" w:eastAsiaTheme="majorEastAsia" w:cstheme="majorEastAsia"/>
          <w:sz w:val="21"/>
          <w:szCs w:val="21"/>
          <w:u w:val="single"/>
        </w:rPr>
        <w:t>项目</w:t>
      </w:r>
      <w:r>
        <w:rPr>
          <w:rFonts w:hint="eastAsia" w:asciiTheme="majorEastAsia" w:hAnsiTheme="majorEastAsia" w:eastAsiaTheme="majorEastAsia" w:cstheme="majorEastAsia"/>
          <w:sz w:val="21"/>
          <w:szCs w:val="21"/>
          <w:u w:val="single"/>
          <w:lang w:val="en-US" w:eastAsia="zh-CN"/>
        </w:rPr>
        <w:t xml:space="preserve">  </w:t>
      </w:r>
    </w:p>
    <w:p w14:paraId="3EBAA9C0">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巢湖市东庵森林公园</w:t>
      </w:r>
      <w:r>
        <w:rPr>
          <w:rFonts w:hint="eastAsia" w:ascii="Times New Roman" w:hAnsi="Times New Roman" w:cs="Times New Roman"/>
          <w:bCs/>
          <w:color w:val="000000"/>
          <w:sz w:val="21"/>
          <w:szCs w:val="21"/>
          <w:u w:val="single"/>
          <w:lang w:val="en-US" w:eastAsia="zh-CN"/>
        </w:rPr>
        <w:t>酒店、巢湖市烔炀镇凤凰村凤栖梧民宿</w:t>
      </w:r>
      <w:r>
        <w:rPr>
          <w:rFonts w:ascii="Times New Roman" w:hAnsi="Times New Roman" w:cs="Times New Roman"/>
          <w:bCs/>
          <w:color w:val="000000"/>
          <w:sz w:val="21"/>
          <w:szCs w:val="21"/>
          <w:u w:val="single"/>
        </w:rPr>
        <w:t xml:space="preserve">   </w:t>
      </w:r>
    </w:p>
    <w:p w14:paraId="60C8B88A">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val="en-US" w:eastAsia="zh-CN"/>
        </w:rPr>
        <w:t xml:space="preserve"> </w:t>
      </w:r>
      <w:r>
        <w:rPr>
          <w:rFonts w:hint="eastAsia" w:asciiTheme="majorEastAsia" w:hAnsiTheme="majorEastAsia" w:eastAsiaTheme="majorEastAsia" w:cstheme="majorEastAsia"/>
          <w:sz w:val="21"/>
          <w:szCs w:val="21"/>
          <w:u w:val="single"/>
        </w:rPr>
        <w:t>安徽环巢湖生态发展有限公司</w:t>
      </w:r>
      <w:r>
        <w:rPr>
          <w:rFonts w:hint="eastAsia" w:asciiTheme="majorEastAsia" w:hAnsiTheme="majorEastAsia" w:eastAsiaTheme="majorEastAsia" w:cstheme="majorEastAsia"/>
          <w:sz w:val="21"/>
          <w:szCs w:val="21"/>
          <w:u w:val="single"/>
          <w:lang w:val="en-US" w:eastAsia="zh-CN"/>
        </w:rPr>
        <w:t xml:space="preserve">  </w:t>
      </w:r>
    </w:p>
    <w:p w14:paraId="7CB1F9B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rPr>
        <w:t xml:space="preserve"> 包含广告设计、制作、运输、安装</w:t>
      </w:r>
      <w:r>
        <w:rPr>
          <w:rFonts w:ascii="Times New Roman" w:hAnsi="Times New Roman" w:cs="Times New Roman"/>
          <w:bCs/>
          <w:color w:val="000000"/>
          <w:sz w:val="21"/>
          <w:szCs w:val="21"/>
          <w:u w:val="single"/>
        </w:rPr>
        <w:t xml:space="preserve">  </w:t>
      </w:r>
    </w:p>
    <w:p w14:paraId="0724414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bCs/>
          <w:color w:val="000000"/>
          <w:sz w:val="21"/>
          <w:szCs w:val="21"/>
          <w:u w:val="single"/>
        </w:rPr>
        <w:t xml:space="preserve"> 自筹</w:t>
      </w:r>
      <w:r>
        <w:rPr>
          <w:rFonts w:ascii="Times New Roman" w:hAnsi="Times New Roman" w:cs="Times New Roman"/>
          <w:bCs/>
          <w:color w:val="000000"/>
          <w:sz w:val="21"/>
          <w:szCs w:val="21"/>
          <w:u w:val="single"/>
        </w:rPr>
        <w:t xml:space="preserve"> </w:t>
      </w:r>
    </w:p>
    <w:p w14:paraId="74B9BFE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rPr>
        <w:t>1</w:t>
      </w:r>
      <w:r>
        <w:rPr>
          <w:rFonts w:hint="eastAsia" w:ascii="Times New Roman" w:hAnsi="Times New Roman" w:cs="Times New Roman"/>
          <w:bCs/>
          <w:color w:val="000000"/>
          <w:sz w:val="21"/>
          <w:szCs w:val="21"/>
          <w:u w:val="single"/>
          <w:lang w:val="en-US" w:eastAsia="zh-CN"/>
        </w:rPr>
        <w:t>5</w:t>
      </w:r>
      <w:r>
        <w:rPr>
          <w:rFonts w:hint="eastAsia" w:ascii="Times New Roman" w:hAnsi="Times New Roman" w:cs="Times New Roman"/>
          <w:bCs/>
          <w:color w:val="000000"/>
          <w:sz w:val="21"/>
          <w:szCs w:val="21"/>
          <w:u w:val="single"/>
        </w:rPr>
        <w:t>万元</w:t>
      </w:r>
      <w:r>
        <w:rPr>
          <w:rFonts w:ascii="Times New Roman" w:hAnsi="Times New Roman" w:cs="Times New Roman"/>
          <w:bCs/>
          <w:color w:val="000000"/>
          <w:sz w:val="21"/>
          <w:szCs w:val="21"/>
          <w:u w:val="single"/>
        </w:rPr>
        <w:t xml:space="preserve">    </w:t>
      </w:r>
    </w:p>
    <w:p w14:paraId="516B4C2F">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14:paraId="27D1AE59">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个标段，本次竞价第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14:paraId="560B2B41">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14:paraId="4A585E75">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1.投标人具有独立承担民事责任的能力或具备独立法人资格；</w:t>
      </w:r>
    </w:p>
    <w:p w14:paraId="02E0516E">
      <w:pPr>
        <w:spacing w:line="360" w:lineRule="auto"/>
        <w:ind w:firstLine="420" w:firstLineChars="200"/>
        <w:rPr>
          <w:rFonts w:hint="eastAsia" w:asciiTheme="majorEastAsia" w:hAnsiTheme="majorEastAsia" w:eastAsiaTheme="majorEastAsia" w:cstheme="majorEastAsia"/>
          <w:b/>
          <w:bCs/>
          <w:i/>
          <w:iCs/>
          <w:color w:val="auto"/>
          <w:sz w:val="21"/>
          <w:szCs w:val="21"/>
          <w:lang w:eastAsia="zh-CN"/>
        </w:rPr>
      </w:pPr>
      <w:r>
        <w:rPr>
          <w:rFonts w:hint="eastAsia" w:asciiTheme="majorEastAsia" w:hAnsiTheme="majorEastAsia" w:eastAsiaTheme="majorEastAsia" w:cstheme="majorEastAsia"/>
          <w:color w:val="auto"/>
          <w:sz w:val="21"/>
          <w:szCs w:val="21"/>
        </w:rPr>
        <w:t>2.投标人资质要求：</w:t>
      </w:r>
      <w:r>
        <w:rPr>
          <w:rFonts w:hint="eastAsia" w:asciiTheme="majorEastAsia" w:hAnsiTheme="majorEastAsia" w:eastAsiaTheme="majorEastAsia" w:cstheme="majorEastAsia"/>
          <w:color w:val="auto"/>
          <w:sz w:val="21"/>
          <w:szCs w:val="21"/>
          <w:lang w:val="en-US" w:eastAsia="zh-CN"/>
        </w:rPr>
        <w:t>经营范围与招标文件中对应的广告宣传业务需求服务要求相符</w:t>
      </w:r>
      <w:r>
        <w:rPr>
          <w:rFonts w:hint="eastAsia" w:asciiTheme="majorEastAsia" w:hAnsiTheme="majorEastAsia" w:eastAsiaTheme="majorEastAsia" w:cstheme="majorEastAsia"/>
          <w:color w:val="auto"/>
          <w:sz w:val="21"/>
          <w:szCs w:val="21"/>
        </w:rPr>
        <w:t>；</w:t>
      </w:r>
    </w:p>
    <w:p w14:paraId="318C3ECA">
      <w:pPr>
        <w:spacing w:line="360" w:lineRule="auto"/>
        <w:ind w:firstLine="420" w:firstLineChars="200"/>
        <w:rPr>
          <w:rFonts w:hint="default" w:ascii="Times New Roman" w:hAnsi="Times New Roman" w:cs="Times New Roman" w:eastAsiaTheme="majorEastAsia"/>
          <w:bCs/>
          <w:snapToGrid w:val="0"/>
          <w:sz w:val="21"/>
          <w:szCs w:val="21"/>
          <w:u w:val="single"/>
          <w:lang w:val="en-US" w:eastAsia="zh-CN"/>
        </w:rPr>
      </w:pPr>
      <w:r>
        <w:rPr>
          <w:rFonts w:hint="eastAsia" w:asciiTheme="majorEastAsia" w:hAnsiTheme="majorEastAsia" w:eastAsiaTheme="majorEastAsia" w:cstheme="majorEastAsia"/>
          <w:sz w:val="21"/>
          <w:szCs w:val="21"/>
        </w:rPr>
        <w:t>3.投标人业绩要求：</w:t>
      </w:r>
      <w:r>
        <w:rPr>
          <w:rFonts w:hint="eastAsia" w:ascii="Times New Roman" w:hAnsi="Times New Roman" w:cs="Times New Roman" w:eastAsiaTheme="majorEastAsia"/>
          <w:bCs/>
          <w:snapToGrid w:val="0"/>
          <w:sz w:val="21"/>
          <w:szCs w:val="21"/>
          <w:u w:val="single"/>
          <w:lang w:val="en-US" w:eastAsia="zh-CN"/>
        </w:rPr>
        <w:t xml:space="preserve">  /  </w:t>
      </w:r>
    </w:p>
    <w:p w14:paraId="6798AE42">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.本项目</w:t>
      </w:r>
      <w:r>
        <w:rPr>
          <w:rFonts w:hint="eastAsia" w:asciiTheme="majorEastAsia" w:hAnsiTheme="majorEastAsia" w:eastAsiaTheme="majorEastAsia" w:cstheme="majorEastAsia"/>
          <w:color w:val="auto"/>
          <w:sz w:val="21"/>
          <w:szCs w:val="21"/>
        </w:rPr>
        <w:t>（不接受）</w:t>
      </w:r>
      <w:r>
        <w:rPr>
          <w:rFonts w:hint="eastAsia" w:asciiTheme="majorEastAsia" w:hAnsiTheme="majorEastAsia" w:eastAsiaTheme="majorEastAsia" w:cstheme="majorEastAsia"/>
          <w:sz w:val="21"/>
          <w:szCs w:val="21"/>
        </w:rPr>
        <w:t>联合体投标。</w:t>
      </w:r>
    </w:p>
    <w:p w14:paraId="421DA151">
      <w:pPr>
        <w:spacing w:line="360" w:lineRule="auto"/>
        <w:ind w:firstLine="420" w:firstLineChars="200"/>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.投标人不得存在以下不良信用记录情形</w:t>
      </w:r>
      <w:r>
        <w:rPr>
          <w:rFonts w:hint="eastAsia" w:asciiTheme="majorEastAsia" w:hAnsiTheme="majorEastAsia" w:eastAsiaTheme="majorEastAsia" w:cstheme="majorEastAsia"/>
          <w:b w:val="0"/>
          <w:bCs w:val="0"/>
          <w:i w:val="0"/>
          <w:iCs w:val="0"/>
          <w:sz w:val="21"/>
          <w:szCs w:val="21"/>
        </w:rPr>
        <w:t>：</w:t>
      </w:r>
    </w:p>
    <w:p w14:paraId="6927E7DA">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14:paraId="1E9FC242">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14:paraId="4908C2C7">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14:paraId="05F25D38">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14:paraId="2412BD8C">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14:paraId="6DF2BAF2">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14:paraId="446B7A50">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无</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14:paraId="4EEEAA28">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14:paraId="2BDCDD02">
      <w:pPr>
        <w:widowControl/>
        <w:spacing w:line="500" w:lineRule="exact"/>
        <w:ind w:firstLine="420" w:firstLineChars="200"/>
        <w:jc w:val="left"/>
        <w:rPr>
          <w:rFonts w:ascii="Times New Roman" w:hAnsi="Times New Roman" w:cs="Times New Roman"/>
          <w:bCs/>
          <w:snapToGrid w:val="0"/>
          <w:color w:val="auto"/>
          <w:sz w:val="16"/>
          <w:szCs w:val="16"/>
        </w:rPr>
      </w:pPr>
      <w:bookmarkStart w:id="6" w:name="_Toc21243"/>
      <w:r>
        <w:rPr>
          <w:rFonts w:ascii="Times New Roman" w:hAnsi="Times New Roman" w:cs="Times New Roman" w:eastAsiaTheme="majorEastAsia"/>
          <w:color w:val="auto"/>
          <w:sz w:val="21"/>
          <w:szCs w:val="21"/>
        </w:rPr>
        <w:t>1.</w:t>
      </w:r>
      <w:r>
        <w:rPr>
          <w:rFonts w:hint="eastAsia" w:ascii="Times New Roman" w:hAnsi="Times New Roman" w:cs="Times New Roman" w:eastAsiaTheme="majorEastAsia"/>
          <w:color w:val="auto"/>
          <w:sz w:val="21"/>
          <w:szCs w:val="21"/>
          <w:lang w:val="en-US" w:eastAsia="zh-CN"/>
        </w:rPr>
        <w:t>报名</w:t>
      </w:r>
      <w:r>
        <w:rPr>
          <w:rFonts w:ascii="Times New Roman" w:hAnsi="Times New Roman" w:cs="Times New Roman" w:eastAsiaTheme="majorEastAsia"/>
          <w:color w:val="auto"/>
          <w:sz w:val="21"/>
          <w:szCs w:val="21"/>
        </w:rPr>
        <w:t>时间：</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2024</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12</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16</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日至</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2024</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12</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 w:val="21"/>
          <w:szCs w:val="22"/>
          <w:u w:val="single"/>
        </w:rPr>
        <w:t xml:space="preserve"> </w:t>
      </w:r>
      <w:r>
        <w:rPr>
          <w:rFonts w:hint="eastAsia" w:ascii="Times New Roman" w:hAnsi="Times New Roman" w:cs="Times New Roman"/>
          <w:bCs/>
          <w:snapToGrid w:val="0"/>
          <w:color w:val="auto"/>
          <w:sz w:val="21"/>
          <w:szCs w:val="22"/>
          <w:u w:val="single"/>
          <w:lang w:val="en-US" w:eastAsia="zh-CN"/>
        </w:rPr>
        <w:t>22</w:t>
      </w:r>
      <w:r>
        <w:rPr>
          <w:rFonts w:ascii="Times New Roman" w:hAnsi="Times New Roman" w:cs="Times New Roman"/>
          <w:bCs/>
          <w:snapToGrid w:val="0"/>
          <w:color w:val="auto"/>
          <w:sz w:val="21"/>
          <w:szCs w:val="22"/>
          <w:u w:val="single"/>
        </w:rPr>
        <w:t xml:space="preserve"> </w:t>
      </w:r>
      <w:r>
        <w:rPr>
          <w:rFonts w:ascii="Times New Roman" w:hAnsi="Times New Roman" w:cs="Times New Roman"/>
          <w:bCs/>
          <w:snapToGrid w:val="0"/>
          <w:color w:val="auto"/>
          <w:sz w:val="21"/>
          <w:szCs w:val="21"/>
        </w:rPr>
        <w:t>日(北京时间)</w:t>
      </w:r>
    </w:p>
    <w:p w14:paraId="6E5A4BB3">
      <w:pPr>
        <w:spacing w:line="500" w:lineRule="exact"/>
        <w:ind w:firstLine="420" w:firstLineChars="200"/>
        <w:rPr>
          <w:rFonts w:ascii="Times New Roman" w:hAnsi="Times New Roman" w:cs="Times New Roman" w:eastAsiaTheme="majorEastAsia"/>
          <w:color w:val="auto"/>
          <w:sz w:val="21"/>
          <w:szCs w:val="21"/>
        </w:rPr>
      </w:pPr>
      <w:r>
        <w:rPr>
          <w:rFonts w:ascii="Times New Roman" w:hAnsi="Times New Roman" w:cs="Times New Roman" w:eastAsiaTheme="majorEastAsia"/>
          <w:color w:val="auto"/>
          <w:sz w:val="21"/>
          <w:szCs w:val="21"/>
        </w:rPr>
        <w:t>2.</w:t>
      </w:r>
      <w:r>
        <w:rPr>
          <w:rFonts w:hint="eastAsia" w:ascii="Times New Roman" w:hAnsi="Times New Roman" w:cs="Times New Roman" w:eastAsiaTheme="majorEastAsia"/>
          <w:color w:val="auto"/>
          <w:sz w:val="21"/>
          <w:szCs w:val="21"/>
          <w:lang w:val="en-US" w:eastAsia="zh-CN"/>
        </w:rPr>
        <w:t>竞价文件</w:t>
      </w:r>
      <w:r>
        <w:rPr>
          <w:rFonts w:ascii="Times New Roman" w:hAnsi="Times New Roman" w:cs="Times New Roman" w:eastAsiaTheme="majorEastAsia"/>
          <w:color w:val="auto"/>
          <w:sz w:val="21"/>
          <w:szCs w:val="21"/>
        </w:rPr>
        <w:t>获取方式：投标人登录合肥文旅博览集团有限公司网站（http://www.zwzcgl.com）下载</w:t>
      </w:r>
      <w:r>
        <w:rPr>
          <w:rFonts w:hint="eastAsia" w:ascii="Times New Roman" w:hAnsi="Times New Roman" w:cs="Times New Roman" w:eastAsiaTheme="majorEastAsia"/>
          <w:color w:val="auto"/>
          <w:sz w:val="21"/>
          <w:szCs w:val="21"/>
        </w:rPr>
        <w:t>竞价</w:t>
      </w:r>
      <w:r>
        <w:rPr>
          <w:rFonts w:ascii="Times New Roman" w:hAnsi="Times New Roman" w:cs="Times New Roman" w:eastAsiaTheme="majorEastAsia"/>
          <w:color w:val="auto"/>
          <w:sz w:val="21"/>
          <w:szCs w:val="21"/>
        </w:rPr>
        <w:t>文件</w:t>
      </w:r>
    </w:p>
    <w:p w14:paraId="456DBF01">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eastAsiaTheme="majorEastAsia"/>
          <w:color w:val="auto"/>
          <w:sz w:val="21"/>
          <w:szCs w:val="21"/>
        </w:rPr>
        <w:t>3.</w:t>
      </w:r>
      <w:r>
        <w:rPr>
          <w:rFonts w:ascii="Times New Roman" w:hAnsi="Times New Roman" w:cs="Times New Roman"/>
          <w:bCs/>
          <w:snapToGrid w:val="0"/>
          <w:color w:val="auto"/>
          <w:sz w:val="21"/>
        </w:rPr>
        <w:t>报名方法：投标人下载附件《投标报名信息表》并完整填写信息后在规定的报名日期内发送至邮箱：</w:t>
      </w:r>
      <w:r>
        <w:rPr>
          <w:color w:val="auto"/>
        </w:rPr>
        <w:fldChar w:fldCharType="begin"/>
      </w:r>
      <w:r>
        <w:rPr>
          <w:color w:val="auto"/>
        </w:rPr>
        <w:instrText xml:space="preserve"> HYPERLINK "mailto:******@qq.com" </w:instrText>
      </w:r>
      <w:r>
        <w:rPr>
          <w:color w:val="auto"/>
        </w:rPr>
        <w:fldChar w:fldCharType="separate"/>
      </w:r>
      <w:r>
        <w:rPr>
          <w:rFonts w:hint="eastAsia" w:ascii="Times New Roman" w:hAnsi="Times New Roman" w:cs="Times New Roman"/>
          <w:bCs/>
          <w:snapToGrid w:val="0"/>
          <w:color w:val="auto"/>
          <w:sz w:val="21"/>
          <w:lang w:val="en-US" w:eastAsia="zh-CN"/>
        </w:rPr>
        <w:t>331091233</w:t>
      </w:r>
      <w:r>
        <w:rPr>
          <w:rFonts w:ascii="Times New Roman" w:hAnsi="Times New Roman" w:cs="Times New Roman"/>
          <w:bCs/>
          <w:snapToGrid w:val="0"/>
          <w:color w:val="auto"/>
          <w:sz w:val="21"/>
        </w:rPr>
        <w:t>@qq.com</w:t>
      </w:r>
      <w:r>
        <w:rPr>
          <w:rFonts w:ascii="Times New Roman" w:hAnsi="Times New Roman" w:cs="Times New Roman"/>
          <w:bCs/>
          <w:snapToGrid w:val="0"/>
          <w:color w:val="auto"/>
          <w:sz w:val="21"/>
        </w:rPr>
        <w:fldChar w:fldCharType="end"/>
      </w:r>
    </w:p>
    <w:p w14:paraId="54C4C535">
      <w:pPr>
        <w:spacing w:line="360" w:lineRule="auto"/>
        <w:ind w:firstLine="437"/>
        <w:outlineLvl w:val="1"/>
        <w:rPr>
          <w:rFonts w:asciiTheme="majorEastAsia" w:hAnsiTheme="majorEastAsia" w:eastAsiaTheme="majorEastAsia" w:cstheme="majorEastAsia"/>
          <w:b/>
          <w:bCs/>
          <w:color w:val="auto"/>
          <w:sz w:val="24"/>
          <w:szCs w:val="24"/>
        </w:rPr>
      </w:pPr>
      <w:r>
        <w:rPr>
          <w:rFonts w:asciiTheme="majorEastAsia" w:hAnsiTheme="majorEastAsia" w:eastAsiaTheme="majorEastAsia" w:cstheme="majorEastAsia"/>
          <w:b/>
          <w:bCs/>
          <w:color w:val="auto"/>
          <w:sz w:val="24"/>
          <w:szCs w:val="24"/>
        </w:rPr>
        <w:t>四、</w:t>
      </w:r>
      <w:r>
        <w:rPr>
          <w:rFonts w:hint="eastAsia" w:asciiTheme="majorEastAsia" w:hAnsiTheme="majorEastAsia" w:eastAsiaTheme="majorEastAsia" w:cstheme="majorEastAsia"/>
          <w:b/>
          <w:bCs/>
          <w:color w:val="auto"/>
          <w:sz w:val="24"/>
          <w:szCs w:val="24"/>
        </w:rPr>
        <w:t>开标</w:t>
      </w:r>
      <w:r>
        <w:rPr>
          <w:rFonts w:asciiTheme="majorEastAsia" w:hAnsiTheme="majorEastAsia" w:eastAsiaTheme="majorEastAsia" w:cstheme="majorEastAsia"/>
          <w:b/>
          <w:bCs/>
          <w:color w:val="auto"/>
          <w:sz w:val="24"/>
          <w:szCs w:val="24"/>
        </w:rPr>
        <w:t>时间及地点</w:t>
      </w:r>
      <w:bookmarkEnd w:id="6"/>
    </w:p>
    <w:p w14:paraId="47816D98">
      <w:pPr>
        <w:spacing w:line="360" w:lineRule="auto"/>
        <w:ind w:firstLine="435"/>
        <w:rPr>
          <w:rFonts w:ascii="Times New Roman" w:hAnsi="Times New Roman" w:cs="Times New Roman" w:eastAsiaTheme="majorEastAsia"/>
          <w:color w:val="auto"/>
          <w:sz w:val="21"/>
          <w:szCs w:val="21"/>
        </w:rPr>
      </w:pPr>
      <w:r>
        <w:rPr>
          <w:rFonts w:ascii="Times New Roman" w:hAnsi="Times New Roman" w:cs="Times New Roman" w:eastAsiaTheme="majorEastAsia"/>
          <w:color w:val="auto"/>
          <w:sz w:val="21"/>
          <w:szCs w:val="21"/>
        </w:rPr>
        <w:t>1.</w:t>
      </w:r>
      <w:r>
        <w:rPr>
          <w:rFonts w:hint="eastAsia" w:ascii="Times New Roman" w:hAnsi="Times New Roman" w:cs="Times New Roman" w:eastAsiaTheme="majorEastAsia"/>
          <w:color w:val="auto"/>
          <w:sz w:val="21"/>
          <w:szCs w:val="21"/>
        </w:rPr>
        <w:t>开标</w:t>
      </w:r>
      <w:r>
        <w:rPr>
          <w:rFonts w:ascii="Times New Roman" w:hAnsi="Times New Roman" w:cs="Times New Roman" w:eastAsiaTheme="majorEastAsia"/>
          <w:color w:val="auto"/>
          <w:sz w:val="21"/>
          <w:szCs w:val="21"/>
        </w:rPr>
        <w:t>时间：</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2024</w:t>
      </w:r>
      <w:r>
        <w:rPr>
          <w:rFonts w:ascii="Times New Roman" w:hAnsi="Times New Roman" w:cs="Times New Roman"/>
          <w:bCs/>
          <w:snapToGrid w:val="0"/>
          <w:color w:val="auto"/>
          <w:sz w:val="21"/>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12</w:t>
      </w:r>
      <w:r>
        <w:rPr>
          <w:rFonts w:ascii="Times New Roman" w:hAnsi="Times New Roman" w:cs="Times New Roman"/>
          <w:bCs/>
          <w:snapToGrid w:val="0"/>
          <w:color w:val="auto"/>
          <w:sz w:val="21"/>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24</w:t>
      </w:r>
      <w:r>
        <w:rPr>
          <w:rFonts w:ascii="Times New Roman" w:hAnsi="Times New Roman" w:cs="Times New Roman"/>
          <w:bCs/>
          <w:snapToGrid w:val="0"/>
          <w:color w:val="auto"/>
          <w:sz w:val="21"/>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15</w:t>
      </w:r>
      <w:r>
        <w:rPr>
          <w:rFonts w:ascii="Times New Roman" w:hAnsi="Times New Roman" w:cs="Times New Roman"/>
          <w:bCs/>
          <w:snapToGrid w:val="0"/>
          <w:color w:val="auto"/>
          <w:sz w:val="21"/>
          <w:szCs w:val="21"/>
          <w:u w:val="single"/>
        </w:rPr>
        <w:t xml:space="preserve">  </w:t>
      </w:r>
      <w:r>
        <w:rPr>
          <w:rFonts w:ascii="Times New Roman" w:hAnsi="Times New Roman" w:cs="Times New Roman" w:eastAsiaTheme="minorEastAsia"/>
          <w:color w:val="auto"/>
          <w:sz w:val="21"/>
          <w:szCs w:val="21"/>
        </w:rPr>
        <w:t xml:space="preserve"> 时</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00</w:t>
      </w:r>
      <w:r>
        <w:rPr>
          <w:rFonts w:ascii="Times New Roman" w:hAnsi="Times New Roman" w:cs="Times New Roman"/>
          <w:bCs/>
          <w:snapToGrid w:val="0"/>
          <w:color w:val="auto"/>
          <w:sz w:val="21"/>
          <w:szCs w:val="21"/>
          <w:u w:val="single"/>
        </w:rPr>
        <w:t xml:space="preserve">  </w:t>
      </w:r>
      <w:r>
        <w:rPr>
          <w:rFonts w:ascii="Times New Roman" w:hAnsi="Times New Roman" w:cs="Times New Roman" w:eastAsiaTheme="minorEastAsia"/>
          <w:color w:val="auto"/>
          <w:sz w:val="21"/>
          <w:szCs w:val="21"/>
        </w:rPr>
        <w:t>分</w:t>
      </w:r>
    </w:p>
    <w:p w14:paraId="4F594E9E">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heme="majorEastAsia" w:hAnsiTheme="majorEastAsia" w:eastAsiaTheme="majorEastAsia" w:cstheme="majorEastAsia"/>
          <w:sz w:val="21"/>
          <w:szCs w:val="21"/>
          <w:u w:val="single"/>
        </w:rPr>
        <w:t xml:space="preserve"> 巢湖市东庵森林公园贵宾楼二楼会议室 </w:t>
      </w:r>
    </w:p>
    <w:p w14:paraId="5AA37F01">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14:paraId="7D6EB4D6">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13FCEA7B">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8" w:name="_Toc32146"/>
      <w:r>
        <w:rPr>
          <w:rFonts w:asciiTheme="majorEastAsia" w:hAnsiTheme="majorEastAsia" w:eastAsiaTheme="majorEastAsia" w:cstheme="majorEastAsia"/>
          <w:b/>
          <w:bCs/>
          <w:sz w:val="24"/>
          <w:szCs w:val="24"/>
        </w:rPr>
        <w:t>六、联系方式</w:t>
      </w:r>
      <w:bookmarkEnd w:id="8"/>
    </w:p>
    <w:p w14:paraId="6D97432C">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5EF8DAEE">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招标人：</w:t>
      </w:r>
      <w:r>
        <w:rPr>
          <w:rFonts w:hint="eastAsia" w:ascii="Times New Roman" w:hAnsi="Times New Roman" w:cs="Times New Roman" w:eastAsiaTheme="minorEastAsia"/>
          <w:sz w:val="21"/>
          <w:szCs w:val="15"/>
          <w:u w:val="single"/>
          <w:lang w:val="en-US" w:eastAsia="zh-CN"/>
        </w:rPr>
        <w:t xml:space="preserve"> </w:t>
      </w:r>
      <w:r>
        <w:rPr>
          <w:rFonts w:hint="eastAsia" w:ascii="Times New Roman" w:hAnsi="Times New Roman" w:cs="Times New Roman" w:eastAsiaTheme="minorEastAsia"/>
          <w:sz w:val="21"/>
          <w:szCs w:val="15"/>
          <w:u w:val="single"/>
        </w:rPr>
        <w:t>安徽环巢湖生态发展有限公司</w:t>
      </w:r>
      <w:r>
        <w:rPr>
          <w:rFonts w:hint="eastAsia" w:ascii="Times New Roman" w:hAnsi="Times New Roman" w:cs="Times New Roman" w:eastAsiaTheme="minorEastAsia"/>
          <w:sz w:val="21"/>
          <w:szCs w:val="15"/>
          <w:u w:val="single"/>
          <w:lang w:val="en-US" w:eastAsia="zh-CN"/>
        </w:rPr>
        <w:t xml:space="preserve"> </w:t>
      </w:r>
    </w:p>
    <w:p w14:paraId="7424FCF8">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巢湖市东庵森林公园</w:t>
      </w:r>
      <w:r>
        <w:rPr>
          <w:rFonts w:ascii="Times New Roman" w:hAnsi="Times New Roman" w:cs="Times New Roman" w:eastAsiaTheme="minorEastAsia"/>
          <w:sz w:val="21"/>
          <w:szCs w:val="15"/>
          <w:u w:val="single"/>
        </w:rPr>
        <w:t xml:space="preserve">   </w:t>
      </w:r>
    </w:p>
    <w:p w14:paraId="2A4C1028">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张先生</w:t>
      </w:r>
      <w:r>
        <w:rPr>
          <w:rFonts w:ascii="Times New Roman" w:hAnsi="Times New Roman" w:cs="Times New Roman" w:eastAsiaTheme="minorEastAsia"/>
          <w:sz w:val="21"/>
          <w:szCs w:val="15"/>
          <w:u w:val="single"/>
        </w:rPr>
        <w:t xml:space="preserve">   </w:t>
      </w:r>
    </w:p>
    <w:p w14:paraId="1BECB589">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17718179885</w:t>
      </w:r>
      <w:r>
        <w:rPr>
          <w:rFonts w:ascii="Times New Roman" w:hAnsi="Times New Roman" w:cs="Times New Roman" w:eastAsiaTheme="minorEastAsia"/>
          <w:sz w:val="21"/>
          <w:szCs w:val="15"/>
          <w:u w:val="single"/>
        </w:rPr>
        <w:t xml:space="preserve">   </w:t>
      </w:r>
    </w:p>
    <w:p w14:paraId="70FFDFEB">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709CB9F0">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eastAsiaTheme="minorEastAsia"/>
          <w:sz w:val="21"/>
          <w:szCs w:val="15"/>
          <w:u w:val="single"/>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安徽环巢湖生态发展有限公司</w:t>
      </w:r>
      <w:r>
        <w:rPr>
          <w:rFonts w:hint="eastAsia" w:ascii="Times New Roman" w:hAnsi="Times New Roman" w:cs="Times New Roman" w:eastAsiaTheme="minorEastAsia"/>
          <w:sz w:val="21"/>
          <w:szCs w:val="15"/>
          <w:u w:val="single"/>
          <w:lang w:val="en-US" w:eastAsia="zh-CN"/>
        </w:rPr>
        <w:t>纪检委员</w:t>
      </w:r>
      <w:r>
        <w:rPr>
          <w:rFonts w:ascii="Times New Roman" w:hAnsi="Times New Roman" w:cs="Times New Roman" w:eastAsiaTheme="minorEastAsia"/>
          <w:sz w:val="21"/>
          <w:szCs w:val="15"/>
          <w:u w:val="single"/>
        </w:rPr>
        <w:t xml:space="preserve">        </w:t>
      </w:r>
    </w:p>
    <w:p w14:paraId="5E4AED6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巢湖市东庵森林公园</w:t>
      </w:r>
      <w:r>
        <w:rPr>
          <w:rFonts w:ascii="Times New Roman" w:hAnsi="Times New Roman" w:cs="Times New Roman" w:eastAsiaTheme="minorEastAsia"/>
          <w:sz w:val="21"/>
          <w:szCs w:val="15"/>
          <w:u w:val="single"/>
        </w:rPr>
        <w:t xml:space="preserve">  </w:t>
      </w:r>
    </w:p>
    <w:p w14:paraId="3CF18D37">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4"/>
          <w:szCs w:val="24"/>
        </w:rPr>
      </w:pPr>
      <w:r>
        <w:rPr>
          <w:rFonts w:ascii="Times New Roman" w:hAnsi="Times New Roman" w:cs="Times New Roman"/>
          <w:bCs/>
          <w:snapToGrid w:val="0"/>
          <w:sz w:val="21"/>
          <w:szCs w:val="21"/>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13023063579</w:t>
      </w:r>
      <w:r>
        <w:rPr>
          <w:rFonts w:ascii="Times New Roman" w:hAnsi="Times New Roman" w:cs="Times New Roman" w:eastAsiaTheme="minorEastAsia"/>
          <w:sz w:val="21"/>
          <w:szCs w:val="15"/>
          <w:u w:val="single"/>
        </w:rPr>
        <w:t xml:space="preserve">    </w:t>
      </w:r>
    </w:p>
    <w:p w14:paraId="4CA82764">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9" w:name="_Toc30347"/>
      <w:r>
        <w:rPr>
          <w:rFonts w:asciiTheme="majorEastAsia" w:hAnsiTheme="majorEastAsia" w:eastAsiaTheme="majorEastAsia" w:cstheme="majorEastAsia"/>
          <w:b/>
          <w:bCs/>
          <w:sz w:val="24"/>
          <w:szCs w:val="24"/>
        </w:rPr>
        <w:t>七、其他事项说明</w:t>
      </w:r>
      <w:bookmarkEnd w:id="9"/>
    </w:p>
    <w:p w14:paraId="778AA54B">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14:paraId="2BE6B241">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14:paraId="7E9E171D">
      <w:pPr>
        <w:spacing w:line="360" w:lineRule="auto"/>
        <w:jc w:val="center"/>
        <w:outlineLvl w:val="0"/>
        <w:rPr>
          <w:rFonts w:asciiTheme="minorEastAsia" w:hAnsiTheme="minorEastAsia" w:eastAsiaTheme="minorEastAsia"/>
          <w:b/>
          <w:sz w:val="28"/>
        </w:rPr>
      </w:pPr>
      <w:bookmarkStart w:id="10"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10"/>
    </w:p>
    <w:p w14:paraId="1DF61222">
      <w:pPr>
        <w:spacing w:line="360" w:lineRule="auto"/>
        <w:jc w:val="center"/>
        <w:outlineLvl w:val="1"/>
        <w:rPr>
          <w:rFonts w:asciiTheme="minorEastAsia" w:hAnsiTheme="minorEastAsia" w:eastAsiaTheme="minorEastAsia"/>
          <w:b/>
          <w:sz w:val="24"/>
        </w:rPr>
      </w:pPr>
      <w:bookmarkStart w:id="11"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1"/>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395"/>
        <w:gridCol w:w="6179"/>
      </w:tblGrid>
      <w:tr w14:paraId="1377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0882D83">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14:paraId="25092924">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4" w:type="pct"/>
            <w:vAlign w:val="center"/>
          </w:tcPr>
          <w:p w14:paraId="4B29AD4A">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14:paraId="0E77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0A8566D">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14:paraId="5698DCC3">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4" w:type="pct"/>
            <w:vAlign w:val="center"/>
          </w:tcPr>
          <w:p w14:paraId="2ABE8E08">
            <w:pPr>
              <w:pStyle w:val="69"/>
              <w:widowControl w:val="0"/>
              <w:spacing w:before="0" w:beforeAutospacing="0" w:after="0" w:afterAutospacing="0" w:line="360" w:lineRule="auto"/>
              <w:jc w:val="both"/>
              <w:rPr>
                <w:rFonts w:cs="宋体"/>
                <w:b w:val="0"/>
                <w:strike/>
                <w:sz w:val="21"/>
                <w:szCs w:val="21"/>
              </w:rPr>
            </w:pPr>
            <w:r>
              <w:rPr>
                <w:rFonts w:hint="eastAsia" w:cs="宋体"/>
                <w:b w:val="0"/>
                <w:strike w:val="0"/>
                <w:sz w:val="21"/>
                <w:szCs w:val="21"/>
              </w:rPr>
              <w:t>巢湖市东庵森林公园酒店、巢湖市烔炀镇凤凰村凤栖梧民宿</w:t>
            </w:r>
          </w:p>
        </w:tc>
      </w:tr>
      <w:tr w14:paraId="1F18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18F631C">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14:paraId="11410F2B">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4" w:type="pct"/>
            <w:vAlign w:val="center"/>
          </w:tcPr>
          <w:p w14:paraId="68875CD8">
            <w:pPr>
              <w:pStyle w:val="96"/>
              <w:tabs>
                <w:tab w:val="left" w:pos="1152"/>
              </w:tabs>
              <w:spacing w:before="0" w:beforeAutospacing="0" w:after="0" w:afterAutospacing="0" w:line="360" w:lineRule="auto"/>
              <w:rPr>
                <w:rFonts w:hint="default" w:eastAsia="宋体" w:cs="宋体"/>
                <w:b/>
                <w:strike/>
                <w:sz w:val="21"/>
                <w:szCs w:val="21"/>
                <w:lang w:val="en-US" w:eastAsia="zh-CN"/>
              </w:rPr>
            </w:pPr>
            <w:r>
              <w:rPr>
                <w:rFonts w:hint="eastAsia" w:cs="宋体"/>
                <w:b/>
                <w:strike w:val="0"/>
                <w:sz w:val="21"/>
                <w:szCs w:val="21"/>
                <w:lang w:val="en-US" w:eastAsia="zh-CN"/>
              </w:rPr>
              <w:t>有效期一年，自合同签订之日起生效</w:t>
            </w:r>
          </w:p>
        </w:tc>
      </w:tr>
      <w:tr w14:paraId="23A6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67FFF9D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14:paraId="45D96BB8">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4" w:type="pct"/>
            <w:vAlign w:val="center"/>
          </w:tcPr>
          <w:p w14:paraId="635A5595">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14:paraId="12743BE1">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14:paraId="76903033">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14:paraId="1474226A">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14:paraId="0141A8C8">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14:paraId="1832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924AC79">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14:paraId="6C4F25E8">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4" w:type="pct"/>
            <w:vAlign w:val="center"/>
          </w:tcPr>
          <w:p w14:paraId="541F517A">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本项目不接受联合体投标</w:t>
            </w:r>
          </w:p>
        </w:tc>
      </w:tr>
      <w:tr w14:paraId="21D3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0AF551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14:paraId="7C0B1A6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4" w:type="pct"/>
            <w:vAlign w:val="center"/>
          </w:tcPr>
          <w:p w14:paraId="6541532C">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p>
          <w:p w14:paraId="56CEBDA9">
            <w:pPr>
              <w:spacing w:line="360" w:lineRule="auto"/>
              <w:rPr>
                <w:sz w:val="21"/>
                <w:szCs w:val="21"/>
              </w:rPr>
            </w:pPr>
            <w:r>
              <w:rPr>
                <w:rFonts w:hint="eastAsia"/>
                <w:sz w:val="21"/>
                <w:szCs w:val="21"/>
                <w:lang w:eastAsia="zh-CN"/>
              </w:rPr>
              <w:t>□</w:t>
            </w:r>
            <w:r>
              <w:rPr>
                <w:rFonts w:hint="eastAsia"/>
                <w:sz w:val="21"/>
                <w:szCs w:val="21"/>
              </w:rPr>
              <w:t>已完成的业绩：投标文件中须同时提供以下业绩证明材料：</w:t>
            </w:r>
          </w:p>
          <w:p w14:paraId="7E6F9BEF">
            <w:pPr>
              <w:spacing w:line="360" w:lineRule="auto"/>
              <w:rPr>
                <w:sz w:val="21"/>
                <w:szCs w:val="21"/>
              </w:rPr>
            </w:pPr>
            <w:r>
              <w:rPr>
                <w:rFonts w:hint="eastAsia"/>
                <w:sz w:val="21"/>
                <w:szCs w:val="21"/>
              </w:rPr>
              <w:t>（1）业绩合同扫描件；</w:t>
            </w:r>
          </w:p>
          <w:p w14:paraId="0F11A6C6">
            <w:pPr>
              <w:spacing w:line="360" w:lineRule="auto"/>
              <w:rPr>
                <w:sz w:val="16"/>
                <w:szCs w:val="16"/>
              </w:rPr>
            </w:pPr>
            <w:r>
              <w:rPr>
                <w:rFonts w:hint="eastAsia"/>
                <w:sz w:val="21"/>
                <w:szCs w:val="21"/>
              </w:rPr>
              <w:t>（2）与该业绩对应的项目已完成的证明材料（如验收报告或业主（或合同甲方）证明）。</w:t>
            </w:r>
          </w:p>
          <w:p w14:paraId="19A313BB">
            <w:pPr>
              <w:spacing w:line="360" w:lineRule="auto"/>
              <w:rPr>
                <w:sz w:val="21"/>
                <w:szCs w:val="21"/>
              </w:rPr>
            </w:pPr>
            <w:r>
              <w:rPr>
                <w:rFonts w:hint="eastAsia"/>
                <w:sz w:val="21"/>
                <w:szCs w:val="21"/>
                <w:lang w:eastAsia="zh-CN"/>
              </w:rPr>
              <w:t>□</w:t>
            </w:r>
            <w:r>
              <w:rPr>
                <w:rFonts w:hint="eastAsia"/>
                <w:sz w:val="21"/>
                <w:szCs w:val="21"/>
              </w:rPr>
              <w:t>正在履约或已完成的业绩：投标文件中须同时提供以下业绩证明材料：</w:t>
            </w:r>
          </w:p>
          <w:p w14:paraId="6A10EFA1">
            <w:pPr>
              <w:spacing w:line="360" w:lineRule="auto"/>
              <w:rPr>
                <w:sz w:val="21"/>
                <w:szCs w:val="21"/>
              </w:rPr>
            </w:pPr>
            <w:r>
              <w:rPr>
                <w:rFonts w:hint="eastAsia"/>
                <w:sz w:val="21"/>
                <w:szCs w:val="21"/>
              </w:rPr>
              <w:t>（1）业绩合同扫描件；</w:t>
            </w:r>
          </w:p>
          <w:p w14:paraId="5A9AE5D0">
            <w:pPr>
              <w:spacing w:line="360" w:lineRule="auto"/>
              <w:rPr>
                <w:sz w:val="21"/>
                <w:szCs w:val="21"/>
              </w:rPr>
            </w:pPr>
            <w:r>
              <w:rPr>
                <w:rFonts w:hint="eastAsia"/>
                <w:sz w:val="21"/>
                <w:szCs w:val="21"/>
              </w:rPr>
              <w:t>（2）与该业绩对应的项目正在履约或已完成的证明材料（如验收报告或业主（或合同甲方）证明）。</w:t>
            </w:r>
          </w:p>
          <w:p w14:paraId="7B5E8592">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14:paraId="3EACEE6D">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14:paraId="30362B95">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14:paraId="3E433AC1">
            <w:pPr>
              <w:spacing w:line="360" w:lineRule="auto"/>
              <w:rPr>
                <w:sz w:val="16"/>
                <w:szCs w:val="16"/>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14:paraId="02C4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436CA0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bookmarkStart w:id="79" w:name="_GoBack" w:colFirst="2" w:colLast="2"/>
            <w:r>
              <w:rPr>
                <w:rFonts w:hint="eastAsia" w:cs="宋体"/>
                <w:bCs/>
                <w:kern w:val="2"/>
                <w:sz w:val="21"/>
                <w:szCs w:val="21"/>
              </w:rPr>
              <w:t>6</w:t>
            </w:r>
          </w:p>
        </w:tc>
        <w:tc>
          <w:tcPr>
            <w:tcW w:w="818" w:type="pct"/>
            <w:vAlign w:val="center"/>
          </w:tcPr>
          <w:p w14:paraId="37D0DAE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4" w:type="pct"/>
          </w:tcPr>
          <w:p w14:paraId="569EDF2A">
            <w:pPr>
              <w:spacing w:line="440" w:lineRule="exact"/>
              <w:rPr>
                <w:rFonts w:cs="宋体"/>
                <w:bCs/>
                <w:color w:val="auto"/>
                <w:sz w:val="21"/>
                <w:szCs w:val="21"/>
              </w:rPr>
            </w:pPr>
            <w:r>
              <w:rPr>
                <w:rFonts w:hint="eastAsia" w:cs="宋体"/>
                <w:bCs/>
                <w:color w:val="auto"/>
                <w:sz w:val="21"/>
                <w:szCs w:val="21"/>
              </w:rPr>
              <w:t>（1）时间：</w:t>
            </w:r>
            <w:r>
              <w:rPr>
                <w:rFonts w:hint="eastAsia" w:cs="宋体"/>
                <w:bCs/>
                <w:color w:val="auto"/>
                <w:kern w:val="2"/>
                <w:sz w:val="21"/>
                <w:szCs w:val="21"/>
                <w:u w:val="single"/>
              </w:rPr>
              <w:t xml:space="preserve"> </w:t>
            </w:r>
            <w:r>
              <w:rPr>
                <w:rFonts w:hint="eastAsia" w:cs="宋体"/>
                <w:bCs/>
                <w:color w:val="auto"/>
                <w:kern w:val="2"/>
                <w:sz w:val="21"/>
                <w:szCs w:val="21"/>
                <w:u w:val="single"/>
                <w:lang w:val="en-US" w:eastAsia="zh-CN"/>
              </w:rPr>
              <w:t>2024</w:t>
            </w:r>
            <w:r>
              <w:rPr>
                <w:rFonts w:hint="eastAsia" w:cs="宋体"/>
                <w:bCs/>
                <w:color w:val="auto"/>
                <w:kern w:val="2"/>
                <w:sz w:val="21"/>
                <w:szCs w:val="21"/>
                <w:u w:val="single"/>
              </w:rPr>
              <w:t xml:space="preserve">  </w:t>
            </w:r>
            <w:r>
              <w:rPr>
                <w:rFonts w:hint="eastAsia" w:cs="宋体"/>
                <w:bCs/>
                <w:color w:val="auto"/>
                <w:kern w:val="2"/>
                <w:sz w:val="21"/>
                <w:szCs w:val="21"/>
              </w:rPr>
              <w:t>年</w:t>
            </w:r>
            <w:r>
              <w:rPr>
                <w:rFonts w:hint="eastAsia" w:cs="宋体"/>
                <w:bCs/>
                <w:color w:val="auto"/>
                <w:kern w:val="2"/>
                <w:sz w:val="21"/>
                <w:szCs w:val="21"/>
                <w:u w:val="single"/>
              </w:rPr>
              <w:t xml:space="preserve"> </w:t>
            </w:r>
            <w:r>
              <w:rPr>
                <w:rFonts w:hint="eastAsia" w:cs="宋体"/>
                <w:bCs/>
                <w:color w:val="auto"/>
                <w:kern w:val="2"/>
                <w:sz w:val="21"/>
                <w:szCs w:val="21"/>
                <w:u w:val="single"/>
                <w:lang w:val="en-US" w:eastAsia="zh-CN"/>
              </w:rPr>
              <w:t>12</w:t>
            </w:r>
            <w:r>
              <w:rPr>
                <w:rFonts w:hint="eastAsia" w:cs="宋体"/>
                <w:bCs/>
                <w:color w:val="auto"/>
                <w:kern w:val="2"/>
                <w:sz w:val="21"/>
                <w:szCs w:val="21"/>
                <w:u w:val="single"/>
              </w:rPr>
              <w:t xml:space="preserve"> </w:t>
            </w:r>
            <w:r>
              <w:rPr>
                <w:rFonts w:hint="eastAsia" w:cs="宋体"/>
                <w:bCs/>
                <w:color w:val="auto"/>
                <w:kern w:val="2"/>
                <w:sz w:val="21"/>
                <w:szCs w:val="21"/>
              </w:rPr>
              <w:t>月</w:t>
            </w:r>
            <w:r>
              <w:rPr>
                <w:rFonts w:hint="eastAsia" w:cs="宋体"/>
                <w:bCs/>
                <w:color w:val="auto"/>
                <w:kern w:val="2"/>
                <w:sz w:val="21"/>
                <w:szCs w:val="21"/>
                <w:u w:val="single"/>
              </w:rPr>
              <w:t xml:space="preserve"> </w:t>
            </w:r>
            <w:r>
              <w:rPr>
                <w:rFonts w:hint="eastAsia" w:cs="宋体"/>
                <w:bCs/>
                <w:color w:val="auto"/>
                <w:kern w:val="2"/>
                <w:sz w:val="21"/>
                <w:szCs w:val="21"/>
                <w:u w:val="single"/>
                <w:lang w:val="en-US" w:eastAsia="zh-CN"/>
              </w:rPr>
              <w:t>22</w:t>
            </w:r>
            <w:r>
              <w:rPr>
                <w:rFonts w:hint="eastAsia" w:cs="宋体"/>
                <w:bCs/>
                <w:color w:val="auto"/>
                <w:kern w:val="2"/>
                <w:sz w:val="21"/>
                <w:szCs w:val="21"/>
                <w:u w:val="single"/>
              </w:rPr>
              <w:t xml:space="preserve"> </w:t>
            </w:r>
            <w:r>
              <w:rPr>
                <w:rFonts w:hint="eastAsia" w:cs="宋体"/>
                <w:bCs/>
                <w:color w:val="auto"/>
                <w:kern w:val="2"/>
                <w:sz w:val="21"/>
                <w:szCs w:val="21"/>
              </w:rPr>
              <w:t>日</w:t>
            </w:r>
            <w:r>
              <w:rPr>
                <w:rFonts w:hint="eastAsia" w:cs="宋体"/>
                <w:bCs/>
                <w:color w:val="auto"/>
                <w:kern w:val="2"/>
                <w:sz w:val="21"/>
                <w:szCs w:val="21"/>
                <w:u w:val="single"/>
              </w:rPr>
              <w:t xml:space="preserve"> </w:t>
            </w:r>
            <w:r>
              <w:rPr>
                <w:rFonts w:hint="eastAsia" w:cs="宋体"/>
                <w:bCs/>
                <w:color w:val="auto"/>
                <w:kern w:val="2"/>
                <w:sz w:val="21"/>
                <w:szCs w:val="21"/>
                <w:u w:val="single"/>
                <w:lang w:val="en-US" w:eastAsia="zh-CN"/>
              </w:rPr>
              <w:t>12</w:t>
            </w:r>
            <w:r>
              <w:rPr>
                <w:rFonts w:hint="eastAsia" w:cs="宋体"/>
                <w:bCs/>
                <w:color w:val="auto"/>
                <w:kern w:val="2"/>
                <w:sz w:val="21"/>
                <w:szCs w:val="21"/>
                <w:u w:val="single"/>
              </w:rPr>
              <w:t xml:space="preserve"> </w:t>
            </w:r>
            <w:r>
              <w:rPr>
                <w:rFonts w:hint="eastAsia" w:cs="宋体"/>
                <w:bCs/>
                <w:color w:val="auto"/>
                <w:kern w:val="2"/>
                <w:sz w:val="21"/>
                <w:szCs w:val="21"/>
              </w:rPr>
              <w:t>时</w:t>
            </w:r>
            <w:r>
              <w:rPr>
                <w:rFonts w:hint="eastAsia" w:cs="宋体"/>
                <w:bCs/>
                <w:color w:val="auto"/>
                <w:kern w:val="2"/>
                <w:sz w:val="21"/>
                <w:szCs w:val="21"/>
                <w:u w:val="single"/>
              </w:rPr>
              <w:t xml:space="preserve"> </w:t>
            </w:r>
            <w:r>
              <w:rPr>
                <w:rFonts w:hint="eastAsia" w:cs="宋体"/>
                <w:bCs/>
                <w:color w:val="auto"/>
                <w:kern w:val="2"/>
                <w:sz w:val="21"/>
                <w:szCs w:val="21"/>
                <w:u w:val="single"/>
                <w:lang w:val="en-US" w:eastAsia="zh-CN"/>
              </w:rPr>
              <w:t>00</w:t>
            </w:r>
            <w:r>
              <w:rPr>
                <w:rFonts w:hint="eastAsia" w:cs="宋体"/>
                <w:bCs/>
                <w:color w:val="auto"/>
                <w:kern w:val="2"/>
                <w:sz w:val="21"/>
                <w:szCs w:val="21"/>
                <w:u w:val="single"/>
              </w:rPr>
              <w:t xml:space="preserve"> </w:t>
            </w:r>
            <w:r>
              <w:rPr>
                <w:rFonts w:hint="eastAsia" w:cs="宋体"/>
                <w:bCs/>
                <w:color w:val="auto"/>
                <w:kern w:val="2"/>
                <w:sz w:val="21"/>
                <w:szCs w:val="21"/>
              </w:rPr>
              <w:t>分</w:t>
            </w:r>
          </w:p>
          <w:p w14:paraId="5C521C45">
            <w:pPr>
              <w:spacing w:line="440" w:lineRule="exact"/>
              <w:rPr>
                <w:rFonts w:cs="宋体"/>
                <w:bCs/>
                <w:color w:val="auto"/>
                <w:sz w:val="21"/>
                <w:szCs w:val="21"/>
              </w:rPr>
            </w:pPr>
            <w:r>
              <w:rPr>
                <w:rFonts w:hint="eastAsia" w:cs="宋体"/>
                <w:bCs/>
                <w:color w:val="auto"/>
                <w:sz w:val="21"/>
                <w:szCs w:val="21"/>
              </w:rPr>
              <w:t>（2）形式：</w:t>
            </w:r>
            <w:r>
              <w:rPr>
                <w:rFonts w:ascii="Times New Roman" w:hAnsi="Times New Roman" w:cs="Times New Roman"/>
                <w:bCs/>
                <w:color w:val="auto"/>
                <w:sz w:val="21"/>
                <w:szCs w:val="21"/>
              </w:rPr>
              <w:t>通过</w:t>
            </w:r>
            <w:r>
              <w:rPr>
                <w:rFonts w:ascii="Times New Roman" w:hAnsi="Times New Roman" w:cs="Times New Roman"/>
                <w:bCs/>
                <w:snapToGrid w:val="0"/>
                <w:color w:val="auto"/>
                <w:sz w:val="21"/>
                <w:szCs w:val="22"/>
              </w:rPr>
              <w:t>邮箱</w:t>
            </w:r>
            <w:r>
              <w:rPr>
                <w:rFonts w:hint="eastAsia" w:ascii="Times New Roman" w:hAnsi="Times New Roman" w:cs="Times New Roman"/>
                <w:bCs/>
                <w:snapToGrid w:val="0"/>
                <w:color w:val="auto"/>
                <w:sz w:val="21"/>
                <w:szCs w:val="22"/>
                <w:lang w:val="en-US" w:eastAsia="zh-CN"/>
              </w:rPr>
              <w:t>331091233</w:t>
            </w:r>
            <w:r>
              <w:rPr>
                <w:rFonts w:ascii="Times New Roman" w:hAnsi="Times New Roman" w:cs="Times New Roman"/>
                <w:bCs/>
                <w:snapToGrid w:val="0"/>
                <w:color w:val="auto"/>
                <w:sz w:val="21"/>
                <w:szCs w:val="22"/>
              </w:rPr>
              <w:t>@qq.com提交</w:t>
            </w:r>
          </w:p>
        </w:tc>
      </w:tr>
      <w:bookmarkEnd w:id="79"/>
      <w:tr w14:paraId="3A81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30B3B70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14:paraId="677D2B7E">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4" w:type="pct"/>
            <w:vAlign w:val="center"/>
          </w:tcPr>
          <w:p w14:paraId="595E8A42">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14:paraId="5DA6ADA9">
            <w:pPr>
              <w:adjustRightInd w:val="0"/>
              <w:snapToGrid w:val="0"/>
              <w:spacing w:line="360" w:lineRule="auto"/>
              <w:jc w:val="left"/>
              <w:rPr>
                <w:rFonts w:cs="宋体"/>
                <w:bCs/>
                <w:sz w:val="21"/>
                <w:szCs w:val="21"/>
              </w:rPr>
            </w:pPr>
            <w:r>
              <w:rPr>
                <w:rFonts w:hint="eastAsia" w:cs="宋体"/>
                <w:bCs/>
                <w:sz w:val="21"/>
                <w:szCs w:val="21"/>
              </w:rPr>
              <w:t>□图纸</w:t>
            </w:r>
          </w:p>
          <w:p w14:paraId="25ED45B9">
            <w:pPr>
              <w:adjustRightInd w:val="0"/>
              <w:snapToGrid w:val="0"/>
              <w:spacing w:line="360" w:lineRule="auto"/>
              <w:jc w:val="left"/>
              <w:rPr>
                <w:rFonts w:cs="宋体"/>
                <w:bCs/>
                <w:sz w:val="21"/>
                <w:szCs w:val="21"/>
              </w:rPr>
            </w:pPr>
            <w:r>
              <w:rPr>
                <w:rFonts w:hint="eastAsia" w:cs="宋体"/>
                <w:bCs/>
                <w:sz w:val="21"/>
                <w:szCs w:val="21"/>
              </w:rPr>
              <w:t>获得方式：</w:t>
            </w:r>
          </w:p>
          <w:p w14:paraId="67149EE0">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00F1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2EA70CF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1395" w:type="dxa"/>
            <w:vAlign w:val="center"/>
          </w:tcPr>
          <w:p w14:paraId="0B13AE18">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6179" w:type="dxa"/>
            <w:vAlign w:val="center"/>
          </w:tcPr>
          <w:p w14:paraId="4D5BD41A">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23C713EB">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044547CB">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21F02CFD">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40064152">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BFE6ACB">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2CFA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13DC80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14:paraId="645CD8A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4" w:type="pct"/>
            <w:vAlign w:val="center"/>
          </w:tcPr>
          <w:p w14:paraId="7EE9E67B">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14:paraId="0D47C8F8">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14:paraId="4D419517">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14:paraId="6F38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52956DD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14:paraId="0A6F9E84">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4" w:type="pct"/>
            <w:vAlign w:val="center"/>
          </w:tcPr>
          <w:p w14:paraId="529A2730">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A8"/>
            </w:r>
            <w:r>
              <w:rPr>
                <w:rFonts w:hint="eastAsia" w:cs="宋体"/>
                <w:b w:val="0"/>
                <w:sz w:val="21"/>
                <w:szCs w:val="21"/>
              </w:rPr>
              <w:t>数据电文</w:t>
            </w:r>
          </w:p>
          <w:p w14:paraId="4906F1D1">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招标人确定中标人后，通过书面向中标人发出中标通知书。</w:t>
            </w:r>
          </w:p>
        </w:tc>
      </w:tr>
      <w:tr w14:paraId="5613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049E68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14:paraId="2D8374A1">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4" w:type="pct"/>
            <w:vAlign w:val="center"/>
          </w:tcPr>
          <w:p w14:paraId="0CCFDB58">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14:paraId="5357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5AC912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12</w:t>
            </w:r>
          </w:p>
        </w:tc>
        <w:tc>
          <w:tcPr>
            <w:tcW w:w="818" w:type="pct"/>
            <w:vAlign w:val="center"/>
          </w:tcPr>
          <w:p w14:paraId="0213856B">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4" w:type="pct"/>
          </w:tcPr>
          <w:p w14:paraId="066C3EF9">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r>
              <w:rPr>
                <w:rFonts w:hint="eastAsia" w:cs="宋体"/>
                <w:bCs/>
                <w:snapToGrid w:val="0"/>
                <w:sz w:val="21"/>
                <w:szCs w:val="21"/>
                <w:u w:val="single"/>
                <w:lang w:val="en-US" w:eastAsia="zh-CN"/>
              </w:rPr>
              <w:t>3000元</w:t>
            </w:r>
            <w:r>
              <w:rPr>
                <w:rFonts w:hint="eastAsia" w:cs="宋体"/>
                <w:bCs/>
                <w:snapToGrid w:val="0"/>
                <w:sz w:val="21"/>
                <w:szCs w:val="21"/>
                <w:u w:val="single"/>
              </w:rPr>
              <w:t xml:space="preserve">     </w:t>
            </w:r>
          </w:p>
          <w:p w14:paraId="34457973">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14:paraId="2785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45048EB6">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13</w:t>
            </w:r>
          </w:p>
        </w:tc>
        <w:tc>
          <w:tcPr>
            <w:tcW w:w="818" w:type="pct"/>
            <w:vAlign w:val="center"/>
          </w:tcPr>
          <w:p w14:paraId="28E3485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4" w:type="pct"/>
            <w:vAlign w:val="center"/>
          </w:tcPr>
          <w:p w14:paraId="0D69D0B9">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14:paraId="1A3405AA">
            <w:pPr>
              <w:spacing w:line="360" w:lineRule="auto"/>
              <w:rPr>
                <w:rFonts w:cs="宋体"/>
                <w:sz w:val="21"/>
                <w:szCs w:val="21"/>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tc>
      </w:tr>
      <w:tr w14:paraId="0A63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7F703EF">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14</w:t>
            </w:r>
          </w:p>
        </w:tc>
        <w:tc>
          <w:tcPr>
            <w:tcW w:w="818" w:type="pct"/>
            <w:vAlign w:val="center"/>
          </w:tcPr>
          <w:p w14:paraId="5ECD800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4" w:type="pct"/>
            <w:vAlign w:val="center"/>
          </w:tcPr>
          <w:p w14:paraId="0C5C1111">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14:paraId="43EE3222">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14:paraId="03FA0113">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14:paraId="02BBD257">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7378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0E876A83">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15</w:t>
            </w:r>
          </w:p>
        </w:tc>
        <w:tc>
          <w:tcPr>
            <w:tcW w:w="818" w:type="pct"/>
            <w:vAlign w:val="center"/>
          </w:tcPr>
          <w:p w14:paraId="67036F42">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4" w:type="pct"/>
            <w:vAlign w:val="center"/>
          </w:tcPr>
          <w:p w14:paraId="32B1E36E">
            <w:pPr>
              <w:spacing w:line="360" w:lineRule="auto"/>
              <w:rPr>
                <w:rFonts w:cs="宋体"/>
                <w:bCs/>
                <w:sz w:val="21"/>
                <w:szCs w:val="21"/>
              </w:rPr>
            </w:pPr>
            <w:r>
              <w:rPr>
                <w:rFonts w:hint="eastAsia" w:cs="宋体"/>
                <w:bCs/>
                <w:sz w:val="21"/>
                <w:szCs w:val="21"/>
              </w:rPr>
              <w:t>（1）构成本竞价文件的各个组成文件应互为解释，互为说明；</w:t>
            </w:r>
          </w:p>
          <w:p w14:paraId="4FCA8034">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14:paraId="4BE222BE">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14:paraId="09265B66">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5EAFAD91">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14:paraId="1F1E0688">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14:paraId="6474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14:paraId="1B14D674">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16</w:t>
            </w:r>
          </w:p>
        </w:tc>
        <w:tc>
          <w:tcPr>
            <w:tcW w:w="818" w:type="pct"/>
            <w:vAlign w:val="center"/>
          </w:tcPr>
          <w:p w14:paraId="02192BB5">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14:paraId="15B38C9A">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4" w:type="pct"/>
            <w:vAlign w:val="center"/>
          </w:tcPr>
          <w:p w14:paraId="79FD9FA2">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val="en-US" w:eastAsia="zh-CN"/>
              </w:rPr>
              <w:t>无</w:t>
            </w:r>
          </w:p>
        </w:tc>
      </w:tr>
    </w:tbl>
    <w:p w14:paraId="5D8A853C">
      <w:pPr>
        <w:pStyle w:val="117"/>
        <w:adjustRightInd w:val="0"/>
        <w:snapToGrid w:val="0"/>
        <w:spacing w:line="360" w:lineRule="auto"/>
        <w:rPr>
          <w:rFonts w:ascii="宋体" w:hAnsi="宋体"/>
          <w:b/>
          <w:sz w:val="24"/>
          <w:szCs w:val="24"/>
        </w:rPr>
      </w:pPr>
      <w:bookmarkStart w:id="12" w:name="_Toc4558"/>
    </w:p>
    <w:p w14:paraId="1FBDBCCA">
      <w:pPr>
        <w:jc w:val="center"/>
        <w:rPr>
          <w:rFonts w:asciiTheme="minorEastAsia" w:hAnsiTheme="minorEastAsia" w:eastAsiaTheme="minorEastAsia"/>
          <w:b/>
          <w:sz w:val="24"/>
        </w:rPr>
      </w:pPr>
      <w:r>
        <w:rPr>
          <w:rFonts w:hint="eastAsia"/>
          <w:b/>
          <w:sz w:val="24"/>
          <w:szCs w:val="24"/>
        </w:rPr>
        <w:br w:type="page"/>
      </w:r>
      <w:bookmarkEnd w:id="12"/>
      <w:r>
        <w:rPr>
          <w:rFonts w:hint="eastAsia" w:asciiTheme="minorEastAsia" w:hAnsiTheme="minorEastAsia" w:eastAsiaTheme="minorEastAsia"/>
          <w:b/>
          <w:sz w:val="24"/>
        </w:rPr>
        <w:t>投标人须知正文</w:t>
      </w:r>
    </w:p>
    <w:p w14:paraId="7DEDC4C3">
      <w:pPr>
        <w:spacing w:line="360" w:lineRule="auto"/>
        <w:ind w:firstLine="437"/>
        <w:outlineLvl w:val="2"/>
        <w:rPr>
          <w:rFonts w:ascii="Times New Roman" w:hAnsi="Times New Roman" w:cs="Times New Roman" w:eastAsiaTheme="minorEastAsia"/>
          <w:b/>
          <w:sz w:val="24"/>
        </w:rPr>
      </w:pPr>
      <w:bookmarkStart w:id="13" w:name="_Toc28737"/>
      <w:r>
        <w:rPr>
          <w:rFonts w:ascii="Times New Roman" w:hAnsi="Times New Roman" w:cs="Times New Roman" w:eastAsiaTheme="minorEastAsia"/>
          <w:b/>
          <w:sz w:val="24"/>
        </w:rPr>
        <w:t>1.有关定义</w:t>
      </w:r>
      <w:bookmarkEnd w:id="13"/>
    </w:p>
    <w:p w14:paraId="12D3E27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0FC84FC4">
      <w:pPr>
        <w:spacing w:line="360" w:lineRule="auto"/>
        <w:ind w:firstLine="437"/>
        <w:outlineLvl w:val="2"/>
        <w:rPr>
          <w:rFonts w:ascii="Times New Roman" w:hAnsi="Times New Roman" w:cs="Times New Roman" w:eastAsiaTheme="minorEastAsia"/>
          <w:b/>
          <w:sz w:val="24"/>
        </w:rPr>
      </w:pPr>
      <w:bookmarkStart w:id="14" w:name="_Toc26438"/>
      <w:r>
        <w:rPr>
          <w:rFonts w:ascii="Times New Roman" w:hAnsi="Times New Roman" w:cs="Times New Roman" w:eastAsiaTheme="minorEastAsia"/>
          <w:b/>
          <w:sz w:val="24"/>
        </w:rPr>
        <w:t>2.资金来源</w:t>
      </w:r>
      <w:bookmarkEnd w:id="14"/>
    </w:p>
    <w:p w14:paraId="1698528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085CE8EA">
      <w:pPr>
        <w:spacing w:line="360" w:lineRule="auto"/>
        <w:ind w:firstLine="437"/>
        <w:outlineLvl w:val="2"/>
        <w:rPr>
          <w:rFonts w:ascii="Times New Roman" w:hAnsi="Times New Roman" w:cs="Times New Roman" w:eastAsiaTheme="minorEastAsia"/>
          <w:b/>
          <w:sz w:val="24"/>
        </w:rPr>
      </w:pPr>
      <w:bookmarkStart w:id="15"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5"/>
    </w:p>
    <w:p w14:paraId="78E7800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5C00B29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0BB18BE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280EB7D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75B7A262">
      <w:pPr>
        <w:spacing w:line="360" w:lineRule="auto"/>
        <w:ind w:firstLine="437"/>
        <w:outlineLvl w:val="2"/>
        <w:rPr>
          <w:rFonts w:ascii="Times New Roman" w:hAnsi="Times New Roman" w:cs="Times New Roman" w:eastAsiaTheme="minorEastAsia"/>
          <w:b/>
          <w:sz w:val="24"/>
        </w:rPr>
      </w:pPr>
      <w:bookmarkStart w:id="16"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6"/>
    </w:p>
    <w:p w14:paraId="4CE5A0C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424ED6C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2ED1AFE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4CE7A4BD">
      <w:pPr>
        <w:spacing w:line="360" w:lineRule="auto"/>
        <w:ind w:firstLine="437"/>
        <w:outlineLvl w:val="2"/>
        <w:rPr>
          <w:rFonts w:ascii="Times New Roman" w:hAnsi="Times New Roman" w:cs="Times New Roman" w:eastAsiaTheme="minorEastAsia"/>
          <w:b/>
          <w:sz w:val="24"/>
        </w:rPr>
      </w:pPr>
      <w:bookmarkStart w:id="17"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7"/>
    </w:p>
    <w:p w14:paraId="1E30959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0BF6E60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7A20452A">
      <w:pPr>
        <w:spacing w:line="360" w:lineRule="auto"/>
        <w:ind w:firstLine="437"/>
        <w:outlineLvl w:val="2"/>
        <w:rPr>
          <w:rFonts w:ascii="Times New Roman" w:hAnsi="Times New Roman" w:cs="Times New Roman" w:eastAsiaTheme="minorEastAsia"/>
          <w:b/>
          <w:sz w:val="24"/>
        </w:rPr>
      </w:pPr>
      <w:bookmarkStart w:id="18"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8"/>
    </w:p>
    <w:p w14:paraId="24B77A2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011EEB2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1DFBE83B">
      <w:pPr>
        <w:spacing w:line="360" w:lineRule="auto"/>
        <w:ind w:firstLine="437"/>
        <w:outlineLvl w:val="2"/>
        <w:rPr>
          <w:rFonts w:ascii="Times New Roman" w:hAnsi="Times New Roman" w:cs="Times New Roman" w:eastAsiaTheme="minorEastAsia"/>
          <w:b/>
          <w:sz w:val="24"/>
        </w:rPr>
      </w:pPr>
      <w:bookmarkStart w:id="19"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9"/>
    </w:p>
    <w:p w14:paraId="288FAAD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064AA22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0AC03CD2">
      <w:pPr>
        <w:spacing w:line="360" w:lineRule="auto"/>
        <w:ind w:firstLine="437"/>
        <w:outlineLvl w:val="2"/>
        <w:rPr>
          <w:rFonts w:ascii="Times New Roman" w:hAnsi="Times New Roman" w:cs="Times New Roman" w:eastAsiaTheme="minorEastAsia"/>
          <w:b/>
          <w:sz w:val="24"/>
        </w:rPr>
      </w:pPr>
      <w:bookmarkStart w:id="20"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20"/>
    </w:p>
    <w:p w14:paraId="3AF2119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5BD172D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473B614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7B8EBBD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09F0510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0D17299C">
      <w:pPr>
        <w:spacing w:line="360" w:lineRule="auto"/>
        <w:ind w:firstLine="437"/>
        <w:outlineLvl w:val="2"/>
        <w:rPr>
          <w:rFonts w:ascii="Times New Roman" w:hAnsi="Times New Roman" w:cs="Times New Roman" w:eastAsiaTheme="minorEastAsia"/>
          <w:b/>
          <w:sz w:val="24"/>
        </w:rPr>
      </w:pPr>
      <w:bookmarkStart w:id="21"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21"/>
    </w:p>
    <w:p w14:paraId="40A7DDF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14:paraId="4D26DDB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14:paraId="3DA1972C">
      <w:pPr>
        <w:spacing w:line="360" w:lineRule="auto"/>
        <w:ind w:firstLine="437"/>
        <w:outlineLvl w:val="2"/>
        <w:rPr>
          <w:rFonts w:ascii="Times New Roman" w:hAnsi="Times New Roman" w:cs="Times New Roman" w:eastAsiaTheme="minorEastAsia"/>
          <w:b/>
          <w:sz w:val="24"/>
        </w:rPr>
      </w:pPr>
      <w:bookmarkStart w:id="22"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2"/>
    </w:p>
    <w:p w14:paraId="2995F2A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72A9816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4A2614BB">
      <w:pPr>
        <w:spacing w:line="360" w:lineRule="auto"/>
        <w:ind w:firstLine="437"/>
        <w:outlineLvl w:val="2"/>
        <w:rPr>
          <w:rFonts w:ascii="Times New Roman" w:hAnsi="Times New Roman" w:cs="Times New Roman" w:eastAsiaTheme="minorEastAsia"/>
          <w:b/>
          <w:sz w:val="24"/>
        </w:rPr>
      </w:pPr>
      <w:bookmarkStart w:id="23"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3"/>
    </w:p>
    <w:p w14:paraId="756E6B6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14:paraId="3FEDBAA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78F6C8B5">
      <w:pPr>
        <w:spacing w:line="360" w:lineRule="auto"/>
        <w:ind w:firstLine="437"/>
        <w:outlineLvl w:val="2"/>
        <w:rPr>
          <w:rFonts w:ascii="Times New Roman" w:hAnsi="Times New Roman" w:cs="Times New Roman" w:eastAsiaTheme="minorEastAsia"/>
          <w:b/>
          <w:sz w:val="24"/>
        </w:rPr>
      </w:pPr>
      <w:bookmarkStart w:id="24"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4"/>
    </w:p>
    <w:p w14:paraId="1E1E948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7545FBA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48987F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397DD2D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5244DBB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22BAF60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1F590DE8">
      <w:pPr>
        <w:spacing w:line="360" w:lineRule="auto"/>
        <w:ind w:firstLine="437"/>
        <w:outlineLvl w:val="2"/>
        <w:rPr>
          <w:rFonts w:ascii="Times New Roman" w:hAnsi="Times New Roman" w:cs="Times New Roman" w:eastAsiaTheme="minorEastAsia"/>
          <w:b/>
          <w:sz w:val="24"/>
        </w:rPr>
      </w:pPr>
      <w:bookmarkStart w:id="25"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5"/>
    </w:p>
    <w:p w14:paraId="2FDC8C5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5AA4901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4FB8913B">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08982D55">
      <w:pPr>
        <w:spacing w:line="360" w:lineRule="auto"/>
        <w:ind w:firstLine="437"/>
        <w:outlineLvl w:val="2"/>
        <w:rPr>
          <w:rFonts w:ascii="Times New Roman" w:hAnsi="Times New Roman" w:cs="Times New Roman" w:eastAsiaTheme="minorEastAsia"/>
          <w:b/>
          <w:sz w:val="24"/>
        </w:rPr>
      </w:pPr>
      <w:bookmarkStart w:id="26"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6"/>
    </w:p>
    <w:p w14:paraId="65CFC9E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00A13D5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05E13EE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78A6454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73FC8E0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593762A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229931BF">
      <w:pPr>
        <w:spacing w:line="360" w:lineRule="auto"/>
        <w:ind w:firstLine="437"/>
        <w:outlineLvl w:val="2"/>
        <w:rPr>
          <w:rFonts w:ascii="Times New Roman" w:hAnsi="Times New Roman" w:cs="Times New Roman" w:eastAsiaTheme="minorEastAsia"/>
          <w:b/>
          <w:sz w:val="24"/>
        </w:rPr>
      </w:pPr>
      <w:bookmarkStart w:id="27"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7"/>
    </w:p>
    <w:p w14:paraId="0952A67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76039FDB">
      <w:pPr>
        <w:spacing w:line="360" w:lineRule="auto"/>
        <w:ind w:firstLine="437"/>
        <w:outlineLvl w:val="2"/>
        <w:rPr>
          <w:rFonts w:ascii="Times New Roman" w:hAnsi="Times New Roman" w:cs="Times New Roman" w:eastAsiaTheme="minorEastAsia"/>
          <w:b/>
          <w:sz w:val="24"/>
        </w:rPr>
      </w:pPr>
      <w:bookmarkStart w:id="28"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8"/>
    </w:p>
    <w:p w14:paraId="0E4996B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14:paraId="45B5857E">
      <w:pPr>
        <w:spacing w:line="360" w:lineRule="auto"/>
        <w:ind w:firstLine="437"/>
        <w:outlineLvl w:val="2"/>
        <w:rPr>
          <w:rFonts w:ascii="Times New Roman" w:hAnsi="Times New Roman" w:cs="Times New Roman" w:eastAsiaTheme="minorEastAsia"/>
          <w:b/>
          <w:sz w:val="24"/>
        </w:rPr>
      </w:pPr>
      <w:bookmarkStart w:id="29"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9"/>
    </w:p>
    <w:p w14:paraId="77896ED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0C1F854F">
      <w:pPr>
        <w:spacing w:line="360" w:lineRule="auto"/>
        <w:ind w:firstLine="437"/>
        <w:outlineLvl w:val="2"/>
        <w:rPr>
          <w:rFonts w:ascii="Times New Roman" w:hAnsi="Times New Roman" w:cs="Times New Roman" w:eastAsiaTheme="minorEastAsia"/>
          <w:b/>
          <w:sz w:val="24"/>
        </w:rPr>
      </w:pPr>
      <w:bookmarkStart w:id="30"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30"/>
    </w:p>
    <w:p w14:paraId="7621A2A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23E2164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4547148B">
      <w:pPr>
        <w:spacing w:line="360" w:lineRule="auto"/>
        <w:ind w:firstLine="437"/>
        <w:outlineLvl w:val="2"/>
        <w:rPr>
          <w:rFonts w:ascii="Times New Roman" w:hAnsi="Times New Roman" w:cs="Times New Roman" w:eastAsiaTheme="minorEastAsia"/>
          <w:b/>
          <w:sz w:val="24"/>
        </w:rPr>
      </w:pPr>
      <w:bookmarkStart w:id="31"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31"/>
    </w:p>
    <w:p w14:paraId="465DCF1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380E5BC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14:paraId="2B953B47">
      <w:pPr>
        <w:spacing w:line="360" w:lineRule="auto"/>
        <w:ind w:firstLine="437"/>
        <w:outlineLvl w:val="2"/>
        <w:rPr>
          <w:rFonts w:ascii="Times New Roman" w:hAnsi="Times New Roman" w:cs="Times New Roman" w:eastAsiaTheme="minorEastAsia"/>
          <w:b/>
          <w:sz w:val="24"/>
        </w:rPr>
      </w:pPr>
      <w:bookmarkStart w:id="32"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2"/>
    </w:p>
    <w:p w14:paraId="3066438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3202C5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14:paraId="64410B62">
      <w:pPr>
        <w:spacing w:line="360" w:lineRule="auto"/>
        <w:ind w:firstLine="437"/>
        <w:outlineLvl w:val="2"/>
        <w:rPr>
          <w:rFonts w:ascii="Times New Roman" w:hAnsi="Times New Roman" w:cs="Times New Roman" w:eastAsiaTheme="minorEastAsia"/>
          <w:b/>
          <w:sz w:val="24"/>
        </w:rPr>
      </w:pPr>
      <w:bookmarkStart w:id="33"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3"/>
    </w:p>
    <w:p w14:paraId="1719517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399FBAB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15BBB9D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301220D2">
      <w:pPr>
        <w:spacing w:line="360" w:lineRule="auto"/>
        <w:ind w:firstLine="437"/>
        <w:outlineLvl w:val="2"/>
        <w:rPr>
          <w:rFonts w:ascii="Times New Roman" w:hAnsi="Times New Roman" w:cs="Times New Roman" w:eastAsiaTheme="minorEastAsia"/>
          <w:b/>
          <w:sz w:val="24"/>
        </w:rPr>
      </w:pPr>
      <w:bookmarkStart w:id="34"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4"/>
    </w:p>
    <w:p w14:paraId="4A5F97E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0F2E427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2D525FDA">
      <w:pPr>
        <w:spacing w:line="360" w:lineRule="auto"/>
        <w:ind w:firstLine="437"/>
        <w:outlineLvl w:val="2"/>
        <w:rPr>
          <w:rFonts w:ascii="Times New Roman" w:hAnsi="Times New Roman" w:cs="Times New Roman" w:eastAsiaTheme="minorEastAsia"/>
          <w:b/>
          <w:sz w:val="24"/>
        </w:rPr>
      </w:pPr>
      <w:bookmarkStart w:id="35"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5"/>
    </w:p>
    <w:p w14:paraId="78DE53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49B9E6D0">
      <w:pPr>
        <w:spacing w:line="360" w:lineRule="auto"/>
        <w:ind w:firstLine="437"/>
        <w:outlineLvl w:val="2"/>
        <w:rPr>
          <w:rFonts w:ascii="Times New Roman" w:hAnsi="Times New Roman" w:cs="Times New Roman" w:eastAsiaTheme="minorEastAsia"/>
          <w:b/>
          <w:sz w:val="24"/>
        </w:rPr>
      </w:pPr>
      <w:bookmarkStart w:id="36"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6"/>
    </w:p>
    <w:p w14:paraId="00F5AD8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24ED911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24EDF2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2D48F6BD">
      <w:pPr>
        <w:spacing w:line="360" w:lineRule="auto"/>
        <w:ind w:firstLine="437"/>
        <w:outlineLvl w:val="2"/>
        <w:rPr>
          <w:rFonts w:ascii="Times New Roman" w:hAnsi="Times New Roman" w:cs="Times New Roman" w:eastAsiaTheme="minorEastAsia"/>
          <w:b/>
          <w:sz w:val="24"/>
        </w:rPr>
      </w:pPr>
      <w:bookmarkStart w:id="37"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7"/>
    </w:p>
    <w:p w14:paraId="1E6714C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14:paraId="02852F42">
      <w:pPr>
        <w:spacing w:line="360" w:lineRule="auto"/>
        <w:jc w:val="center"/>
        <w:outlineLvl w:val="0"/>
        <w:rPr>
          <w:rFonts w:asciiTheme="minorEastAsia" w:hAnsiTheme="minorEastAsia" w:eastAsiaTheme="minorEastAsia"/>
          <w:b/>
          <w:sz w:val="28"/>
        </w:rPr>
      </w:pPr>
      <w:bookmarkStart w:id="38" w:name="_Toc31311"/>
      <w:r>
        <w:rPr>
          <w:rFonts w:hint="eastAsia" w:asciiTheme="minorEastAsia" w:hAnsiTheme="minorEastAsia" w:eastAsiaTheme="minorEastAsia"/>
          <w:b/>
          <w:sz w:val="28"/>
        </w:rPr>
        <w:t>第三章 招标人要求</w:t>
      </w:r>
      <w:bookmarkEnd w:id="38"/>
    </w:p>
    <w:p w14:paraId="65372A5B">
      <w:pPr>
        <w:spacing w:line="360" w:lineRule="auto"/>
        <w:outlineLvl w:val="1"/>
        <w:rPr>
          <w:rFonts w:ascii="Times New Roman" w:hAnsi="Times New Roman"/>
          <w:b/>
          <w:sz w:val="24"/>
          <w:szCs w:val="24"/>
        </w:rPr>
      </w:pPr>
      <w:bookmarkStart w:id="39" w:name="_Toc482188637"/>
      <w:bookmarkStart w:id="40" w:name="_Toc19590"/>
      <w:r>
        <w:rPr>
          <w:rFonts w:ascii="Times New Roman" w:hAnsi="Times New Roman"/>
          <w:b/>
          <w:sz w:val="24"/>
          <w:szCs w:val="24"/>
        </w:rPr>
        <w:t>一、</w:t>
      </w:r>
      <w:bookmarkEnd w:id="39"/>
      <w:r>
        <w:rPr>
          <w:rFonts w:hint="eastAsia" w:ascii="Times New Roman" w:hAnsi="Times New Roman"/>
          <w:b/>
          <w:sz w:val="24"/>
          <w:szCs w:val="24"/>
        </w:rPr>
        <w:t>项目概况</w:t>
      </w:r>
      <w:bookmarkEnd w:id="40"/>
    </w:p>
    <w:p w14:paraId="75AA0D09">
      <w:pPr>
        <w:spacing w:line="360" w:lineRule="auto"/>
        <w:outlineLvl w:val="1"/>
        <w:rPr>
          <w:rFonts w:hint="eastAsia" w:ascii="Times New Roman" w:hAnsi="Times New Roman"/>
          <w:sz w:val="21"/>
          <w:szCs w:val="21"/>
        </w:rPr>
      </w:pPr>
      <w:bookmarkStart w:id="41" w:name="_Toc482188638"/>
      <w:bookmarkStart w:id="42" w:name="_Toc26876"/>
      <w:r>
        <w:rPr>
          <w:rFonts w:hint="eastAsia" w:ascii="Times New Roman" w:hAnsi="Times New Roman"/>
          <w:sz w:val="21"/>
          <w:szCs w:val="21"/>
        </w:rPr>
        <w:t>本项目包含宣传物料设计及制作两个部分，投标人应同时具备设计及制作能力。</w:t>
      </w:r>
    </w:p>
    <w:p w14:paraId="3777987D">
      <w:pPr>
        <w:spacing w:line="360" w:lineRule="auto"/>
        <w:outlineLvl w:val="1"/>
        <w:rPr>
          <w:rFonts w:ascii="Times New Roman" w:hAnsi="Times New Roman"/>
          <w:b/>
          <w:color w:val="auto"/>
          <w:sz w:val="24"/>
          <w:szCs w:val="24"/>
        </w:rPr>
      </w:pPr>
      <w:r>
        <w:rPr>
          <w:rFonts w:ascii="Times New Roman" w:hAnsi="Times New Roman"/>
          <w:b/>
          <w:color w:val="auto"/>
          <w:sz w:val="24"/>
          <w:szCs w:val="24"/>
        </w:rPr>
        <w:t>二、</w:t>
      </w:r>
      <w:bookmarkEnd w:id="41"/>
      <w:r>
        <w:rPr>
          <w:rFonts w:hint="eastAsia" w:ascii="Times New Roman" w:hAnsi="Times New Roman"/>
          <w:b/>
          <w:color w:val="auto"/>
          <w:sz w:val="24"/>
          <w:szCs w:val="24"/>
        </w:rPr>
        <w:t>服务内容及要求</w:t>
      </w:r>
      <w:bookmarkEnd w:id="42"/>
    </w:p>
    <w:p w14:paraId="7669AE4B">
      <w:pPr>
        <w:spacing w:line="360" w:lineRule="auto"/>
        <w:outlineLvl w:val="1"/>
        <w:rPr>
          <w:rFonts w:hint="eastAsia" w:ascii="Times New Roman" w:hAnsi="Times New Roman"/>
          <w:color w:val="auto"/>
          <w:sz w:val="21"/>
          <w:szCs w:val="21"/>
        </w:rPr>
      </w:pPr>
      <w:bookmarkStart w:id="43" w:name="_Toc482188644"/>
      <w:bookmarkStart w:id="44" w:name="_Toc482188645"/>
      <w:r>
        <w:rPr>
          <w:rFonts w:hint="eastAsia" w:ascii="Times New Roman" w:hAnsi="Times New Roman"/>
          <w:color w:val="auto"/>
          <w:sz w:val="21"/>
          <w:szCs w:val="21"/>
        </w:rPr>
        <w:t>1.详见安徽环巢湖生态发展有限公司物料制作服务清单。</w:t>
      </w:r>
    </w:p>
    <w:p w14:paraId="2923416D">
      <w:pPr>
        <w:spacing w:line="240" w:lineRule="atLeast"/>
        <w:jc w:val="center"/>
        <w:rPr>
          <w:rFonts w:hint="eastAsia" w:ascii="宋体" w:hAnsi="宋体" w:cs="宋体"/>
          <w:b/>
          <w:bCs/>
          <w:color w:val="auto"/>
          <w:sz w:val="24"/>
        </w:rPr>
      </w:pPr>
    </w:p>
    <w:p w14:paraId="1A38387F">
      <w:pPr>
        <w:spacing w:line="240" w:lineRule="atLeast"/>
        <w:jc w:val="center"/>
        <w:rPr>
          <w:rFonts w:hint="eastAsia" w:ascii="宋体" w:hAnsi="宋体" w:cs="宋体"/>
          <w:b/>
          <w:bCs/>
          <w:color w:val="auto"/>
          <w:sz w:val="24"/>
        </w:rPr>
      </w:pPr>
    </w:p>
    <w:p w14:paraId="71DEEFCA">
      <w:pPr>
        <w:spacing w:line="240" w:lineRule="atLeast"/>
        <w:jc w:val="center"/>
        <w:rPr>
          <w:rFonts w:hint="eastAsia" w:ascii="宋体" w:hAnsi="宋体" w:cs="宋体"/>
          <w:b/>
          <w:bCs/>
          <w:color w:val="auto"/>
          <w:sz w:val="24"/>
        </w:rPr>
      </w:pPr>
      <w:r>
        <w:rPr>
          <w:rFonts w:hint="eastAsia" w:ascii="宋体" w:hAnsi="宋体" w:cs="宋体"/>
          <w:b/>
          <w:bCs/>
          <w:color w:val="auto"/>
          <w:sz w:val="24"/>
        </w:rPr>
        <w:t>安徽环巢湖生态发展有限公司物料制作服务清单</w:t>
      </w:r>
    </w:p>
    <w:tbl>
      <w:tblPr>
        <w:tblStyle w:val="56"/>
        <w:tblpPr w:leftFromText="180" w:rightFromText="180" w:vertAnchor="text" w:horzAnchor="page" w:tblpX="1764" w:tblpY="1065"/>
        <w:tblOverlap w:val="never"/>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934"/>
        <w:gridCol w:w="1377"/>
        <w:gridCol w:w="723"/>
        <w:gridCol w:w="977"/>
        <w:gridCol w:w="686"/>
        <w:gridCol w:w="797"/>
      </w:tblGrid>
      <w:tr w14:paraId="6728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36AE00F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b/>
                <w:bCs/>
                <w:color w:val="000000"/>
                <w:sz w:val="21"/>
                <w:szCs w:val="21"/>
                <w:highlight w:val="none"/>
              </w:rPr>
            </w:pPr>
            <w:bookmarkStart w:id="45" w:name="_Toc9753"/>
            <w:bookmarkStart w:id="46" w:name="_Toc8843"/>
            <w:bookmarkStart w:id="47" w:name="_Toc501460779"/>
            <w:bookmarkStart w:id="48" w:name="_Toc24026"/>
            <w:bookmarkStart w:id="49" w:name="_Toc30199"/>
            <w:r>
              <w:rPr>
                <w:rFonts w:hint="eastAsia" w:ascii="宋体" w:hAnsi="宋体"/>
                <w:b/>
                <w:bCs/>
                <w:color w:val="000000"/>
                <w:sz w:val="21"/>
                <w:szCs w:val="21"/>
                <w:highlight w:val="none"/>
              </w:rPr>
              <w:t>序号</w:t>
            </w:r>
          </w:p>
        </w:tc>
        <w:tc>
          <w:tcPr>
            <w:tcW w:w="2934" w:type="dxa"/>
            <w:noWrap w:val="0"/>
            <w:vAlign w:val="center"/>
          </w:tcPr>
          <w:p w14:paraId="0A5B31B4">
            <w:pPr>
              <w:keepNext w:val="0"/>
              <w:keepLines w:val="0"/>
              <w:pageBreakBefore w:val="0"/>
              <w:kinsoku/>
              <w:wordWrap/>
              <w:overflowPunct/>
              <w:topLinePunct w:val="0"/>
              <w:autoSpaceDE/>
              <w:autoSpaceDN/>
              <w:bidi w:val="0"/>
              <w:adjustRightInd/>
              <w:snapToGrid/>
              <w:spacing w:line="240" w:lineRule="auto"/>
              <w:jc w:val="center"/>
              <w:rPr>
                <w:rFonts w:ascii="宋体" w:hAnsi="宋体"/>
                <w:b/>
                <w:bCs/>
                <w:color w:val="000000"/>
                <w:sz w:val="21"/>
                <w:szCs w:val="21"/>
                <w:highlight w:val="none"/>
              </w:rPr>
            </w:pPr>
            <w:r>
              <w:rPr>
                <w:rFonts w:hint="eastAsia" w:ascii="宋体" w:hAnsi="宋体"/>
                <w:b/>
                <w:bCs/>
                <w:color w:val="000000"/>
                <w:sz w:val="21"/>
                <w:szCs w:val="21"/>
                <w:highlight w:val="none"/>
              </w:rPr>
              <w:t>商品名称</w:t>
            </w:r>
          </w:p>
        </w:tc>
        <w:tc>
          <w:tcPr>
            <w:tcW w:w="1377" w:type="dxa"/>
            <w:noWrap w:val="0"/>
            <w:vAlign w:val="center"/>
          </w:tcPr>
          <w:p w14:paraId="70D4CEFB">
            <w:pPr>
              <w:keepNext w:val="0"/>
              <w:keepLines w:val="0"/>
              <w:pageBreakBefore w:val="0"/>
              <w:kinsoku/>
              <w:wordWrap/>
              <w:overflowPunct/>
              <w:topLinePunct w:val="0"/>
              <w:autoSpaceDE/>
              <w:autoSpaceDN/>
              <w:bidi w:val="0"/>
              <w:adjustRightInd/>
              <w:snapToGrid/>
              <w:spacing w:line="240" w:lineRule="auto"/>
              <w:jc w:val="center"/>
              <w:rPr>
                <w:rFonts w:ascii="宋体" w:hAnsi="宋体"/>
                <w:b/>
                <w:bCs/>
                <w:color w:val="000000"/>
                <w:sz w:val="21"/>
                <w:szCs w:val="21"/>
                <w:highlight w:val="none"/>
              </w:rPr>
            </w:pPr>
            <w:r>
              <w:rPr>
                <w:rFonts w:hint="eastAsia" w:ascii="宋体" w:hAnsi="宋体"/>
                <w:b/>
                <w:bCs/>
                <w:color w:val="000000"/>
                <w:sz w:val="21"/>
                <w:szCs w:val="21"/>
                <w:highlight w:val="none"/>
              </w:rPr>
              <w:t>规格型号</w:t>
            </w:r>
          </w:p>
        </w:tc>
        <w:tc>
          <w:tcPr>
            <w:tcW w:w="723" w:type="dxa"/>
            <w:noWrap w:val="0"/>
            <w:vAlign w:val="center"/>
          </w:tcPr>
          <w:p w14:paraId="1603CDD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b/>
                <w:bCs/>
                <w:color w:val="000000"/>
                <w:sz w:val="21"/>
                <w:szCs w:val="21"/>
                <w:highlight w:val="none"/>
                <w:lang w:eastAsia="zh-CN"/>
              </w:rPr>
            </w:pPr>
            <w:r>
              <w:rPr>
                <w:rFonts w:hint="eastAsia" w:ascii="宋体" w:hAnsi="宋体"/>
                <w:b/>
                <w:bCs/>
                <w:color w:val="000000"/>
                <w:sz w:val="21"/>
                <w:szCs w:val="21"/>
                <w:highlight w:val="none"/>
                <w:lang w:val="en-US" w:eastAsia="zh-CN"/>
              </w:rPr>
              <w:t>数量</w:t>
            </w:r>
          </w:p>
        </w:tc>
        <w:tc>
          <w:tcPr>
            <w:tcW w:w="977" w:type="dxa"/>
            <w:noWrap w:val="0"/>
            <w:vAlign w:val="center"/>
          </w:tcPr>
          <w:p w14:paraId="30F22454">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b/>
                <w:bCs/>
                <w:color w:val="000000"/>
                <w:sz w:val="21"/>
                <w:szCs w:val="21"/>
                <w:highlight w:val="none"/>
                <w:lang w:val="en-US" w:eastAsia="zh-CN"/>
              </w:rPr>
            </w:pPr>
            <w:r>
              <w:rPr>
                <w:rFonts w:hint="eastAsia" w:ascii="宋体" w:hAnsi="宋体"/>
                <w:b/>
                <w:bCs/>
                <w:color w:val="000000"/>
                <w:sz w:val="21"/>
                <w:szCs w:val="21"/>
                <w:highlight w:val="none"/>
                <w:lang w:val="en-US" w:eastAsia="zh-CN"/>
              </w:rPr>
              <w:t>单位</w:t>
            </w:r>
          </w:p>
        </w:tc>
        <w:tc>
          <w:tcPr>
            <w:tcW w:w="686" w:type="dxa"/>
            <w:noWrap w:val="0"/>
            <w:vAlign w:val="center"/>
          </w:tcPr>
          <w:p w14:paraId="31AA3263">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b/>
                <w:bCs/>
                <w:color w:val="000000"/>
                <w:sz w:val="21"/>
                <w:szCs w:val="21"/>
                <w:highlight w:val="none"/>
                <w:lang w:val="en-US" w:eastAsia="zh-CN"/>
              </w:rPr>
            </w:pPr>
            <w:r>
              <w:rPr>
                <w:rFonts w:hint="eastAsia" w:ascii="宋体" w:hAnsi="宋体"/>
                <w:b/>
                <w:bCs/>
                <w:color w:val="000000"/>
                <w:sz w:val="21"/>
                <w:szCs w:val="21"/>
                <w:highlight w:val="none"/>
                <w:lang w:val="en-US" w:eastAsia="zh-CN"/>
              </w:rPr>
              <w:t>单价</w:t>
            </w:r>
          </w:p>
        </w:tc>
        <w:tc>
          <w:tcPr>
            <w:tcW w:w="797" w:type="dxa"/>
            <w:noWrap w:val="0"/>
            <w:vAlign w:val="center"/>
          </w:tcPr>
          <w:p w14:paraId="28B40C6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b/>
                <w:bCs/>
                <w:color w:val="000000"/>
                <w:sz w:val="21"/>
                <w:szCs w:val="21"/>
                <w:highlight w:val="none"/>
                <w:lang w:val="en-US" w:eastAsia="zh-CN"/>
              </w:rPr>
            </w:pPr>
            <w:r>
              <w:rPr>
                <w:rFonts w:hint="eastAsia" w:ascii="宋体" w:hAnsi="宋体"/>
                <w:b/>
                <w:bCs/>
                <w:color w:val="000000"/>
                <w:sz w:val="21"/>
                <w:szCs w:val="21"/>
                <w:highlight w:val="none"/>
                <w:lang w:val="en-US" w:eastAsia="zh-CN"/>
              </w:rPr>
              <w:t>金额</w:t>
            </w:r>
          </w:p>
        </w:tc>
      </w:tr>
      <w:tr w14:paraId="57CA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F6C4EF4">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0BEDB38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背胶</w:t>
            </w:r>
          </w:p>
        </w:tc>
        <w:tc>
          <w:tcPr>
            <w:tcW w:w="1377" w:type="dxa"/>
            <w:noWrap w:val="0"/>
            <w:vAlign w:val="center"/>
          </w:tcPr>
          <w:p w14:paraId="17009E9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olor w:val="000000"/>
                <w:sz w:val="21"/>
                <w:szCs w:val="21"/>
                <w:highlight w:val="none"/>
                <w:lang w:val="en-US" w:eastAsia="zh-CN"/>
              </w:rPr>
            </w:pPr>
          </w:p>
        </w:tc>
        <w:tc>
          <w:tcPr>
            <w:tcW w:w="723" w:type="dxa"/>
            <w:noWrap w:val="0"/>
            <w:vAlign w:val="bottom"/>
          </w:tcPr>
          <w:p w14:paraId="7E4A4E1E">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bottom"/>
          </w:tcPr>
          <w:p w14:paraId="5A8F73A7">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66B32599">
            <w:pPr>
              <w:keepNext w:val="0"/>
              <w:keepLines w:val="0"/>
              <w:pageBreakBefore w:val="0"/>
              <w:kinsoku/>
              <w:wordWrap/>
              <w:overflowPunct/>
              <w:topLinePunct w:val="0"/>
              <w:autoSpaceDE/>
              <w:autoSpaceDN/>
              <w:bidi w:val="0"/>
              <w:adjustRightInd/>
              <w:snapToGrid/>
              <w:spacing w:line="500" w:lineRule="exact"/>
              <w:ind w:firstLine="210" w:firstLineChars="100"/>
              <w:jc w:val="both"/>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669CC5B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eastAsia="zh-CN" w:bidi="ar-SA"/>
              </w:rPr>
            </w:pPr>
          </w:p>
        </w:tc>
      </w:tr>
      <w:tr w14:paraId="6BFD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6FA0DF7">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1FB6ED3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可移除背胶</w:t>
            </w:r>
          </w:p>
        </w:tc>
        <w:tc>
          <w:tcPr>
            <w:tcW w:w="1377" w:type="dxa"/>
            <w:noWrap w:val="0"/>
            <w:vAlign w:val="center"/>
          </w:tcPr>
          <w:p w14:paraId="2C66D68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0716B48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08266D3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3FA5276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43B3A7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6B53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4AC7382">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53A2B94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可移除背胶小尺寸</w:t>
            </w:r>
          </w:p>
        </w:tc>
        <w:tc>
          <w:tcPr>
            <w:tcW w:w="1377" w:type="dxa"/>
            <w:noWrap w:val="0"/>
            <w:vAlign w:val="center"/>
          </w:tcPr>
          <w:p w14:paraId="03A0217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48677A7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1D46B09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4835000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834D20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145E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2B1BE1E2">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78CF6EE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背胶相纸对裱</w:t>
            </w:r>
          </w:p>
        </w:tc>
        <w:tc>
          <w:tcPr>
            <w:tcW w:w="1377" w:type="dxa"/>
            <w:noWrap w:val="0"/>
            <w:vAlign w:val="center"/>
          </w:tcPr>
          <w:p w14:paraId="48D803E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bottom"/>
          </w:tcPr>
          <w:p w14:paraId="62494212">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bottom"/>
          </w:tcPr>
          <w:p w14:paraId="745D3C1A">
            <w:pPr>
              <w:keepNext w:val="0"/>
              <w:keepLines w:val="0"/>
              <w:widowControl/>
              <w:suppressLineNumbers w:val="0"/>
              <w:ind w:firstLine="0" w:firstLineChars="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71FB8D1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2D589A6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1B13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33EBE22E">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435FEFE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广告pp纸无背胶</w:t>
            </w:r>
          </w:p>
        </w:tc>
        <w:tc>
          <w:tcPr>
            <w:tcW w:w="1377" w:type="dxa"/>
            <w:noWrap w:val="0"/>
            <w:vAlign w:val="center"/>
          </w:tcPr>
          <w:p w14:paraId="1658203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bottom"/>
          </w:tcPr>
          <w:p w14:paraId="02E77D3F">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51</w:t>
            </w:r>
          </w:p>
        </w:tc>
        <w:tc>
          <w:tcPr>
            <w:tcW w:w="977" w:type="dxa"/>
            <w:noWrap w:val="0"/>
            <w:vAlign w:val="bottom"/>
          </w:tcPr>
          <w:p w14:paraId="7F5C8522">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637CC53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3E696AD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204E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15EA45E2">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bottom"/>
          </w:tcPr>
          <w:p w14:paraId="037F2AC4">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相纸</w:t>
            </w:r>
          </w:p>
        </w:tc>
        <w:tc>
          <w:tcPr>
            <w:tcW w:w="1377" w:type="dxa"/>
            <w:noWrap w:val="0"/>
            <w:vAlign w:val="bottom"/>
          </w:tcPr>
          <w:p w14:paraId="2D6E419F">
            <w:pPr>
              <w:keepNext w:val="0"/>
              <w:keepLines w:val="0"/>
              <w:widowControl/>
              <w:suppressLineNumbers w:val="0"/>
              <w:jc w:val="center"/>
              <w:textAlignment w:val="bottom"/>
              <w:rPr>
                <w:rFonts w:hint="default" w:ascii="宋体" w:hAnsi="宋体"/>
                <w:color w:val="000000"/>
                <w:sz w:val="21"/>
                <w:szCs w:val="21"/>
                <w:highlight w:val="none"/>
                <w:lang w:val="en-US" w:eastAsia="zh-CN"/>
              </w:rPr>
            </w:pPr>
          </w:p>
        </w:tc>
        <w:tc>
          <w:tcPr>
            <w:tcW w:w="723" w:type="dxa"/>
            <w:noWrap w:val="0"/>
            <w:vAlign w:val="center"/>
          </w:tcPr>
          <w:p w14:paraId="1D32180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51</w:t>
            </w:r>
          </w:p>
        </w:tc>
        <w:tc>
          <w:tcPr>
            <w:tcW w:w="977" w:type="dxa"/>
            <w:noWrap w:val="0"/>
            <w:vAlign w:val="center"/>
          </w:tcPr>
          <w:p w14:paraId="5391286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366BE03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077BDF1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1C33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266926A5">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05511B3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喷绘布</w:t>
            </w:r>
          </w:p>
        </w:tc>
        <w:tc>
          <w:tcPr>
            <w:tcW w:w="1377" w:type="dxa"/>
            <w:noWrap w:val="0"/>
            <w:vAlign w:val="center"/>
          </w:tcPr>
          <w:p w14:paraId="0E45255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bottom"/>
          </w:tcPr>
          <w:p w14:paraId="3A7B8433">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300</w:t>
            </w:r>
          </w:p>
        </w:tc>
        <w:tc>
          <w:tcPr>
            <w:tcW w:w="977" w:type="dxa"/>
            <w:noWrap w:val="0"/>
            <w:vAlign w:val="bottom"/>
          </w:tcPr>
          <w:p w14:paraId="4282B661">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50BEFAC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0185817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767C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6232127C">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4D296E2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双喷布</w:t>
            </w:r>
          </w:p>
        </w:tc>
        <w:tc>
          <w:tcPr>
            <w:tcW w:w="1377" w:type="dxa"/>
            <w:noWrap w:val="0"/>
            <w:vAlign w:val="center"/>
          </w:tcPr>
          <w:p w14:paraId="7F599D0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22F7D0E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w:t>
            </w:r>
          </w:p>
        </w:tc>
        <w:tc>
          <w:tcPr>
            <w:tcW w:w="977" w:type="dxa"/>
            <w:noWrap w:val="0"/>
            <w:vAlign w:val="center"/>
          </w:tcPr>
          <w:p w14:paraId="7B12C7F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3EDD486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4A7186B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6BED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2970B80">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22E0F4E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写真布</w:t>
            </w:r>
          </w:p>
        </w:tc>
        <w:tc>
          <w:tcPr>
            <w:tcW w:w="1377" w:type="dxa"/>
            <w:noWrap w:val="0"/>
            <w:vAlign w:val="center"/>
          </w:tcPr>
          <w:p w14:paraId="6A6619F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bottom"/>
          </w:tcPr>
          <w:p w14:paraId="0E5E83C7">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54</w:t>
            </w:r>
          </w:p>
        </w:tc>
        <w:tc>
          <w:tcPr>
            <w:tcW w:w="977" w:type="dxa"/>
            <w:noWrap w:val="0"/>
            <w:vAlign w:val="bottom"/>
          </w:tcPr>
          <w:p w14:paraId="251BF930">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74C28CA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0B4FE8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7B7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768C6EC">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1289D0F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刀刮布</w:t>
            </w:r>
          </w:p>
        </w:tc>
        <w:tc>
          <w:tcPr>
            <w:tcW w:w="1377" w:type="dxa"/>
            <w:noWrap w:val="0"/>
            <w:vAlign w:val="center"/>
          </w:tcPr>
          <w:p w14:paraId="429284E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bottom"/>
          </w:tcPr>
          <w:p w14:paraId="31FAA5C5">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110</w:t>
            </w:r>
          </w:p>
        </w:tc>
        <w:tc>
          <w:tcPr>
            <w:tcW w:w="977" w:type="dxa"/>
            <w:noWrap w:val="0"/>
            <w:vAlign w:val="bottom"/>
          </w:tcPr>
          <w:p w14:paraId="5D68A65E">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5423480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01BEAC1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74DA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5993791">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bottom"/>
          </w:tcPr>
          <w:p w14:paraId="77AED106">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灯箱片</w:t>
            </w:r>
          </w:p>
        </w:tc>
        <w:tc>
          <w:tcPr>
            <w:tcW w:w="1377" w:type="dxa"/>
            <w:noWrap w:val="0"/>
            <w:vAlign w:val="bottom"/>
          </w:tcPr>
          <w:p w14:paraId="14776CAC">
            <w:pPr>
              <w:keepNext w:val="0"/>
              <w:keepLines w:val="0"/>
              <w:widowControl/>
              <w:suppressLineNumbers w:val="0"/>
              <w:jc w:val="center"/>
              <w:textAlignment w:val="bottom"/>
              <w:rPr>
                <w:rFonts w:hint="default" w:ascii="宋体" w:hAnsi="宋体"/>
                <w:color w:val="000000"/>
                <w:sz w:val="21"/>
                <w:szCs w:val="21"/>
                <w:highlight w:val="none"/>
                <w:lang w:val="en-US" w:eastAsia="zh-CN"/>
              </w:rPr>
            </w:pPr>
          </w:p>
        </w:tc>
        <w:tc>
          <w:tcPr>
            <w:tcW w:w="723" w:type="dxa"/>
            <w:noWrap w:val="0"/>
            <w:vAlign w:val="center"/>
          </w:tcPr>
          <w:p w14:paraId="448FA3E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60</w:t>
            </w:r>
          </w:p>
        </w:tc>
        <w:tc>
          <w:tcPr>
            <w:tcW w:w="977" w:type="dxa"/>
            <w:noWrap w:val="0"/>
            <w:vAlign w:val="center"/>
          </w:tcPr>
          <w:p w14:paraId="490CA40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olor w:val="000000"/>
                <w:sz w:val="21"/>
                <w:szCs w:val="21"/>
                <w:highlight w:val="none"/>
                <w:lang w:val="en-US" w:eastAsia="zh-CN"/>
              </w:rPr>
              <w:t>㎡</w:t>
            </w:r>
          </w:p>
        </w:tc>
        <w:tc>
          <w:tcPr>
            <w:tcW w:w="686" w:type="dxa"/>
            <w:noWrap w:val="0"/>
            <w:vAlign w:val="center"/>
          </w:tcPr>
          <w:p w14:paraId="5896B56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39B3A5D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5C05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6B2C692B">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bottom"/>
          </w:tcPr>
          <w:p w14:paraId="50F1E7F7">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不干胶</w:t>
            </w:r>
          </w:p>
        </w:tc>
        <w:tc>
          <w:tcPr>
            <w:tcW w:w="1377" w:type="dxa"/>
            <w:noWrap w:val="0"/>
            <w:vAlign w:val="bottom"/>
          </w:tcPr>
          <w:p w14:paraId="0DE6953B">
            <w:pPr>
              <w:keepNext w:val="0"/>
              <w:keepLines w:val="0"/>
              <w:widowControl/>
              <w:suppressLineNumbers w:val="0"/>
              <w:jc w:val="center"/>
              <w:textAlignment w:val="bottom"/>
              <w:rPr>
                <w:rFonts w:hint="default" w:ascii="宋体" w:hAnsi="宋体"/>
                <w:color w:val="000000"/>
                <w:sz w:val="21"/>
                <w:szCs w:val="21"/>
                <w:highlight w:val="none"/>
                <w:lang w:val="en-US" w:eastAsia="zh-CN"/>
              </w:rPr>
            </w:pPr>
          </w:p>
        </w:tc>
        <w:tc>
          <w:tcPr>
            <w:tcW w:w="723" w:type="dxa"/>
            <w:noWrap w:val="0"/>
            <w:vAlign w:val="center"/>
          </w:tcPr>
          <w:p w14:paraId="52C027C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977" w:type="dxa"/>
            <w:noWrap w:val="0"/>
            <w:vAlign w:val="center"/>
          </w:tcPr>
          <w:p w14:paraId="26B073A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6AC8AC2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6EC142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35FE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30E7CC9A">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bottom"/>
          </w:tcPr>
          <w:p w14:paraId="28EDF3C9">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KT板+PP纸背胶</w:t>
            </w:r>
          </w:p>
        </w:tc>
        <w:tc>
          <w:tcPr>
            <w:tcW w:w="1377" w:type="dxa"/>
            <w:noWrap w:val="0"/>
            <w:vAlign w:val="bottom"/>
          </w:tcPr>
          <w:p w14:paraId="302C1076">
            <w:pPr>
              <w:keepNext w:val="0"/>
              <w:keepLines w:val="0"/>
              <w:widowControl/>
              <w:suppressLineNumbers w:val="0"/>
              <w:jc w:val="center"/>
              <w:textAlignment w:val="bottom"/>
              <w:rPr>
                <w:rFonts w:hint="default" w:ascii="宋体" w:hAnsi="宋体"/>
                <w:color w:val="000000"/>
                <w:sz w:val="21"/>
                <w:szCs w:val="21"/>
                <w:highlight w:val="none"/>
                <w:lang w:val="en-US" w:eastAsia="zh-CN"/>
              </w:rPr>
            </w:pPr>
          </w:p>
        </w:tc>
        <w:tc>
          <w:tcPr>
            <w:tcW w:w="723" w:type="dxa"/>
            <w:noWrap w:val="0"/>
            <w:vAlign w:val="center"/>
          </w:tcPr>
          <w:p w14:paraId="182FFD7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55</w:t>
            </w:r>
          </w:p>
        </w:tc>
        <w:tc>
          <w:tcPr>
            <w:tcW w:w="977" w:type="dxa"/>
            <w:noWrap w:val="0"/>
            <w:vAlign w:val="center"/>
          </w:tcPr>
          <w:p w14:paraId="25CD6F2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0AF3E94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01B4B5A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0838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8275ABE">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79CCAC6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KT板+PP纸背胶（小尺寸）</w:t>
            </w:r>
          </w:p>
        </w:tc>
        <w:tc>
          <w:tcPr>
            <w:tcW w:w="1377" w:type="dxa"/>
            <w:noWrap w:val="0"/>
            <w:vAlign w:val="center"/>
          </w:tcPr>
          <w:p w14:paraId="71E3C5D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1m2以内</w:t>
            </w:r>
          </w:p>
        </w:tc>
        <w:tc>
          <w:tcPr>
            <w:tcW w:w="723" w:type="dxa"/>
            <w:noWrap w:val="0"/>
            <w:vAlign w:val="center"/>
          </w:tcPr>
          <w:p w14:paraId="021B0EF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977" w:type="dxa"/>
            <w:noWrap w:val="0"/>
            <w:vAlign w:val="center"/>
          </w:tcPr>
          <w:p w14:paraId="3D2040E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18A2049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4199BDB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7FE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11F09D7F">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3DE3312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雪弗板+PP纸背胶</w:t>
            </w:r>
          </w:p>
        </w:tc>
        <w:tc>
          <w:tcPr>
            <w:tcW w:w="1377" w:type="dxa"/>
            <w:noWrap w:val="0"/>
            <w:vAlign w:val="center"/>
          </w:tcPr>
          <w:p w14:paraId="52D82EF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厚度3mm</w:t>
            </w:r>
          </w:p>
        </w:tc>
        <w:tc>
          <w:tcPr>
            <w:tcW w:w="723" w:type="dxa"/>
            <w:noWrap w:val="0"/>
            <w:vAlign w:val="center"/>
          </w:tcPr>
          <w:p w14:paraId="1737796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w:t>
            </w:r>
          </w:p>
        </w:tc>
        <w:tc>
          <w:tcPr>
            <w:tcW w:w="977" w:type="dxa"/>
            <w:noWrap w:val="0"/>
            <w:vAlign w:val="center"/>
          </w:tcPr>
          <w:p w14:paraId="054E524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524664D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6A3EBE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163E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582A982">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6FF8526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雪弗板+PP纸背胶</w:t>
            </w:r>
          </w:p>
        </w:tc>
        <w:tc>
          <w:tcPr>
            <w:tcW w:w="1377" w:type="dxa"/>
            <w:noWrap w:val="0"/>
            <w:vAlign w:val="center"/>
          </w:tcPr>
          <w:p w14:paraId="5C795F4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厚度5mm</w:t>
            </w:r>
          </w:p>
        </w:tc>
        <w:tc>
          <w:tcPr>
            <w:tcW w:w="723" w:type="dxa"/>
            <w:noWrap w:val="0"/>
            <w:vAlign w:val="center"/>
          </w:tcPr>
          <w:p w14:paraId="0A6BA30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521011E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49B1D693">
            <w:pPr>
              <w:keepNext w:val="0"/>
              <w:keepLines w:val="0"/>
              <w:pageBreakBefore w:val="0"/>
              <w:kinsoku/>
              <w:wordWrap/>
              <w:overflowPunct/>
              <w:topLinePunct w:val="0"/>
              <w:autoSpaceDE/>
              <w:autoSpaceDN/>
              <w:bidi w:val="0"/>
              <w:adjustRightInd/>
              <w:snapToGrid/>
              <w:spacing w:line="500" w:lineRule="exact"/>
              <w:jc w:val="both"/>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1A692F7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0A52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20D7000D">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06C6989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雪弗板+PP纸背胶</w:t>
            </w:r>
          </w:p>
        </w:tc>
        <w:tc>
          <w:tcPr>
            <w:tcW w:w="1377" w:type="dxa"/>
            <w:noWrap w:val="0"/>
            <w:vAlign w:val="center"/>
          </w:tcPr>
          <w:p w14:paraId="19627BF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厚度10mm</w:t>
            </w:r>
          </w:p>
        </w:tc>
        <w:tc>
          <w:tcPr>
            <w:tcW w:w="723" w:type="dxa"/>
            <w:noWrap w:val="0"/>
            <w:vAlign w:val="center"/>
          </w:tcPr>
          <w:p w14:paraId="226855D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047772F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4265AF6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6529677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2B64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422AF49">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3BC1BDE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PVC板+PP背胶画面</w:t>
            </w:r>
          </w:p>
        </w:tc>
        <w:tc>
          <w:tcPr>
            <w:tcW w:w="1377" w:type="dxa"/>
            <w:noWrap w:val="0"/>
            <w:vAlign w:val="center"/>
          </w:tcPr>
          <w:p w14:paraId="306AF7E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3mmPVC板</w:t>
            </w:r>
          </w:p>
        </w:tc>
        <w:tc>
          <w:tcPr>
            <w:tcW w:w="723" w:type="dxa"/>
            <w:noWrap w:val="0"/>
            <w:vAlign w:val="center"/>
          </w:tcPr>
          <w:p w14:paraId="17C589A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200</w:t>
            </w:r>
          </w:p>
        </w:tc>
        <w:tc>
          <w:tcPr>
            <w:tcW w:w="977" w:type="dxa"/>
            <w:noWrap w:val="0"/>
            <w:vAlign w:val="center"/>
          </w:tcPr>
          <w:p w14:paraId="3C65C62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7017044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57D5AD8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29D4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34B681D8">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01779C8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PVC板+UV画面</w:t>
            </w:r>
          </w:p>
        </w:tc>
        <w:tc>
          <w:tcPr>
            <w:tcW w:w="1377" w:type="dxa"/>
            <w:noWrap w:val="0"/>
            <w:vAlign w:val="center"/>
          </w:tcPr>
          <w:p w14:paraId="74D3D29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3mmPVC板</w:t>
            </w:r>
          </w:p>
        </w:tc>
        <w:tc>
          <w:tcPr>
            <w:tcW w:w="723" w:type="dxa"/>
            <w:noWrap w:val="0"/>
            <w:vAlign w:val="center"/>
          </w:tcPr>
          <w:p w14:paraId="693D288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3DDC6E0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326BA60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6078958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16C1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2B3677CD">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1090EA3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PVC板+PP背胶画面</w:t>
            </w:r>
          </w:p>
        </w:tc>
        <w:tc>
          <w:tcPr>
            <w:tcW w:w="1377" w:type="dxa"/>
            <w:noWrap w:val="0"/>
            <w:vAlign w:val="center"/>
          </w:tcPr>
          <w:p w14:paraId="1843FBB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5mmPVC板</w:t>
            </w:r>
          </w:p>
        </w:tc>
        <w:tc>
          <w:tcPr>
            <w:tcW w:w="723" w:type="dxa"/>
            <w:noWrap w:val="0"/>
            <w:vAlign w:val="center"/>
          </w:tcPr>
          <w:p w14:paraId="6AA3EE0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32AE977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517DEFC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26E2FB2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2B55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608C201E">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61139B9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PVC板+UV画面</w:t>
            </w:r>
          </w:p>
        </w:tc>
        <w:tc>
          <w:tcPr>
            <w:tcW w:w="1377" w:type="dxa"/>
            <w:noWrap w:val="0"/>
            <w:vAlign w:val="center"/>
          </w:tcPr>
          <w:p w14:paraId="4CB8EA3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5mmPVC板</w:t>
            </w:r>
          </w:p>
        </w:tc>
        <w:tc>
          <w:tcPr>
            <w:tcW w:w="723" w:type="dxa"/>
            <w:noWrap w:val="0"/>
            <w:vAlign w:val="center"/>
          </w:tcPr>
          <w:p w14:paraId="271634A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678F50F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58BA251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275F3A0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4190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292EBB8B">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5E8E870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亚克力板</w:t>
            </w:r>
          </w:p>
        </w:tc>
        <w:tc>
          <w:tcPr>
            <w:tcW w:w="1377" w:type="dxa"/>
            <w:noWrap w:val="0"/>
            <w:vAlign w:val="center"/>
          </w:tcPr>
          <w:p w14:paraId="1176152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厚度3mm</w:t>
            </w:r>
          </w:p>
        </w:tc>
        <w:tc>
          <w:tcPr>
            <w:tcW w:w="723" w:type="dxa"/>
            <w:noWrap w:val="0"/>
            <w:vAlign w:val="center"/>
          </w:tcPr>
          <w:p w14:paraId="7F6173B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15</w:t>
            </w:r>
          </w:p>
        </w:tc>
        <w:tc>
          <w:tcPr>
            <w:tcW w:w="977" w:type="dxa"/>
            <w:noWrap w:val="0"/>
            <w:vAlign w:val="center"/>
          </w:tcPr>
          <w:p w14:paraId="40051D3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0CB0334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66D5C5B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7CC0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680C9E8">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641F8CB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亚克力板</w:t>
            </w:r>
          </w:p>
        </w:tc>
        <w:tc>
          <w:tcPr>
            <w:tcW w:w="1377" w:type="dxa"/>
            <w:noWrap w:val="0"/>
            <w:vAlign w:val="center"/>
          </w:tcPr>
          <w:p w14:paraId="75ADA76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厚度5mm</w:t>
            </w:r>
          </w:p>
        </w:tc>
        <w:tc>
          <w:tcPr>
            <w:tcW w:w="723" w:type="dxa"/>
            <w:noWrap w:val="0"/>
            <w:vAlign w:val="center"/>
          </w:tcPr>
          <w:p w14:paraId="40932C3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15</w:t>
            </w:r>
          </w:p>
        </w:tc>
        <w:tc>
          <w:tcPr>
            <w:tcW w:w="977" w:type="dxa"/>
            <w:noWrap w:val="0"/>
            <w:vAlign w:val="center"/>
          </w:tcPr>
          <w:p w14:paraId="09C31BA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7888701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4F49414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154C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B916B57">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400FCAB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可移除黑胶车贴</w:t>
            </w:r>
          </w:p>
        </w:tc>
        <w:tc>
          <w:tcPr>
            <w:tcW w:w="1377" w:type="dxa"/>
            <w:noWrap w:val="0"/>
            <w:vAlign w:val="center"/>
          </w:tcPr>
          <w:p w14:paraId="45653D1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4294B5B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w:t>
            </w:r>
          </w:p>
        </w:tc>
        <w:tc>
          <w:tcPr>
            <w:tcW w:w="977" w:type="dxa"/>
            <w:noWrap w:val="0"/>
            <w:vAlign w:val="center"/>
          </w:tcPr>
          <w:p w14:paraId="2F886B6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44CE293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256C59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2D4E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74E90E6">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4996803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可移除白胶车贴</w:t>
            </w:r>
          </w:p>
        </w:tc>
        <w:tc>
          <w:tcPr>
            <w:tcW w:w="1377" w:type="dxa"/>
            <w:noWrap w:val="0"/>
            <w:vAlign w:val="center"/>
          </w:tcPr>
          <w:p w14:paraId="5AF538B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4EF3DE3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w:t>
            </w:r>
          </w:p>
        </w:tc>
        <w:tc>
          <w:tcPr>
            <w:tcW w:w="977" w:type="dxa"/>
            <w:noWrap w:val="0"/>
            <w:vAlign w:val="center"/>
          </w:tcPr>
          <w:p w14:paraId="45CF05C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10455D1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4D2636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77F6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9B4FB86">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28976F8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磨砂贴</w:t>
            </w:r>
          </w:p>
        </w:tc>
        <w:tc>
          <w:tcPr>
            <w:tcW w:w="1377" w:type="dxa"/>
            <w:noWrap w:val="0"/>
            <w:vAlign w:val="center"/>
          </w:tcPr>
          <w:p w14:paraId="4D15E93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51E4EC2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1188DC2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7148469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193A08C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2377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12B13B32">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2C9F044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地贴</w:t>
            </w:r>
          </w:p>
        </w:tc>
        <w:tc>
          <w:tcPr>
            <w:tcW w:w="1377" w:type="dxa"/>
            <w:noWrap w:val="0"/>
            <w:vAlign w:val="center"/>
          </w:tcPr>
          <w:p w14:paraId="1509A4F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按平方</w:t>
            </w:r>
          </w:p>
        </w:tc>
        <w:tc>
          <w:tcPr>
            <w:tcW w:w="723" w:type="dxa"/>
            <w:noWrap w:val="0"/>
            <w:vAlign w:val="center"/>
          </w:tcPr>
          <w:p w14:paraId="710F5A3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28A275F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5A36A5F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52C5666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3CCB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267E406A">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7D55CE6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即时贴</w:t>
            </w:r>
          </w:p>
        </w:tc>
        <w:tc>
          <w:tcPr>
            <w:tcW w:w="1377" w:type="dxa"/>
            <w:noWrap w:val="0"/>
            <w:vAlign w:val="center"/>
          </w:tcPr>
          <w:p w14:paraId="0117C49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红黄黑</w:t>
            </w:r>
          </w:p>
        </w:tc>
        <w:tc>
          <w:tcPr>
            <w:tcW w:w="723" w:type="dxa"/>
            <w:noWrap w:val="0"/>
            <w:vAlign w:val="center"/>
          </w:tcPr>
          <w:p w14:paraId="0B764AF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w:t>
            </w:r>
          </w:p>
        </w:tc>
        <w:tc>
          <w:tcPr>
            <w:tcW w:w="977" w:type="dxa"/>
            <w:noWrap w:val="0"/>
            <w:vAlign w:val="center"/>
          </w:tcPr>
          <w:p w14:paraId="2DC4D76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4AE8CED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6AAC47E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263C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6D7AFBB2">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417D3BC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即时贴含刻字</w:t>
            </w:r>
          </w:p>
        </w:tc>
        <w:tc>
          <w:tcPr>
            <w:tcW w:w="1377" w:type="dxa"/>
            <w:noWrap w:val="0"/>
            <w:vAlign w:val="center"/>
          </w:tcPr>
          <w:p w14:paraId="6F96A76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36137B8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w:t>
            </w:r>
          </w:p>
        </w:tc>
        <w:tc>
          <w:tcPr>
            <w:tcW w:w="977" w:type="dxa"/>
            <w:noWrap w:val="0"/>
            <w:vAlign w:val="center"/>
          </w:tcPr>
          <w:p w14:paraId="17D4240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延米</w:t>
            </w:r>
          </w:p>
        </w:tc>
        <w:tc>
          <w:tcPr>
            <w:tcW w:w="686" w:type="dxa"/>
            <w:noWrap w:val="0"/>
            <w:vAlign w:val="center"/>
          </w:tcPr>
          <w:p w14:paraId="778D8C9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69105A3E">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4FB2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12A539C4">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4BFB8DF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透明贴</w:t>
            </w:r>
          </w:p>
        </w:tc>
        <w:tc>
          <w:tcPr>
            <w:tcW w:w="1377" w:type="dxa"/>
            <w:noWrap w:val="0"/>
            <w:vAlign w:val="center"/>
          </w:tcPr>
          <w:p w14:paraId="77AC013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1A8D3C7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2CD0547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7562B12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2876BB2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0CEB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98BC719">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70954C9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单孔透</w:t>
            </w:r>
          </w:p>
        </w:tc>
        <w:tc>
          <w:tcPr>
            <w:tcW w:w="1377" w:type="dxa"/>
            <w:noWrap w:val="0"/>
            <w:vAlign w:val="center"/>
          </w:tcPr>
          <w:p w14:paraId="5141A96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7B82713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06D5ACC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1EF0964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34038C0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4719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3F134A6E">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6A24C21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门型展架</w:t>
            </w:r>
          </w:p>
          <w:p w14:paraId="1C9A5FF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不含画面</w:t>
            </w:r>
          </w:p>
        </w:tc>
        <w:tc>
          <w:tcPr>
            <w:tcW w:w="1377" w:type="dxa"/>
            <w:noWrap w:val="0"/>
            <w:vAlign w:val="center"/>
          </w:tcPr>
          <w:p w14:paraId="3412ABB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1.8*0.8m</w:t>
            </w:r>
          </w:p>
        </w:tc>
        <w:tc>
          <w:tcPr>
            <w:tcW w:w="723" w:type="dxa"/>
            <w:noWrap w:val="0"/>
            <w:vAlign w:val="center"/>
          </w:tcPr>
          <w:p w14:paraId="54C8AA2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w:t>
            </w:r>
          </w:p>
        </w:tc>
        <w:tc>
          <w:tcPr>
            <w:tcW w:w="977" w:type="dxa"/>
            <w:noWrap w:val="0"/>
            <w:vAlign w:val="center"/>
          </w:tcPr>
          <w:p w14:paraId="7E06095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个</w:t>
            </w:r>
          </w:p>
        </w:tc>
        <w:tc>
          <w:tcPr>
            <w:tcW w:w="686" w:type="dxa"/>
            <w:noWrap w:val="0"/>
            <w:vAlign w:val="center"/>
          </w:tcPr>
          <w:p w14:paraId="019B95A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F65F67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7EE2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3FA9A18C">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6E8D4FA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拉网展架</w:t>
            </w:r>
          </w:p>
          <w:p w14:paraId="28B44C7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（架子）</w:t>
            </w:r>
          </w:p>
        </w:tc>
        <w:tc>
          <w:tcPr>
            <w:tcW w:w="1377" w:type="dxa"/>
            <w:noWrap w:val="0"/>
            <w:vAlign w:val="center"/>
          </w:tcPr>
          <w:p w14:paraId="53954D5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2m*3m</w:t>
            </w:r>
          </w:p>
        </w:tc>
        <w:tc>
          <w:tcPr>
            <w:tcW w:w="723" w:type="dxa"/>
            <w:noWrap w:val="0"/>
            <w:vAlign w:val="center"/>
          </w:tcPr>
          <w:p w14:paraId="595219A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977" w:type="dxa"/>
            <w:noWrap w:val="0"/>
            <w:vAlign w:val="center"/>
          </w:tcPr>
          <w:p w14:paraId="5423087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个</w:t>
            </w:r>
          </w:p>
        </w:tc>
        <w:tc>
          <w:tcPr>
            <w:tcW w:w="686" w:type="dxa"/>
            <w:noWrap w:val="0"/>
            <w:vAlign w:val="center"/>
          </w:tcPr>
          <w:p w14:paraId="62245DE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DA06C0D">
            <w:pPr>
              <w:keepNext w:val="0"/>
              <w:keepLines w:val="0"/>
              <w:pageBreakBefore w:val="0"/>
              <w:kinsoku/>
              <w:wordWrap/>
              <w:overflowPunct/>
              <w:topLinePunct w:val="0"/>
              <w:autoSpaceDE/>
              <w:autoSpaceDN/>
              <w:bidi w:val="0"/>
              <w:adjustRightInd/>
              <w:snapToGrid/>
              <w:spacing w:line="500" w:lineRule="exact"/>
              <w:jc w:val="both"/>
              <w:rPr>
                <w:rFonts w:hint="default" w:ascii="宋体" w:hAnsi="宋体" w:cs="Times New Roman"/>
                <w:color w:val="000000"/>
                <w:kern w:val="2"/>
                <w:sz w:val="21"/>
                <w:szCs w:val="21"/>
                <w:highlight w:val="none"/>
                <w:lang w:val="en-US" w:eastAsia="zh-CN" w:bidi="ar-SA"/>
              </w:rPr>
            </w:pPr>
          </w:p>
        </w:tc>
      </w:tr>
      <w:tr w14:paraId="6228D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FF16D18">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15F79E6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桁架租赁</w:t>
            </w:r>
          </w:p>
        </w:tc>
        <w:tc>
          <w:tcPr>
            <w:tcW w:w="1377" w:type="dxa"/>
            <w:noWrap w:val="0"/>
            <w:vAlign w:val="center"/>
          </w:tcPr>
          <w:p w14:paraId="27DDF8B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0BB036A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977" w:type="dxa"/>
            <w:noWrap w:val="0"/>
            <w:vAlign w:val="center"/>
          </w:tcPr>
          <w:p w14:paraId="7F415DD4">
            <w:pPr>
              <w:keepNext w:val="0"/>
              <w:keepLines w:val="0"/>
              <w:pageBreakBefore w:val="0"/>
              <w:kinsoku/>
              <w:wordWrap/>
              <w:overflowPunct/>
              <w:topLinePunct w:val="0"/>
              <w:autoSpaceDE/>
              <w:autoSpaceDN/>
              <w:bidi w:val="0"/>
              <w:adjustRightInd/>
              <w:snapToGrid/>
              <w:spacing w:line="500" w:lineRule="exact"/>
              <w:jc w:val="both"/>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延米/天</w:t>
            </w:r>
          </w:p>
        </w:tc>
        <w:tc>
          <w:tcPr>
            <w:tcW w:w="686" w:type="dxa"/>
            <w:noWrap w:val="0"/>
            <w:vAlign w:val="center"/>
          </w:tcPr>
          <w:p w14:paraId="5B71773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11CB0D7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1932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257DA34C">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4A663D5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画册16P</w:t>
            </w:r>
          </w:p>
        </w:tc>
        <w:tc>
          <w:tcPr>
            <w:tcW w:w="1377" w:type="dxa"/>
            <w:noWrap w:val="0"/>
            <w:vAlign w:val="center"/>
          </w:tcPr>
          <w:p w14:paraId="0C285CC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210*145mm</w:t>
            </w:r>
          </w:p>
        </w:tc>
        <w:tc>
          <w:tcPr>
            <w:tcW w:w="723" w:type="dxa"/>
            <w:noWrap w:val="0"/>
            <w:vAlign w:val="center"/>
          </w:tcPr>
          <w:p w14:paraId="1512EBC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977" w:type="dxa"/>
            <w:noWrap w:val="0"/>
            <w:vAlign w:val="center"/>
          </w:tcPr>
          <w:p w14:paraId="23D918E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本</w:t>
            </w:r>
          </w:p>
        </w:tc>
        <w:tc>
          <w:tcPr>
            <w:tcW w:w="686" w:type="dxa"/>
            <w:noWrap w:val="0"/>
            <w:vAlign w:val="center"/>
          </w:tcPr>
          <w:p w14:paraId="6FEB961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7D56BD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56C9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20401926">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0C17D30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点餐卡</w:t>
            </w:r>
          </w:p>
        </w:tc>
        <w:tc>
          <w:tcPr>
            <w:tcW w:w="1377" w:type="dxa"/>
            <w:noWrap w:val="0"/>
            <w:vAlign w:val="center"/>
          </w:tcPr>
          <w:p w14:paraId="481DDF2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A4铜版纸</w:t>
            </w:r>
          </w:p>
        </w:tc>
        <w:tc>
          <w:tcPr>
            <w:tcW w:w="723" w:type="dxa"/>
            <w:noWrap w:val="0"/>
            <w:vAlign w:val="center"/>
          </w:tcPr>
          <w:p w14:paraId="09CF757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500</w:t>
            </w:r>
          </w:p>
        </w:tc>
        <w:tc>
          <w:tcPr>
            <w:tcW w:w="977" w:type="dxa"/>
            <w:noWrap w:val="0"/>
            <w:vAlign w:val="center"/>
          </w:tcPr>
          <w:p w14:paraId="7E2DFB4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张</w:t>
            </w:r>
          </w:p>
        </w:tc>
        <w:tc>
          <w:tcPr>
            <w:tcW w:w="686" w:type="dxa"/>
            <w:noWrap w:val="0"/>
            <w:vAlign w:val="center"/>
          </w:tcPr>
          <w:p w14:paraId="1966210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423EC50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5ECC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29B8314F">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15E6780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点餐卡</w:t>
            </w:r>
          </w:p>
        </w:tc>
        <w:tc>
          <w:tcPr>
            <w:tcW w:w="1377" w:type="dxa"/>
            <w:noWrap w:val="0"/>
            <w:vAlign w:val="center"/>
          </w:tcPr>
          <w:p w14:paraId="1D7DEC3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A3铜版纸</w:t>
            </w:r>
          </w:p>
        </w:tc>
        <w:tc>
          <w:tcPr>
            <w:tcW w:w="723" w:type="dxa"/>
            <w:noWrap w:val="0"/>
            <w:vAlign w:val="center"/>
          </w:tcPr>
          <w:p w14:paraId="6BF6DC7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500</w:t>
            </w:r>
          </w:p>
        </w:tc>
        <w:tc>
          <w:tcPr>
            <w:tcW w:w="977" w:type="dxa"/>
            <w:noWrap w:val="0"/>
            <w:vAlign w:val="center"/>
          </w:tcPr>
          <w:p w14:paraId="0E9C949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张</w:t>
            </w:r>
          </w:p>
        </w:tc>
        <w:tc>
          <w:tcPr>
            <w:tcW w:w="686" w:type="dxa"/>
            <w:noWrap w:val="0"/>
            <w:vAlign w:val="center"/>
          </w:tcPr>
          <w:p w14:paraId="2E52BD8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20EBA21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1FFA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924D4D2">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5CA5A2F0">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邀请函</w:t>
            </w:r>
          </w:p>
          <w:p w14:paraId="1E61DFA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50张起/次</w:t>
            </w:r>
          </w:p>
        </w:tc>
        <w:tc>
          <w:tcPr>
            <w:tcW w:w="1377" w:type="dxa"/>
            <w:noWrap w:val="0"/>
            <w:vAlign w:val="center"/>
          </w:tcPr>
          <w:p w14:paraId="7D1F620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25*20cm</w:t>
            </w:r>
          </w:p>
        </w:tc>
        <w:tc>
          <w:tcPr>
            <w:tcW w:w="723" w:type="dxa"/>
            <w:noWrap w:val="0"/>
            <w:vAlign w:val="center"/>
          </w:tcPr>
          <w:p w14:paraId="7DC48C0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500</w:t>
            </w:r>
          </w:p>
        </w:tc>
        <w:tc>
          <w:tcPr>
            <w:tcW w:w="977" w:type="dxa"/>
            <w:noWrap w:val="0"/>
            <w:vAlign w:val="center"/>
          </w:tcPr>
          <w:p w14:paraId="070E136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张</w:t>
            </w:r>
          </w:p>
        </w:tc>
        <w:tc>
          <w:tcPr>
            <w:tcW w:w="686" w:type="dxa"/>
            <w:noWrap w:val="0"/>
            <w:vAlign w:val="center"/>
          </w:tcPr>
          <w:p w14:paraId="7D99A20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5A9EE06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6AC6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56AB840">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74FEBB8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手拎袋</w:t>
            </w:r>
          </w:p>
        </w:tc>
        <w:tc>
          <w:tcPr>
            <w:tcW w:w="1377" w:type="dxa"/>
            <w:noWrap w:val="0"/>
            <w:vAlign w:val="center"/>
          </w:tcPr>
          <w:p w14:paraId="2489F5C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30*45*10cm</w:t>
            </w:r>
          </w:p>
        </w:tc>
        <w:tc>
          <w:tcPr>
            <w:tcW w:w="723" w:type="dxa"/>
            <w:noWrap w:val="0"/>
            <w:vAlign w:val="center"/>
          </w:tcPr>
          <w:p w14:paraId="33A8759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1000</w:t>
            </w:r>
          </w:p>
        </w:tc>
        <w:tc>
          <w:tcPr>
            <w:tcW w:w="977" w:type="dxa"/>
            <w:noWrap w:val="0"/>
            <w:vAlign w:val="center"/>
          </w:tcPr>
          <w:p w14:paraId="35662E1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个</w:t>
            </w:r>
          </w:p>
        </w:tc>
        <w:tc>
          <w:tcPr>
            <w:tcW w:w="686" w:type="dxa"/>
            <w:noWrap w:val="0"/>
            <w:vAlign w:val="center"/>
          </w:tcPr>
          <w:p w14:paraId="7741011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c>
          <w:tcPr>
            <w:tcW w:w="797" w:type="dxa"/>
            <w:noWrap w:val="0"/>
            <w:vAlign w:val="center"/>
          </w:tcPr>
          <w:p w14:paraId="311AFD5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2BBA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603A90F7">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50D0F65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DM单页</w:t>
            </w:r>
          </w:p>
        </w:tc>
        <w:tc>
          <w:tcPr>
            <w:tcW w:w="1377" w:type="dxa"/>
            <w:noWrap w:val="0"/>
            <w:vAlign w:val="center"/>
          </w:tcPr>
          <w:p w14:paraId="6DA297D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A4双面</w:t>
            </w:r>
          </w:p>
        </w:tc>
        <w:tc>
          <w:tcPr>
            <w:tcW w:w="723" w:type="dxa"/>
            <w:noWrap w:val="0"/>
            <w:vAlign w:val="center"/>
          </w:tcPr>
          <w:p w14:paraId="3352AFC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2000</w:t>
            </w:r>
          </w:p>
        </w:tc>
        <w:tc>
          <w:tcPr>
            <w:tcW w:w="977" w:type="dxa"/>
            <w:noWrap w:val="0"/>
            <w:vAlign w:val="center"/>
          </w:tcPr>
          <w:p w14:paraId="5515BC4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张</w:t>
            </w:r>
          </w:p>
        </w:tc>
        <w:tc>
          <w:tcPr>
            <w:tcW w:w="686" w:type="dxa"/>
            <w:noWrap w:val="0"/>
            <w:vAlign w:val="center"/>
          </w:tcPr>
          <w:p w14:paraId="607DABA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c>
          <w:tcPr>
            <w:tcW w:w="797" w:type="dxa"/>
            <w:noWrap w:val="0"/>
            <w:vAlign w:val="center"/>
          </w:tcPr>
          <w:p w14:paraId="07B97F9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3CAA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722312E8">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0F726AC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对折页</w:t>
            </w:r>
          </w:p>
        </w:tc>
        <w:tc>
          <w:tcPr>
            <w:tcW w:w="1377" w:type="dxa"/>
            <w:noWrap w:val="0"/>
            <w:vAlign w:val="center"/>
          </w:tcPr>
          <w:p w14:paraId="2ABA2B0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A4</w:t>
            </w:r>
          </w:p>
        </w:tc>
        <w:tc>
          <w:tcPr>
            <w:tcW w:w="723" w:type="dxa"/>
            <w:noWrap w:val="0"/>
            <w:vAlign w:val="center"/>
          </w:tcPr>
          <w:p w14:paraId="62DE084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2000</w:t>
            </w:r>
          </w:p>
        </w:tc>
        <w:tc>
          <w:tcPr>
            <w:tcW w:w="977" w:type="dxa"/>
            <w:noWrap w:val="0"/>
            <w:vAlign w:val="center"/>
          </w:tcPr>
          <w:p w14:paraId="369E1A4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张</w:t>
            </w:r>
          </w:p>
        </w:tc>
        <w:tc>
          <w:tcPr>
            <w:tcW w:w="686" w:type="dxa"/>
            <w:noWrap w:val="0"/>
            <w:vAlign w:val="center"/>
          </w:tcPr>
          <w:p w14:paraId="7C82784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c>
          <w:tcPr>
            <w:tcW w:w="797" w:type="dxa"/>
            <w:noWrap w:val="0"/>
            <w:vAlign w:val="center"/>
          </w:tcPr>
          <w:p w14:paraId="2AFB691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0E79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9B57149">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7F87192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三折页</w:t>
            </w:r>
          </w:p>
        </w:tc>
        <w:tc>
          <w:tcPr>
            <w:tcW w:w="1377" w:type="dxa"/>
            <w:noWrap w:val="0"/>
            <w:vAlign w:val="center"/>
          </w:tcPr>
          <w:p w14:paraId="36EFB5B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A4</w:t>
            </w:r>
          </w:p>
        </w:tc>
        <w:tc>
          <w:tcPr>
            <w:tcW w:w="723" w:type="dxa"/>
            <w:noWrap w:val="0"/>
            <w:vAlign w:val="center"/>
          </w:tcPr>
          <w:p w14:paraId="7A1C845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2000</w:t>
            </w:r>
          </w:p>
        </w:tc>
        <w:tc>
          <w:tcPr>
            <w:tcW w:w="977" w:type="dxa"/>
            <w:noWrap w:val="0"/>
            <w:vAlign w:val="center"/>
          </w:tcPr>
          <w:p w14:paraId="5B038CC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张</w:t>
            </w:r>
          </w:p>
        </w:tc>
        <w:tc>
          <w:tcPr>
            <w:tcW w:w="686" w:type="dxa"/>
            <w:noWrap w:val="0"/>
            <w:vAlign w:val="center"/>
          </w:tcPr>
          <w:p w14:paraId="55CC600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c>
          <w:tcPr>
            <w:tcW w:w="797" w:type="dxa"/>
            <w:noWrap w:val="0"/>
            <w:vAlign w:val="center"/>
          </w:tcPr>
          <w:p w14:paraId="6AEFB56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2D43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134DE1D">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6B3CA07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四折页</w:t>
            </w:r>
          </w:p>
        </w:tc>
        <w:tc>
          <w:tcPr>
            <w:tcW w:w="1377" w:type="dxa"/>
            <w:noWrap w:val="0"/>
            <w:vAlign w:val="center"/>
          </w:tcPr>
          <w:p w14:paraId="0C141F4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285*420mm</w:t>
            </w:r>
          </w:p>
        </w:tc>
        <w:tc>
          <w:tcPr>
            <w:tcW w:w="723" w:type="dxa"/>
            <w:noWrap w:val="0"/>
            <w:vAlign w:val="center"/>
          </w:tcPr>
          <w:p w14:paraId="4A6F5D8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5000</w:t>
            </w:r>
          </w:p>
        </w:tc>
        <w:tc>
          <w:tcPr>
            <w:tcW w:w="977" w:type="dxa"/>
            <w:noWrap w:val="0"/>
            <w:vAlign w:val="center"/>
          </w:tcPr>
          <w:p w14:paraId="3760BA6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张</w:t>
            </w:r>
          </w:p>
        </w:tc>
        <w:tc>
          <w:tcPr>
            <w:tcW w:w="686" w:type="dxa"/>
            <w:noWrap w:val="0"/>
            <w:vAlign w:val="center"/>
          </w:tcPr>
          <w:p w14:paraId="3DEB1E28">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c>
          <w:tcPr>
            <w:tcW w:w="797" w:type="dxa"/>
            <w:noWrap w:val="0"/>
            <w:vAlign w:val="center"/>
          </w:tcPr>
          <w:p w14:paraId="0C5DEC4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74E4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7716E72A">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64F64FB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弱溶剂高精相纸</w:t>
            </w:r>
          </w:p>
        </w:tc>
        <w:tc>
          <w:tcPr>
            <w:tcW w:w="1377" w:type="dxa"/>
            <w:noWrap w:val="0"/>
            <w:vAlign w:val="center"/>
          </w:tcPr>
          <w:p w14:paraId="43F08A0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6FCC169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w:t>
            </w:r>
          </w:p>
        </w:tc>
        <w:tc>
          <w:tcPr>
            <w:tcW w:w="977" w:type="dxa"/>
            <w:noWrap w:val="0"/>
            <w:vAlign w:val="center"/>
          </w:tcPr>
          <w:p w14:paraId="7C0001C1">
            <w:pPr>
              <w:keepNext w:val="0"/>
              <w:keepLines w:val="0"/>
              <w:pageBreakBefore w:val="0"/>
              <w:kinsoku/>
              <w:wordWrap/>
              <w:overflowPunct/>
              <w:topLinePunct w:val="0"/>
              <w:autoSpaceDE/>
              <w:autoSpaceDN/>
              <w:bidi w:val="0"/>
              <w:adjustRightInd/>
              <w:snapToGrid/>
              <w:spacing w:line="500" w:lineRule="exact"/>
              <w:jc w:val="both"/>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 xml:space="preserve"> ㎡</w:t>
            </w:r>
          </w:p>
        </w:tc>
        <w:tc>
          <w:tcPr>
            <w:tcW w:w="686" w:type="dxa"/>
            <w:noWrap w:val="0"/>
            <w:vAlign w:val="center"/>
          </w:tcPr>
          <w:p w14:paraId="2C2E140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3D8B9C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61C5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1BA4375">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60DE8E3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名片</w:t>
            </w:r>
          </w:p>
        </w:tc>
        <w:tc>
          <w:tcPr>
            <w:tcW w:w="1377" w:type="dxa"/>
            <w:noWrap w:val="0"/>
            <w:vAlign w:val="center"/>
          </w:tcPr>
          <w:p w14:paraId="3C9C316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200张\盒</w:t>
            </w:r>
          </w:p>
        </w:tc>
        <w:tc>
          <w:tcPr>
            <w:tcW w:w="723" w:type="dxa"/>
            <w:noWrap w:val="0"/>
            <w:vAlign w:val="center"/>
          </w:tcPr>
          <w:p w14:paraId="1F57D7B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16</w:t>
            </w:r>
          </w:p>
        </w:tc>
        <w:tc>
          <w:tcPr>
            <w:tcW w:w="977" w:type="dxa"/>
            <w:noWrap w:val="0"/>
            <w:vAlign w:val="center"/>
          </w:tcPr>
          <w:p w14:paraId="5CB514A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盒</w:t>
            </w:r>
          </w:p>
        </w:tc>
        <w:tc>
          <w:tcPr>
            <w:tcW w:w="686" w:type="dxa"/>
            <w:noWrap w:val="0"/>
            <w:vAlign w:val="center"/>
          </w:tcPr>
          <w:p w14:paraId="030D0D6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219C83F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23DA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47D8C84">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5C3A9DC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绶带</w:t>
            </w:r>
          </w:p>
        </w:tc>
        <w:tc>
          <w:tcPr>
            <w:tcW w:w="1377" w:type="dxa"/>
            <w:noWrap w:val="0"/>
            <w:vAlign w:val="center"/>
          </w:tcPr>
          <w:p w14:paraId="490866B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5E16648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977" w:type="dxa"/>
            <w:noWrap w:val="0"/>
            <w:vAlign w:val="center"/>
          </w:tcPr>
          <w:p w14:paraId="031E6D2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个</w:t>
            </w:r>
          </w:p>
        </w:tc>
        <w:tc>
          <w:tcPr>
            <w:tcW w:w="686" w:type="dxa"/>
            <w:noWrap w:val="0"/>
            <w:vAlign w:val="center"/>
          </w:tcPr>
          <w:p w14:paraId="711588F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63E0609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5C5B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C9F21DD">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4402200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条幅</w:t>
            </w:r>
          </w:p>
          <w:p w14:paraId="5D21E44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(红布）</w:t>
            </w:r>
          </w:p>
        </w:tc>
        <w:tc>
          <w:tcPr>
            <w:tcW w:w="1377" w:type="dxa"/>
            <w:noWrap w:val="0"/>
            <w:vAlign w:val="center"/>
          </w:tcPr>
          <w:p w14:paraId="5E265C0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宽0.6m~0.9m</w:t>
            </w:r>
          </w:p>
        </w:tc>
        <w:tc>
          <w:tcPr>
            <w:tcW w:w="723" w:type="dxa"/>
            <w:noWrap w:val="0"/>
            <w:vAlign w:val="center"/>
          </w:tcPr>
          <w:p w14:paraId="637A9BA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977" w:type="dxa"/>
            <w:noWrap w:val="0"/>
            <w:vAlign w:val="center"/>
          </w:tcPr>
          <w:p w14:paraId="5C8ED53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m</w:t>
            </w:r>
          </w:p>
        </w:tc>
        <w:tc>
          <w:tcPr>
            <w:tcW w:w="686" w:type="dxa"/>
            <w:noWrap w:val="0"/>
            <w:vAlign w:val="center"/>
          </w:tcPr>
          <w:p w14:paraId="4B22461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060FEE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103F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1E790E8C">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3EA2389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条幅</w:t>
            </w:r>
          </w:p>
          <w:p w14:paraId="2D23F27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（红布）</w:t>
            </w:r>
          </w:p>
        </w:tc>
        <w:tc>
          <w:tcPr>
            <w:tcW w:w="1377" w:type="dxa"/>
            <w:noWrap w:val="0"/>
            <w:vAlign w:val="center"/>
          </w:tcPr>
          <w:p w14:paraId="4A1E61A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宽1.0m~1.2m</w:t>
            </w:r>
          </w:p>
        </w:tc>
        <w:tc>
          <w:tcPr>
            <w:tcW w:w="723" w:type="dxa"/>
            <w:noWrap w:val="0"/>
            <w:vAlign w:val="center"/>
          </w:tcPr>
          <w:p w14:paraId="77324E8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977" w:type="dxa"/>
            <w:noWrap w:val="0"/>
            <w:vAlign w:val="center"/>
          </w:tcPr>
          <w:p w14:paraId="263460B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m</w:t>
            </w:r>
          </w:p>
        </w:tc>
        <w:tc>
          <w:tcPr>
            <w:tcW w:w="686" w:type="dxa"/>
            <w:noWrap w:val="0"/>
            <w:vAlign w:val="center"/>
          </w:tcPr>
          <w:p w14:paraId="52F4C3B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4919099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40BF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8733155">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4FD6686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门牌雕刻</w:t>
            </w:r>
          </w:p>
        </w:tc>
        <w:tc>
          <w:tcPr>
            <w:tcW w:w="1377" w:type="dxa"/>
            <w:noWrap w:val="0"/>
            <w:vAlign w:val="center"/>
          </w:tcPr>
          <w:p w14:paraId="52F957A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360*180mm</w:t>
            </w:r>
          </w:p>
        </w:tc>
        <w:tc>
          <w:tcPr>
            <w:tcW w:w="723" w:type="dxa"/>
            <w:noWrap w:val="0"/>
            <w:vAlign w:val="center"/>
          </w:tcPr>
          <w:p w14:paraId="265E075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40</w:t>
            </w:r>
          </w:p>
        </w:tc>
        <w:tc>
          <w:tcPr>
            <w:tcW w:w="977" w:type="dxa"/>
            <w:noWrap w:val="0"/>
            <w:vAlign w:val="center"/>
          </w:tcPr>
          <w:p w14:paraId="6999B65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个</w:t>
            </w:r>
          </w:p>
        </w:tc>
        <w:tc>
          <w:tcPr>
            <w:tcW w:w="686" w:type="dxa"/>
            <w:noWrap w:val="0"/>
            <w:vAlign w:val="center"/>
          </w:tcPr>
          <w:p w14:paraId="0BA965B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564CD9E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053C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5040336">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3D122CE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亚克力刻字</w:t>
            </w:r>
          </w:p>
        </w:tc>
        <w:tc>
          <w:tcPr>
            <w:tcW w:w="1377" w:type="dxa"/>
            <w:noWrap w:val="0"/>
            <w:vAlign w:val="center"/>
          </w:tcPr>
          <w:p w14:paraId="733799D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3mm厚</w:t>
            </w:r>
          </w:p>
        </w:tc>
        <w:tc>
          <w:tcPr>
            <w:tcW w:w="723" w:type="dxa"/>
            <w:noWrap w:val="0"/>
            <w:vAlign w:val="center"/>
          </w:tcPr>
          <w:p w14:paraId="1DF6FA6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977" w:type="dxa"/>
            <w:noWrap w:val="0"/>
            <w:vAlign w:val="center"/>
          </w:tcPr>
          <w:p w14:paraId="1453B4C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71C7D53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03EB19E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5056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D205F27">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235913A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发光字</w:t>
            </w:r>
          </w:p>
          <w:p w14:paraId="5565E1C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（不锈钢）</w:t>
            </w:r>
          </w:p>
        </w:tc>
        <w:tc>
          <w:tcPr>
            <w:tcW w:w="1377" w:type="dxa"/>
            <w:noWrap w:val="0"/>
            <w:vAlign w:val="center"/>
          </w:tcPr>
          <w:p w14:paraId="5804B68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 xml:space="preserve"> </w:t>
            </w:r>
          </w:p>
        </w:tc>
        <w:tc>
          <w:tcPr>
            <w:tcW w:w="723" w:type="dxa"/>
            <w:noWrap w:val="0"/>
            <w:vAlign w:val="center"/>
          </w:tcPr>
          <w:p w14:paraId="378BBC7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977" w:type="dxa"/>
            <w:noWrap w:val="0"/>
            <w:vAlign w:val="center"/>
          </w:tcPr>
          <w:p w14:paraId="6AF8DB0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3170B9D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E8EBD1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795F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01C31BE">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7ACA4E1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芙蓉版刻字</w:t>
            </w:r>
          </w:p>
        </w:tc>
        <w:tc>
          <w:tcPr>
            <w:tcW w:w="1377" w:type="dxa"/>
            <w:noWrap w:val="0"/>
            <w:vAlign w:val="center"/>
          </w:tcPr>
          <w:p w14:paraId="6138A44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10mm厚</w:t>
            </w:r>
          </w:p>
        </w:tc>
        <w:tc>
          <w:tcPr>
            <w:tcW w:w="723" w:type="dxa"/>
            <w:noWrap w:val="0"/>
            <w:vAlign w:val="center"/>
          </w:tcPr>
          <w:p w14:paraId="34DEE36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977" w:type="dxa"/>
            <w:noWrap w:val="0"/>
            <w:vAlign w:val="center"/>
          </w:tcPr>
          <w:p w14:paraId="0E1B667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59FE3E2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467ABB0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73BE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F221869">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591757D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双面不锈钢钢化玻璃立牌</w:t>
            </w:r>
          </w:p>
        </w:tc>
        <w:tc>
          <w:tcPr>
            <w:tcW w:w="1377" w:type="dxa"/>
            <w:noWrap w:val="0"/>
            <w:vAlign w:val="center"/>
          </w:tcPr>
          <w:p w14:paraId="5766C4F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143*55cm</w:t>
            </w:r>
          </w:p>
        </w:tc>
        <w:tc>
          <w:tcPr>
            <w:tcW w:w="723" w:type="dxa"/>
            <w:noWrap w:val="0"/>
            <w:vAlign w:val="center"/>
          </w:tcPr>
          <w:p w14:paraId="735B6E9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977" w:type="dxa"/>
            <w:noWrap w:val="0"/>
            <w:vAlign w:val="center"/>
          </w:tcPr>
          <w:p w14:paraId="6C80A92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个</w:t>
            </w:r>
          </w:p>
        </w:tc>
        <w:tc>
          <w:tcPr>
            <w:tcW w:w="686" w:type="dxa"/>
            <w:noWrap w:val="0"/>
            <w:vAlign w:val="center"/>
          </w:tcPr>
          <w:p w14:paraId="7CAD10A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83CC5D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5D59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2F6AB2C">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71D7373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高空作业</w:t>
            </w:r>
          </w:p>
        </w:tc>
        <w:tc>
          <w:tcPr>
            <w:tcW w:w="1377" w:type="dxa"/>
            <w:noWrap w:val="0"/>
            <w:vAlign w:val="center"/>
          </w:tcPr>
          <w:p w14:paraId="247C352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1485B2E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977" w:type="dxa"/>
            <w:noWrap w:val="0"/>
            <w:vAlign w:val="center"/>
          </w:tcPr>
          <w:p w14:paraId="4450569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次</w:t>
            </w:r>
          </w:p>
        </w:tc>
        <w:tc>
          <w:tcPr>
            <w:tcW w:w="686" w:type="dxa"/>
            <w:noWrap w:val="0"/>
            <w:vAlign w:val="center"/>
          </w:tcPr>
          <w:p w14:paraId="5AABDDA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26D1A56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6F7B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61482F23">
            <w:pPr>
              <w:keepNext w:val="0"/>
              <w:keepLines w:val="0"/>
              <w:pageBreakBefore w:val="0"/>
              <w:numPr>
                <w:ilvl w:val="0"/>
                <w:numId w:val="0"/>
              </w:numPr>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55</w:t>
            </w:r>
          </w:p>
        </w:tc>
        <w:tc>
          <w:tcPr>
            <w:tcW w:w="2934" w:type="dxa"/>
            <w:noWrap w:val="0"/>
            <w:vAlign w:val="center"/>
          </w:tcPr>
          <w:p w14:paraId="07C852C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Cs w:val="21"/>
                <w:highlight w:val="none"/>
              </w:rPr>
              <w:t>大型物料</w:t>
            </w:r>
            <w:r>
              <w:rPr>
                <w:rFonts w:hint="eastAsia" w:ascii="宋体" w:hAnsi="宋体"/>
                <w:color w:val="000000"/>
                <w:szCs w:val="21"/>
                <w:highlight w:val="none"/>
                <w:lang w:val="en-US" w:eastAsia="zh-CN"/>
              </w:rPr>
              <w:t>安装</w:t>
            </w:r>
          </w:p>
        </w:tc>
        <w:tc>
          <w:tcPr>
            <w:tcW w:w="1377" w:type="dxa"/>
            <w:noWrap w:val="0"/>
            <w:vAlign w:val="center"/>
          </w:tcPr>
          <w:p w14:paraId="7260076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67DC5E8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w:t>
            </w:r>
          </w:p>
        </w:tc>
        <w:tc>
          <w:tcPr>
            <w:tcW w:w="977" w:type="dxa"/>
            <w:noWrap w:val="0"/>
            <w:vAlign w:val="center"/>
          </w:tcPr>
          <w:p w14:paraId="6C3DE94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次</w:t>
            </w:r>
          </w:p>
        </w:tc>
        <w:tc>
          <w:tcPr>
            <w:tcW w:w="686" w:type="dxa"/>
            <w:noWrap w:val="0"/>
            <w:vAlign w:val="center"/>
          </w:tcPr>
          <w:p w14:paraId="7B1C0B1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2C64DB3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bookmarkEnd w:id="45"/>
      <w:bookmarkEnd w:id="46"/>
      <w:bookmarkEnd w:id="47"/>
      <w:bookmarkEnd w:id="48"/>
      <w:bookmarkEnd w:id="49"/>
    </w:tbl>
    <w:p w14:paraId="4150E33F">
      <w:pPr>
        <w:pStyle w:val="2"/>
        <w:rPr>
          <w:rFonts w:hint="eastAsia"/>
        </w:rPr>
      </w:pPr>
    </w:p>
    <w:p w14:paraId="6AFF303A">
      <w:pPr>
        <w:spacing w:line="360" w:lineRule="auto"/>
        <w:outlineLvl w:val="1"/>
        <w:rPr>
          <w:rFonts w:ascii="Times New Roman" w:hAnsi="Times New Roman"/>
          <w:b/>
          <w:color w:val="auto"/>
          <w:sz w:val="24"/>
          <w:szCs w:val="24"/>
        </w:rPr>
      </w:pPr>
      <w:r>
        <w:rPr>
          <w:rFonts w:hint="eastAsia" w:ascii="Times New Roman" w:hAnsi="Times New Roman"/>
          <w:b/>
          <w:color w:val="auto"/>
          <w:sz w:val="24"/>
          <w:szCs w:val="24"/>
          <w:lang w:val="en-US" w:eastAsia="zh-CN"/>
        </w:rPr>
        <w:t>三</w:t>
      </w:r>
      <w:r>
        <w:rPr>
          <w:rFonts w:hint="eastAsia" w:ascii="Times New Roman" w:hAnsi="Times New Roman"/>
          <w:b/>
          <w:color w:val="auto"/>
          <w:sz w:val="24"/>
          <w:szCs w:val="24"/>
        </w:rPr>
        <w:t>、</w:t>
      </w:r>
      <w:bookmarkEnd w:id="43"/>
      <w:r>
        <w:rPr>
          <w:rFonts w:hint="eastAsia" w:ascii="Times New Roman" w:hAnsi="Times New Roman"/>
          <w:b/>
          <w:color w:val="auto"/>
          <w:sz w:val="24"/>
          <w:szCs w:val="24"/>
        </w:rPr>
        <w:t>报价要求</w:t>
      </w:r>
    </w:p>
    <w:p w14:paraId="60002F26">
      <w:pPr>
        <w:spacing w:line="360" w:lineRule="auto"/>
        <w:ind w:firstLine="420" w:firstLineChars="200"/>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1.投标人须按此数量报投标总价并在投标分项报价表中列明每种货物的综合单价，投标总价作为定标的依据。投标报价总价不得高于预算总价。成交后，最终数量按实结算，单价不变。</w:t>
      </w:r>
    </w:p>
    <w:p w14:paraId="2FFDC34A">
      <w:pPr>
        <w:spacing w:line="360" w:lineRule="auto"/>
        <w:ind w:firstLine="420" w:firstLineChars="200"/>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2.综合单价是指完成招标需求全部内容的单位综合价格。包括材料的设计、生产、包装、运输、装卸、加工（含加工过程中的主要及辅助材料损耗）、验收、维保、培训、利润、税金等全部费用，并作为项目结算依据。</w:t>
      </w:r>
    </w:p>
    <w:p w14:paraId="14E65049">
      <w:pPr>
        <w:spacing w:line="360" w:lineRule="auto"/>
        <w:ind w:firstLine="420" w:firstLineChars="200"/>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3.供货范围中必须全部在投标文件中报价，不得有漏项，否则为无效投标。</w:t>
      </w:r>
    </w:p>
    <w:p w14:paraId="5E39E953">
      <w:pPr>
        <w:spacing w:line="360" w:lineRule="auto"/>
        <w:ind w:firstLine="420" w:firstLineChars="200"/>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2205F100">
      <w:pPr>
        <w:spacing w:line="360" w:lineRule="auto"/>
        <w:ind w:firstLine="420" w:firstLineChars="200"/>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（1）若各项报价累计之和小于最终投标报价，则以综合单价为准；</w:t>
      </w:r>
    </w:p>
    <w:p w14:paraId="4318BE72">
      <w:pPr>
        <w:spacing w:line="360" w:lineRule="auto"/>
        <w:ind w:firstLine="420" w:firstLineChars="200"/>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（2）若各项报价累计之和大于最终投标报价，则以投标总价为准调整单价（各单价同比例调整）。</w:t>
      </w:r>
    </w:p>
    <w:p w14:paraId="7ABA13DE">
      <w:pPr>
        <w:spacing w:line="360" w:lineRule="auto"/>
        <w:outlineLvl w:val="1"/>
        <w:rPr>
          <w:rFonts w:ascii="Times New Roman" w:hAnsi="Times New Roman"/>
          <w:b/>
          <w:color w:val="auto"/>
          <w:sz w:val="24"/>
          <w:szCs w:val="24"/>
        </w:rPr>
      </w:pPr>
      <w:r>
        <w:rPr>
          <w:rFonts w:hint="eastAsia" w:ascii="Times New Roman" w:hAnsi="Times New Roman"/>
          <w:b/>
          <w:color w:val="auto"/>
          <w:sz w:val="24"/>
          <w:szCs w:val="24"/>
          <w:lang w:val="en-US" w:eastAsia="zh-CN"/>
        </w:rPr>
        <w:t>四</w:t>
      </w:r>
      <w:r>
        <w:rPr>
          <w:rFonts w:hint="eastAsia" w:ascii="Times New Roman" w:hAnsi="Times New Roman"/>
          <w:b/>
          <w:color w:val="auto"/>
          <w:sz w:val="24"/>
          <w:szCs w:val="24"/>
        </w:rPr>
        <w:t>、付款方式</w:t>
      </w:r>
    </w:p>
    <w:bookmarkEnd w:id="44"/>
    <w:p w14:paraId="219979DE">
      <w:pPr>
        <w:spacing w:line="360" w:lineRule="auto"/>
        <w:ind w:firstLine="420" w:firstLineChars="200"/>
        <w:rPr>
          <w:rFonts w:hint="eastAsia" w:ascii="Times New Roman" w:hAnsi="Times New Roman" w:cs="Times New Roman"/>
          <w:color w:val="auto"/>
          <w:sz w:val="21"/>
          <w:szCs w:val="22"/>
        </w:rPr>
      </w:pPr>
      <w:r>
        <w:rPr>
          <w:rFonts w:hint="eastAsia" w:ascii="Times New Roman" w:hAnsi="Times New Roman" w:cs="Times New Roman"/>
          <w:color w:val="auto"/>
          <w:sz w:val="21"/>
          <w:szCs w:val="22"/>
        </w:rPr>
        <w:t>服务期限：本项目服务期限为1年或达到项目概算，合同签订采用1+1模式，1年合同期结束或达到项目概算，双方协商一致后可按原合同单价续签，续签次数最多1次。</w:t>
      </w:r>
    </w:p>
    <w:p w14:paraId="7B149A35">
      <w:pPr>
        <w:spacing w:line="360" w:lineRule="auto"/>
        <w:ind w:firstLine="420" w:firstLineChars="200"/>
        <w:rPr>
          <w:rFonts w:hint="eastAsia" w:ascii="Times New Roman" w:hAnsi="Times New Roman" w:cs="Times New Roman"/>
          <w:color w:val="auto"/>
          <w:sz w:val="21"/>
          <w:szCs w:val="22"/>
        </w:rPr>
      </w:pPr>
      <w:r>
        <w:rPr>
          <w:rFonts w:hint="eastAsia" w:ascii="Times New Roman" w:hAnsi="Times New Roman" w:cs="Times New Roman"/>
          <w:color w:val="auto"/>
          <w:sz w:val="21"/>
          <w:szCs w:val="22"/>
        </w:rPr>
        <w:t>付款方式：合同签订后，每月15日前，双方必须对上个月（T月）的供货清单进行核对。经委托人在T月的供货清单对帐表上盖章确认，中标人按照审核确认后的金额提供增值税专用发票，委托人在（T+2）月内完成T月的货款支付。</w:t>
      </w:r>
    </w:p>
    <w:p w14:paraId="3B9B4F03">
      <w:pPr>
        <w:spacing w:line="360" w:lineRule="auto"/>
        <w:ind w:firstLine="420" w:firstLineChars="200"/>
        <w:rPr>
          <w:rFonts w:ascii="Times New Roman" w:hAnsi="Times New Roman"/>
          <w:color w:val="auto"/>
        </w:rPr>
      </w:pPr>
      <w:r>
        <w:rPr>
          <w:rFonts w:hint="eastAsia" w:ascii="Times New Roman" w:hAnsi="Times New Roman" w:cs="Times New Roman"/>
          <w:color w:val="auto"/>
          <w:sz w:val="21"/>
          <w:szCs w:val="22"/>
        </w:rPr>
        <w:t>投标人提交的投标文件中如有关于付款条件的表述与招标文件规定不符，投标无效。</w:t>
      </w:r>
    </w:p>
    <w:p w14:paraId="49C5B243">
      <w:pPr>
        <w:rPr>
          <w:rFonts w:ascii="Times New Roman" w:hAnsi="Times New Roman"/>
          <w:sz w:val="24"/>
          <w:szCs w:val="24"/>
        </w:rPr>
      </w:pPr>
    </w:p>
    <w:p w14:paraId="4393ACDA">
      <w:pPr>
        <w:rPr>
          <w:rFonts w:asciiTheme="minorEastAsia" w:hAnsiTheme="minorEastAsia" w:eastAsiaTheme="minorEastAsia"/>
          <w:b/>
          <w:sz w:val="28"/>
        </w:rPr>
      </w:pPr>
      <w:r>
        <w:rPr>
          <w:rFonts w:hint="eastAsia" w:asciiTheme="minorEastAsia" w:hAnsiTheme="minorEastAsia" w:eastAsiaTheme="minorEastAsia"/>
          <w:b/>
          <w:sz w:val="28"/>
        </w:rPr>
        <w:br w:type="page"/>
      </w:r>
    </w:p>
    <w:p w14:paraId="7E6EF6A3">
      <w:pPr>
        <w:spacing w:line="360" w:lineRule="auto"/>
        <w:jc w:val="center"/>
        <w:outlineLvl w:val="0"/>
        <w:rPr>
          <w:rFonts w:asciiTheme="minorEastAsia" w:hAnsiTheme="minorEastAsia" w:eastAsiaTheme="minorEastAsia"/>
          <w:b/>
          <w:sz w:val="28"/>
        </w:rPr>
      </w:pPr>
      <w:bookmarkStart w:id="50" w:name="_Toc14801"/>
      <w:r>
        <w:rPr>
          <w:rFonts w:hint="eastAsia" w:asciiTheme="minorEastAsia" w:hAnsiTheme="minorEastAsia" w:eastAsiaTheme="minorEastAsia"/>
          <w:b/>
          <w:sz w:val="28"/>
        </w:rPr>
        <w:t>第四章  评审方法和标准</w:t>
      </w:r>
      <w:bookmarkEnd w:id="50"/>
    </w:p>
    <w:p w14:paraId="1F13FC67">
      <w:pPr>
        <w:spacing w:line="360" w:lineRule="auto"/>
        <w:ind w:firstLine="437"/>
        <w:outlineLvl w:val="1"/>
        <w:rPr>
          <w:rFonts w:asciiTheme="minorEastAsia" w:hAnsiTheme="minorEastAsia" w:eastAsiaTheme="minorEastAsia"/>
          <w:b/>
          <w:sz w:val="24"/>
        </w:rPr>
      </w:pPr>
      <w:bookmarkStart w:id="51" w:name="_Toc29594"/>
      <w:r>
        <w:rPr>
          <w:rFonts w:hint="eastAsia" w:asciiTheme="minorEastAsia" w:hAnsiTheme="minorEastAsia" w:eastAsiaTheme="minorEastAsia"/>
          <w:b/>
          <w:sz w:val="24"/>
        </w:rPr>
        <w:t>一、总则</w:t>
      </w:r>
      <w:bookmarkEnd w:id="51"/>
    </w:p>
    <w:p w14:paraId="05A676C3">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14:paraId="07A9D281">
      <w:pPr>
        <w:spacing w:line="360" w:lineRule="auto"/>
        <w:ind w:firstLine="437"/>
        <w:outlineLvl w:val="1"/>
        <w:rPr>
          <w:rFonts w:asciiTheme="minorEastAsia" w:hAnsiTheme="minorEastAsia" w:eastAsiaTheme="minorEastAsia"/>
          <w:b/>
          <w:sz w:val="24"/>
        </w:rPr>
      </w:pPr>
      <w:bookmarkStart w:id="52" w:name="_Toc22999"/>
      <w:r>
        <w:rPr>
          <w:rFonts w:hint="eastAsia" w:asciiTheme="minorEastAsia" w:hAnsiTheme="minorEastAsia" w:eastAsiaTheme="minorEastAsia"/>
          <w:b/>
          <w:sz w:val="24"/>
        </w:rPr>
        <w:t>二、评审方法</w:t>
      </w:r>
      <w:bookmarkEnd w:id="52"/>
    </w:p>
    <w:p w14:paraId="7E231DF2">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14:paraId="4AC1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737E4AD4">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14:paraId="31DE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14:paraId="651A70DF">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14:paraId="3E984F4D">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14:paraId="25AD11ED">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14:paraId="384F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14:paraId="5F35210F">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14:paraId="70C4A0CA">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14:paraId="3F9DDC0B">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14:paraId="17F2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2BD171A">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14:paraId="0F4F4C66">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14:paraId="0B5A0A39">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14:paraId="2BA8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71C9CD46">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14:paraId="2AA0AE26">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14:paraId="5A255FA4">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rPr>
              <w:t>竞价</w:t>
            </w:r>
            <w:r>
              <w:rPr>
                <w:rFonts w:hint="eastAsia" w:cs="Times New Roman"/>
                <w:kern w:val="2"/>
                <w:sz w:val="21"/>
                <w:szCs w:val="21"/>
              </w:rPr>
              <w:t>文件规定。</w:t>
            </w:r>
          </w:p>
        </w:tc>
      </w:tr>
      <w:tr w14:paraId="3F95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2E53A3BD">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14:paraId="044FDC6E">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14:paraId="6A91A141">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14:paraId="5AF9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23C23FD">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14:paraId="6172E688">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14:paraId="686C16DD">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10B5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2F4E9862">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14:paraId="149B5A9E">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14:paraId="47867C52">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0AC5B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B9D9A0D">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14:paraId="29491BC1">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3" w:type="pct"/>
            <w:vAlign w:val="center"/>
          </w:tcPr>
          <w:p w14:paraId="5ED7BB0F">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14:paraId="0FA4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610801C0">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14:paraId="4EF481DA">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14:paraId="11F95B9C">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3282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14:paraId="4135E4A4">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14:paraId="2CB41649">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14:paraId="7CCC1852">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14:paraId="38C0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14:paraId="6091BBE2">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14:paraId="0C25E5F8">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14:paraId="510FFCE2">
            <w:pPr>
              <w:adjustRightInd w:val="0"/>
              <w:snapToGrid w:val="0"/>
              <w:ind w:right="-10"/>
              <w:rPr>
                <w:rFonts w:cs="Times New Roman"/>
                <w:kern w:val="2"/>
                <w:sz w:val="21"/>
                <w:szCs w:val="21"/>
              </w:rPr>
            </w:pPr>
            <w:r>
              <w:rPr>
                <w:rFonts w:hint="eastAsia" w:cs="Times New Roman"/>
                <w:kern w:val="2"/>
                <w:sz w:val="21"/>
                <w:szCs w:val="21"/>
              </w:rPr>
              <w:t>……</w:t>
            </w:r>
          </w:p>
        </w:tc>
      </w:tr>
      <w:tr w14:paraId="63A0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0707C2C0">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14:paraId="67FF6203">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14:paraId="4EE5EA3C">
      <w:pPr>
        <w:spacing w:line="360" w:lineRule="auto"/>
        <w:ind w:firstLine="437"/>
        <w:outlineLvl w:val="1"/>
        <w:rPr>
          <w:rFonts w:asciiTheme="minorEastAsia" w:hAnsiTheme="minorEastAsia" w:eastAsiaTheme="minorEastAsia"/>
          <w:b/>
          <w:sz w:val="24"/>
        </w:rPr>
      </w:pPr>
      <w:bookmarkStart w:id="53" w:name="_Toc4545"/>
      <w:bookmarkStart w:id="54" w:name="_Toc29576"/>
      <w:r>
        <w:rPr>
          <w:rFonts w:asciiTheme="minorEastAsia" w:hAnsiTheme="minorEastAsia" w:eastAsiaTheme="minorEastAsia"/>
          <w:b/>
          <w:sz w:val="24"/>
        </w:rPr>
        <w:t>三、评审程序</w:t>
      </w:r>
      <w:bookmarkEnd w:id="53"/>
      <w:bookmarkEnd w:id="54"/>
    </w:p>
    <w:p w14:paraId="76939697">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70F0B218">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56B6F0FE">
      <w:pPr>
        <w:spacing w:line="360" w:lineRule="auto"/>
        <w:ind w:firstLine="437"/>
        <w:outlineLvl w:val="1"/>
        <w:rPr>
          <w:rFonts w:asciiTheme="minorEastAsia" w:hAnsiTheme="minorEastAsia" w:eastAsiaTheme="minorEastAsia"/>
          <w:b/>
          <w:sz w:val="24"/>
        </w:rPr>
      </w:pPr>
      <w:bookmarkStart w:id="55" w:name="_Toc27565"/>
      <w:bookmarkStart w:id="56" w:name="_Toc11842"/>
      <w:r>
        <w:rPr>
          <w:rFonts w:asciiTheme="minorEastAsia" w:hAnsiTheme="minorEastAsia" w:eastAsiaTheme="minorEastAsia"/>
          <w:b/>
          <w:sz w:val="24"/>
        </w:rPr>
        <w:t>四、相关说明。</w:t>
      </w:r>
      <w:bookmarkEnd w:id="55"/>
      <w:bookmarkEnd w:id="56"/>
    </w:p>
    <w:p w14:paraId="206C8A2A">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23D0CF13">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77EC208C"/>
    <w:p w14:paraId="6EB690A0">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046FBFB7">
      <w:pPr>
        <w:numPr>
          <w:ilvl w:val="0"/>
          <w:numId w:val="0"/>
        </w:numPr>
        <w:spacing w:line="360" w:lineRule="auto"/>
        <w:jc w:val="center"/>
        <w:outlineLvl w:val="0"/>
        <w:rPr>
          <w:rFonts w:hint="eastAsia" w:asciiTheme="minorEastAsia" w:hAnsiTheme="minorEastAsia" w:eastAsiaTheme="minorEastAsia"/>
          <w:b/>
          <w:sz w:val="28"/>
        </w:rPr>
      </w:pPr>
      <w:bookmarkStart w:id="57" w:name="_Toc29765"/>
      <w:r>
        <w:rPr>
          <w:rFonts w:hint="eastAsia" w:asciiTheme="minorEastAsia" w:hAnsiTheme="minorEastAsia" w:eastAsiaTheme="minorEastAsia"/>
          <w:b/>
          <w:sz w:val="28"/>
          <w:lang w:val="en-US" w:eastAsia="zh-CN"/>
        </w:rPr>
        <w:t xml:space="preserve">第五章 </w:t>
      </w:r>
      <w:r>
        <w:rPr>
          <w:rFonts w:hint="eastAsia" w:asciiTheme="minorEastAsia" w:hAnsiTheme="minorEastAsia" w:eastAsiaTheme="minorEastAsia"/>
          <w:b/>
          <w:sz w:val="28"/>
        </w:rPr>
        <w:t>合 同</w:t>
      </w:r>
    </w:p>
    <w:p w14:paraId="351CA4BC">
      <w:pPr>
        <w:spacing w:line="480" w:lineRule="auto"/>
        <w:jc w:val="center"/>
        <w:rPr>
          <w:rFonts w:hint="eastAsia" w:ascii="黑体" w:hAnsi="黑体" w:eastAsia="黑体" w:cs="黑体"/>
          <w:sz w:val="28"/>
          <w:szCs w:val="28"/>
          <w:lang w:val="en-US" w:eastAsia="zh-CN"/>
        </w:rPr>
      </w:pPr>
      <w:bookmarkStart w:id="58" w:name="_Hlk47980575"/>
      <w:r>
        <w:rPr>
          <w:rFonts w:hint="eastAsia" w:ascii="黑体" w:hAnsi="黑体" w:eastAsia="黑体" w:cs="黑体"/>
          <w:sz w:val="28"/>
          <w:szCs w:val="28"/>
          <w:lang w:val="en-US" w:eastAsia="zh-CN"/>
        </w:rPr>
        <w:t>安</w:t>
      </w:r>
      <w:r>
        <w:rPr>
          <w:rFonts w:hint="eastAsia" w:ascii="黑体" w:hAnsi="黑体" w:eastAsia="黑体" w:cs="黑体"/>
          <w:sz w:val="28"/>
          <w:szCs w:val="28"/>
        </w:rPr>
        <w:t>徽环巢湖生态发展有限公司及凤凰集分公司2024年度广告设计服务供应商采购</w:t>
      </w:r>
      <w:r>
        <w:rPr>
          <w:rFonts w:hint="eastAsia" w:ascii="黑体" w:hAnsi="黑体" w:eastAsia="黑体" w:cs="黑体"/>
          <w:sz w:val="28"/>
          <w:szCs w:val="28"/>
          <w:lang w:val="en-US" w:eastAsia="zh-CN"/>
        </w:rPr>
        <w:t>合同</w:t>
      </w:r>
    </w:p>
    <w:p w14:paraId="1D0BA57B">
      <w:pPr>
        <w:spacing w:line="480" w:lineRule="auto"/>
        <w:rPr>
          <w:rFonts w:hint="eastAsia" w:ascii="宋体" w:hAnsi="宋体" w:cs="宋体"/>
          <w:szCs w:val="21"/>
        </w:rPr>
      </w:pPr>
    </w:p>
    <w:p w14:paraId="0BA97747">
      <w:pPr>
        <w:spacing w:line="480" w:lineRule="auto"/>
        <w:rPr>
          <w:rFonts w:ascii="宋体" w:hAnsi="宋体" w:cs="宋体"/>
          <w:szCs w:val="21"/>
        </w:rPr>
      </w:pPr>
      <w:r>
        <w:rPr>
          <w:rFonts w:hint="eastAsia" w:ascii="宋体" w:hAnsi="宋体" w:cs="宋体"/>
          <w:szCs w:val="21"/>
        </w:rPr>
        <w:t>项目编号：</w:t>
      </w:r>
    </w:p>
    <w:p w14:paraId="19D10137">
      <w:pPr>
        <w:spacing w:line="480" w:lineRule="auto"/>
        <w:rPr>
          <w:rFonts w:hint="eastAsia" w:ascii="宋体" w:hAnsi="宋体" w:eastAsia="宋体" w:cs="宋体"/>
          <w:szCs w:val="21"/>
          <w:lang w:eastAsia="zh-CN"/>
        </w:rPr>
      </w:pPr>
      <w:r>
        <w:rPr>
          <w:rFonts w:hint="eastAsia" w:ascii="宋体" w:hAnsi="宋体" w:cs="宋体"/>
          <w:szCs w:val="21"/>
        </w:rPr>
        <w:t xml:space="preserve">甲方（采购人）： </w:t>
      </w:r>
      <w:r>
        <w:rPr>
          <w:rFonts w:hint="eastAsia" w:ascii="宋体" w:hAnsi="宋体" w:cs="宋体"/>
          <w:szCs w:val="21"/>
          <w:lang w:eastAsia="zh-CN"/>
        </w:rPr>
        <w:t>安徽环巢湖生态发展有限公司</w:t>
      </w:r>
    </w:p>
    <w:p w14:paraId="445C897F">
      <w:pPr>
        <w:spacing w:line="480" w:lineRule="auto"/>
        <w:rPr>
          <w:rFonts w:ascii="宋体" w:hAnsi="宋体" w:cs="宋体"/>
          <w:szCs w:val="21"/>
        </w:rPr>
      </w:pPr>
      <w:r>
        <w:rPr>
          <w:rFonts w:hint="eastAsia" w:ascii="宋体" w:hAnsi="宋体" w:cs="宋体"/>
          <w:szCs w:val="21"/>
        </w:rPr>
        <w:t>乙方（中标人）：</w:t>
      </w:r>
      <w:r>
        <w:rPr>
          <w:rFonts w:ascii="宋体" w:hAnsi="宋体" w:cs="宋体"/>
          <w:szCs w:val="21"/>
        </w:rPr>
        <w:t xml:space="preserve"> </w:t>
      </w:r>
    </w:p>
    <w:p w14:paraId="455E4148">
      <w:pPr>
        <w:spacing w:line="480" w:lineRule="auto"/>
        <w:rPr>
          <w:rFonts w:ascii="宋体" w:hAnsi="宋体" w:cs="宋体"/>
          <w:szCs w:val="21"/>
        </w:rPr>
      </w:pPr>
      <w:r>
        <w:rPr>
          <w:rFonts w:hint="eastAsia" w:ascii="宋体" w:hAnsi="宋体" w:cs="宋体"/>
          <w:szCs w:val="21"/>
        </w:rPr>
        <w:t>签订地：</w:t>
      </w:r>
      <w:r>
        <w:rPr>
          <w:rFonts w:hint="eastAsia" w:ascii="宋体" w:hAnsi="宋体" w:cs="宋体"/>
          <w:szCs w:val="21"/>
          <w:lang w:val="en-US" w:eastAsia="zh-CN"/>
        </w:rPr>
        <w:t>巢湖</w:t>
      </w:r>
      <w:r>
        <w:rPr>
          <w:rFonts w:hint="eastAsia" w:ascii="宋体" w:hAnsi="宋体" w:cs="宋体"/>
          <w:szCs w:val="21"/>
        </w:rPr>
        <w:t>市</w:t>
      </w:r>
    </w:p>
    <w:p w14:paraId="2716E378">
      <w:pPr>
        <w:spacing w:line="480" w:lineRule="auto"/>
        <w:rPr>
          <w:szCs w:val="21"/>
        </w:rPr>
      </w:pPr>
      <w:r>
        <w:rPr>
          <w:rFonts w:hint="eastAsia" w:ascii="宋体" w:hAnsi="宋体" w:cs="宋体"/>
          <w:szCs w:val="21"/>
        </w:rPr>
        <w:t>签订日期：2024年   月   日</w:t>
      </w:r>
    </w:p>
    <w:p w14:paraId="33E5FC7A">
      <w:pPr>
        <w:spacing w:line="360" w:lineRule="auto"/>
        <w:ind w:firstLine="400" w:firstLineChars="200"/>
        <w:rPr>
          <w:rFonts w:ascii="宋体" w:hAnsi="宋体" w:cs="宋体"/>
          <w:szCs w:val="21"/>
        </w:rPr>
      </w:pPr>
      <w:r>
        <w:rPr>
          <w:rFonts w:hint="eastAsia" w:ascii="宋体" w:hAnsi="宋体" w:cs="宋体"/>
          <w:szCs w:val="21"/>
          <w:u w:val="single"/>
          <w:lang w:eastAsia="zh-CN"/>
        </w:rPr>
        <w:t>安徽环巢湖生态发展有限公司</w:t>
      </w:r>
      <w:r>
        <w:rPr>
          <w:rFonts w:hint="eastAsia" w:ascii="宋体" w:hAnsi="宋体" w:cs="宋体"/>
          <w:szCs w:val="21"/>
        </w:rPr>
        <w:t>（以下简称：甲方）通过公开招标方式采购活动，经</w:t>
      </w:r>
      <w:r>
        <w:rPr>
          <w:rFonts w:hint="eastAsia" w:ascii="宋体" w:hAnsi="宋体" w:cs="宋体"/>
          <w:szCs w:val="21"/>
          <w:u w:val="single"/>
        </w:rPr>
        <w:t>评标委员会</w:t>
      </w:r>
      <w:r>
        <w:rPr>
          <w:rFonts w:hint="eastAsia" w:ascii="宋体" w:hAnsi="宋体" w:cs="宋体"/>
          <w:szCs w:val="21"/>
        </w:rPr>
        <w:t>评定，</w:t>
      </w:r>
      <w:r>
        <w:rPr>
          <w:rFonts w:hint="eastAsia" w:ascii="宋体" w:hAnsi="宋体" w:cs="宋体"/>
          <w:szCs w:val="21"/>
          <w:u w:val="single"/>
        </w:rPr>
        <w:t xml:space="preserve">               </w:t>
      </w:r>
      <w:r>
        <w:rPr>
          <w:rFonts w:hint="eastAsia" w:ascii="宋体" w:hAnsi="宋体" w:cs="宋体"/>
          <w:szCs w:val="21"/>
        </w:rPr>
        <w:t>（以下简称：乙方）为本项目中标人，现按照采购文件确定的事项签订本合同。</w:t>
      </w:r>
    </w:p>
    <w:p w14:paraId="5F88C27B">
      <w:pPr>
        <w:spacing w:line="360" w:lineRule="auto"/>
        <w:ind w:firstLine="400" w:firstLineChars="200"/>
        <w:rPr>
          <w:rFonts w:ascii="宋体" w:hAnsi="宋体" w:cs="宋体"/>
          <w:szCs w:val="21"/>
        </w:rPr>
      </w:pPr>
      <w:r>
        <w:rPr>
          <w:rFonts w:hint="eastAsia" w:ascii="宋体" w:hAnsi="宋体" w:cs="宋体"/>
          <w:szCs w:val="21"/>
        </w:rPr>
        <w:t>根据《中华人民共和国民法典》、《中华人民共和国政府采购法》等相关法律法规之规定，按照平等、自愿、公平和诚实信用的原则，经甲方和乙方协商一致，约定以下合同条款，以兹共同遵守、全面履行。</w:t>
      </w:r>
    </w:p>
    <w:p w14:paraId="0FFD09E2">
      <w:pPr>
        <w:spacing w:line="360" w:lineRule="auto"/>
        <w:ind w:firstLine="402" w:firstLineChars="200"/>
        <w:rPr>
          <w:rFonts w:ascii="宋体" w:hAnsi="宋体" w:cs="宋体"/>
          <w:b/>
          <w:bCs/>
          <w:szCs w:val="21"/>
        </w:rPr>
      </w:pPr>
      <w:r>
        <w:rPr>
          <w:rFonts w:hint="eastAsia" w:ascii="宋体" w:hAnsi="宋体" w:cs="宋体"/>
          <w:b/>
          <w:bCs/>
          <w:szCs w:val="21"/>
        </w:rPr>
        <w:t xml:space="preserve">1 合同组成部分 </w:t>
      </w:r>
    </w:p>
    <w:p w14:paraId="0D696F87">
      <w:pPr>
        <w:spacing w:line="360" w:lineRule="auto"/>
        <w:ind w:firstLine="400" w:firstLineChars="200"/>
        <w:rPr>
          <w:rFonts w:ascii="宋体" w:hAnsi="宋体" w:cs="宋体"/>
          <w:szCs w:val="21"/>
        </w:rPr>
      </w:pPr>
      <w:r>
        <w:rPr>
          <w:rFonts w:hint="eastAsia" w:ascii="宋体" w:hAnsi="宋体" w:cs="宋体"/>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0072F7B7">
      <w:pPr>
        <w:spacing w:line="360" w:lineRule="auto"/>
        <w:ind w:firstLine="400" w:firstLineChars="200"/>
        <w:rPr>
          <w:rFonts w:ascii="宋体" w:hAnsi="宋体" w:cs="宋体"/>
          <w:szCs w:val="21"/>
        </w:rPr>
      </w:pPr>
      <w:r>
        <w:rPr>
          <w:rFonts w:hint="eastAsia" w:ascii="宋体" w:hAnsi="宋体" w:cs="宋体"/>
          <w:szCs w:val="21"/>
        </w:rPr>
        <w:t>1.1 本合同及其补充合同、变更协议；</w:t>
      </w:r>
    </w:p>
    <w:p w14:paraId="0007E2C8">
      <w:pPr>
        <w:spacing w:line="360" w:lineRule="auto"/>
        <w:ind w:firstLine="400" w:firstLineChars="200"/>
        <w:rPr>
          <w:rFonts w:ascii="宋体" w:hAnsi="宋体" w:cs="宋体"/>
          <w:szCs w:val="21"/>
        </w:rPr>
      </w:pPr>
      <w:r>
        <w:rPr>
          <w:rFonts w:hint="eastAsia" w:ascii="宋体" w:hAnsi="宋体" w:cs="宋体"/>
          <w:szCs w:val="21"/>
        </w:rPr>
        <w:t>1.2 中标通知书；</w:t>
      </w:r>
    </w:p>
    <w:p w14:paraId="003E8726">
      <w:pPr>
        <w:spacing w:line="360" w:lineRule="auto"/>
        <w:ind w:firstLine="400" w:firstLineChars="200"/>
        <w:rPr>
          <w:rFonts w:ascii="宋体" w:hAnsi="宋体" w:cs="宋体"/>
          <w:szCs w:val="21"/>
        </w:rPr>
      </w:pPr>
      <w:r>
        <w:rPr>
          <w:rFonts w:hint="eastAsia" w:ascii="宋体" w:hAnsi="宋体" w:cs="宋体"/>
          <w:szCs w:val="21"/>
        </w:rPr>
        <w:t>1.3 投标文件（含澄清或者说明文件）；</w:t>
      </w:r>
    </w:p>
    <w:p w14:paraId="70D69251">
      <w:pPr>
        <w:spacing w:line="360" w:lineRule="auto"/>
        <w:ind w:firstLine="400" w:firstLineChars="200"/>
        <w:rPr>
          <w:rFonts w:ascii="宋体" w:hAnsi="宋体" w:cs="宋体"/>
          <w:szCs w:val="21"/>
        </w:rPr>
      </w:pPr>
      <w:r>
        <w:rPr>
          <w:rFonts w:hint="eastAsia" w:ascii="宋体" w:hAnsi="宋体" w:cs="宋体"/>
          <w:szCs w:val="21"/>
        </w:rPr>
        <w:t>1.4 招标文件（含澄清或者修改文件）；</w:t>
      </w:r>
    </w:p>
    <w:p w14:paraId="1D6D0CCF">
      <w:pPr>
        <w:spacing w:line="360" w:lineRule="auto"/>
        <w:ind w:firstLine="400" w:firstLineChars="200"/>
        <w:rPr>
          <w:rFonts w:ascii="宋体" w:hAnsi="宋体" w:cs="宋体"/>
          <w:szCs w:val="21"/>
        </w:rPr>
      </w:pPr>
      <w:r>
        <w:rPr>
          <w:rFonts w:hint="eastAsia" w:ascii="宋体" w:hAnsi="宋体" w:cs="宋体"/>
          <w:szCs w:val="21"/>
        </w:rPr>
        <w:t>1.5 其他相关采购文件。</w:t>
      </w:r>
    </w:p>
    <w:p w14:paraId="20FBED27">
      <w:pPr>
        <w:spacing w:line="360" w:lineRule="auto"/>
        <w:ind w:firstLine="402" w:firstLineChars="200"/>
        <w:rPr>
          <w:rFonts w:ascii="宋体" w:hAnsi="宋体" w:cs="宋体"/>
          <w:b/>
          <w:bCs/>
          <w:szCs w:val="21"/>
        </w:rPr>
      </w:pPr>
      <w:r>
        <w:rPr>
          <w:rFonts w:hint="eastAsia" w:ascii="宋体" w:hAnsi="宋体" w:cs="宋体"/>
          <w:b/>
          <w:bCs/>
          <w:szCs w:val="21"/>
        </w:rPr>
        <w:t>2 货物及价款</w:t>
      </w:r>
    </w:p>
    <w:p w14:paraId="242009C8">
      <w:pPr>
        <w:spacing w:line="360" w:lineRule="auto"/>
        <w:ind w:firstLine="400" w:firstLineChars="200"/>
        <w:rPr>
          <w:rFonts w:ascii="宋体" w:hAnsi="宋体" w:cs="宋体"/>
          <w:szCs w:val="21"/>
        </w:rPr>
      </w:pPr>
      <w:r>
        <w:rPr>
          <w:rFonts w:hint="eastAsia" w:ascii="宋体" w:hAnsi="宋体"/>
          <w:bCs/>
          <w:szCs w:val="21"/>
        </w:rPr>
        <w:t>设计制作费总金额为人民币</w:t>
      </w:r>
      <w:r>
        <w:rPr>
          <w:rFonts w:hint="eastAsia" w:ascii="宋体" w:hAnsi="宋体"/>
          <w:bCs/>
          <w:szCs w:val="21"/>
          <w:u w:val="single"/>
          <w:lang w:val="en-US" w:eastAsia="zh-CN"/>
        </w:rPr>
        <w:t>壹</w:t>
      </w:r>
      <w:r>
        <w:rPr>
          <w:rFonts w:hint="eastAsia" w:ascii="宋体" w:hAnsi="宋体"/>
          <w:bCs/>
          <w:szCs w:val="21"/>
          <w:u w:val="single"/>
        </w:rPr>
        <w:t>拾伍万元整（¥</w:t>
      </w:r>
      <w:r>
        <w:rPr>
          <w:rFonts w:hint="eastAsia" w:ascii="宋体" w:hAnsi="宋体"/>
          <w:bCs/>
          <w:szCs w:val="21"/>
          <w:u w:val="single"/>
          <w:lang w:val="en-US" w:eastAsia="zh-CN"/>
        </w:rPr>
        <w:t>1</w:t>
      </w:r>
      <w:r>
        <w:rPr>
          <w:rFonts w:hint="eastAsia" w:ascii="宋体" w:hAnsi="宋体"/>
          <w:bCs/>
          <w:szCs w:val="21"/>
          <w:u w:val="single"/>
        </w:rPr>
        <w:t>50000）</w:t>
      </w:r>
      <w:r>
        <w:rPr>
          <w:rFonts w:hint="eastAsia" w:ascii="宋体" w:hAnsi="宋体"/>
          <w:bCs/>
          <w:szCs w:val="21"/>
        </w:rPr>
        <w:t>，具体明细见附件</w:t>
      </w:r>
      <w:r>
        <w:rPr>
          <w:rFonts w:hint="eastAsia" w:ascii="宋体" w:hAnsi="宋体" w:cs="宋体"/>
          <w:szCs w:val="21"/>
        </w:rPr>
        <w:t>，具体金额根据甲方实际需求以中标价进行结算，甲方有采购需求的，将以订单形式下发给乙方，乙方根据甲方的订单要求的数量、规格、型号、供货时间进行设计、制作和供货。</w:t>
      </w:r>
    </w:p>
    <w:p w14:paraId="2FF2B660">
      <w:pPr>
        <w:spacing w:line="360" w:lineRule="auto"/>
        <w:ind w:firstLine="402" w:firstLineChars="200"/>
        <w:rPr>
          <w:rFonts w:ascii="宋体" w:hAnsi="宋体" w:cs="宋体"/>
          <w:b/>
          <w:bCs/>
          <w:szCs w:val="21"/>
        </w:rPr>
      </w:pPr>
      <w:r>
        <w:rPr>
          <w:rFonts w:hint="eastAsia" w:ascii="宋体" w:hAnsi="宋体" w:cs="宋体"/>
          <w:b/>
          <w:bCs/>
          <w:szCs w:val="21"/>
        </w:rPr>
        <w:t>货物清单（与招标需求一致）</w:t>
      </w:r>
    </w:p>
    <w:p w14:paraId="3674111C">
      <w:pPr>
        <w:spacing w:line="360" w:lineRule="auto"/>
        <w:ind w:firstLine="402" w:firstLineChars="200"/>
        <w:rPr>
          <w:rFonts w:ascii="宋体" w:hAnsi="宋体" w:cs="宋体"/>
          <w:b/>
          <w:bCs/>
          <w:szCs w:val="21"/>
        </w:rPr>
      </w:pPr>
      <w:r>
        <w:rPr>
          <w:rFonts w:hint="eastAsia" w:ascii="宋体" w:hAnsi="宋体" w:cs="宋体"/>
          <w:b/>
          <w:bCs/>
          <w:szCs w:val="21"/>
        </w:rPr>
        <w:t>3 付款方式和发票开具方式</w:t>
      </w:r>
    </w:p>
    <w:p w14:paraId="2A03041A">
      <w:pPr>
        <w:adjustRightInd w:val="0"/>
        <w:snapToGrid w:val="0"/>
        <w:spacing w:line="440" w:lineRule="exact"/>
        <w:ind w:firstLine="400" w:firstLineChars="200"/>
        <w:rPr>
          <w:bCs/>
          <w:szCs w:val="21"/>
        </w:rPr>
      </w:pPr>
      <w:r>
        <w:rPr>
          <w:rFonts w:hint="eastAsia" w:ascii="宋体" w:hAnsi="宋体" w:cs="宋体"/>
          <w:szCs w:val="21"/>
        </w:rPr>
        <w:t>3.1 付款方式：</w:t>
      </w:r>
      <w:r>
        <w:rPr>
          <w:rFonts w:hint="eastAsia"/>
          <w:bCs/>
          <w:szCs w:val="21"/>
        </w:rPr>
        <w:t>合同签订后，每月15日前，双方必须对上个月（T月）的供货清单进行核对。经双方在T月的供货清单对帐表上盖章确认，乙方按照审核确认后的金额提供增值税专用发票，甲方在（T+2）月内完成T月的货款支付</w:t>
      </w:r>
      <w:r>
        <w:rPr>
          <w:rFonts w:hint="eastAsia" w:ascii="宋体" w:hAnsi="宋体"/>
          <w:kern w:val="0"/>
          <w:szCs w:val="21"/>
          <w:u w:val="single"/>
        </w:rPr>
        <w:t>。因发票提供延迟或未提供导致</w:t>
      </w:r>
      <w:r>
        <w:rPr>
          <w:rFonts w:hint="eastAsia" w:ascii="宋体" w:hAnsi="宋体"/>
          <w:szCs w:val="21"/>
          <w:u w:val="single"/>
          <w:lang w:val="zh-CN"/>
        </w:rPr>
        <w:t>付款延迟的，甲方不承担违约责任</w:t>
      </w:r>
      <w:r>
        <w:rPr>
          <w:rFonts w:hint="eastAsia" w:ascii="宋体" w:hAnsi="宋体"/>
          <w:szCs w:val="21"/>
          <w:lang w:val="zh-CN"/>
        </w:rPr>
        <w:t>。</w:t>
      </w:r>
    </w:p>
    <w:p w14:paraId="1FAF4763">
      <w:pPr>
        <w:spacing w:line="360" w:lineRule="auto"/>
        <w:ind w:firstLine="400" w:firstLineChars="200"/>
        <w:rPr>
          <w:rFonts w:ascii="宋体" w:hAnsi="宋体" w:cs="宋体"/>
          <w:szCs w:val="21"/>
          <w:u w:val="single"/>
        </w:rPr>
      </w:pPr>
      <w:r>
        <w:rPr>
          <w:rFonts w:hint="eastAsia" w:ascii="宋体" w:hAnsi="宋体" w:cs="宋体"/>
          <w:szCs w:val="21"/>
        </w:rPr>
        <w:t>3.2 发票开具方式：</w:t>
      </w:r>
      <w:r>
        <w:rPr>
          <w:rFonts w:hint="eastAsia" w:ascii="宋体" w:hAnsi="宋体" w:cs="宋体"/>
          <w:szCs w:val="21"/>
          <w:u w:val="single"/>
        </w:rPr>
        <w:t xml:space="preserve">  </w:t>
      </w:r>
      <w:r>
        <w:rPr>
          <w:rFonts w:hint="eastAsia" w:ascii="宋体" w:hAnsi="宋体"/>
          <w:kern w:val="0"/>
          <w:szCs w:val="21"/>
          <w:u w:val="single"/>
        </w:rPr>
        <w:t>增值税专用发票</w:t>
      </w:r>
      <w:r>
        <w:rPr>
          <w:rFonts w:hint="eastAsia" w:ascii="宋体" w:hAnsi="宋体" w:cs="宋体"/>
          <w:szCs w:val="21"/>
          <w:u w:val="single"/>
        </w:rPr>
        <w:t xml:space="preserve"> </w:t>
      </w:r>
      <w:r>
        <w:rPr>
          <w:rFonts w:hint="eastAsia" w:ascii="宋体" w:hAnsi="宋体" w:cs="宋体"/>
          <w:szCs w:val="21"/>
        </w:rPr>
        <w:t>。</w:t>
      </w:r>
    </w:p>
    <w:p w14:paraId="50BB99C0">
      <w:pPr>
        <w:spacing w:line="360" w:lineRule="auto"/>
        <w:ind w:firstLine="402" w:firstLineChars="200"/>
        <w:rPr>
          <w:rFonts w:ascii="宋体" w:hAnsi="宋体" w:cs="宋体"/>
          <w:b/>
          <w:bCs/>
          <w:szCs w:val="21"/>
        </w:rPr>
      </w:pPr>
      <w:r>
        <w:rPr>
          <w:rFonts w:hint="eastAsia" w:ascii="宋体" w:hAnsi="宋体" w:cs="宋体"/>
          <w:b/>
          <w:bCs/>
          <w:szCs w:val="21"/>
        </w:rPr>
        <w:t xml:space="preserve">4 货物交付期限、地点和方式 </w:t>
      </w:r>
    </w:p>
    <w:p w14:paraId="29445ED3">
      <w:pPr>
        <w:spacing w:line="360" w:lineRule="auto"/>
        <w:ind w:firstLine="400" w:firstLineChars="200"/>
        <w:rPr>
          <w:rFonts w:ascii="宋体" w:hAnsi="宋体" w:cs="宋体"/>
          <w:szCs w:val="21"/>
          <w:u w:val="single"/>
        </w:rPr>
      </w:pPr>
      <w:r>
        <w:rPr>
          <w:rFonts w:hint="eastAsia" w:ascii="宋体" w:hAnsi="宋体" w:cs="宋体"/>
          <w:szCs w:val="21"/>
        </w:rPr>
        <w:t>4.1 合同期限：</w:t>
      </w:r>
      <w:r>
        <w:rPr>
          <w:rFonts w:hint="eastAsia" w:ascii="宋体" w:hAnsi="宋体" w:cs="宋体"/>
          <w:szCs w:val="21"/>
          <w:u w:val="single"/>
        </w:rPr>
        <w:t>2024年    月    日——2025年    月    日。</w:t>
      </w:r>
      <w:r>
        <w:rPr>
          <w:rFonts w:hint="eastAsia" w:ascii="宋体" w:hAnsi="宋体"/>
          <w:szCs w:val="21"/>
          <w:u w:val="single"/>
        </w:rPr>
        <w:t>合同签订采用1+1模式，1年合同期结束或达到合同总金额，双方协商一致后可按原合同单价续下一年度合同，续签次数最多1次</w:t>
      </w:r>
      <w:r>
        <w:rPr>
          <w:rFonts w:hint="eastAsia" w:ascii="宋体" w:hAnsi="宋体" w:cs="宋体"/>
          <w:szCs w:val="21"/>
        </w:rPr>
        <w:t>；</w:t>
      </w:r>
    </w:p>
    <w:p w14:paraId="5B76EDBF">
      <w:pPr>
        <w:spacing w:line="360" w:lineRule="auto"/>
        <w:ind w:firstLine="400" w:firstLineChars="200"/>
        <w:rPr>
          <w:rFonts w:ascii="宋体" w:hAnsi="宋体" w:cs="宋体"/>
          <w:szCs w:val="21"/>
          <w:u w:val="single"/>
        </w:rPr>
      </w:pPr>
      <w:r>
        <w:rPr>
          <w:rFonts w:hint="eastAsia" w:ascii="宋体" w:hAnsi="宋体" w:cs="宋体"/>
          <w:szCs w:val="21"/>
        </w:rPr>
        <w:t>4.2 交付地点：</w:t>
      </w:r>
      <w:r>
        <w:rPr>
          <w:rFonts w:hint="eastAsia" w:ascii="宋体" w:hAnsi="宋体" w:cs="宋体"/>
          <w:szCs w:val="21"/>
          <w:u w:val="single"/>
        </w:rPr>
        <w:t xml:space="preserve"> </w:t>
      </w:r>
      <w:r>
        <w:rPr>
          <w:rFonts w:hint="eastAsia" w:ascii="宋体" w:hAnsi="宋体" w:cs="宋体"/>
          <w:kern w:val="0"/>
          <w:szCs w:val="21"/>
          <w:u w:val="single"/>
        </w:rPr>
        <w:t>甲方指定地点</w:t>
      </w:r>
      <w:r>
        <w:rPr>
          <w:rFonts w:hint="eastAsia" w:ascii="宋体" w:hAnsi="宋体" w:cs="宋体"/>
          <w:kern w:val="0"/>
          <w:szCs w:val="21"/>
        </w:rPr>
        <w:t>；</w:t>
      </w:r>
    </w:p>
    <w:p w14:paraId="74F915C4">
      <w:pPr>
        <w:widowControl/>
        <w:ind w:firstLine="400" w:firstLineChars="200"/>
        <w:jc w:val="left"/>
        <w:rPr>
          <w:szCs w:val="21"/>
          <w:u w:val="single"/>
        </w:rPr>
      </w:pPr>
      <w:r>
        <w:rPr>
          <w:rFonts w:hint="eastAsia" w:ascii="宋体" w:hAnsi="宋体" w:cs="宋体"/>
          <w:szCs w:val="21"/>
        </w:rPr>
        <w:t>4.3 交付方式：</w:t>
      </w:r>
      <w:r>
        <w:rPr>
          <w:rFonts w:hint="eastAsia" w:ascii="宋体" w:hAnsi="宋体" w:cs="宋体"/>
          <w:szCs w:val="21"/>
          <w:u w:val="single"/>
        </w:rPr>
        <w:t xml:space="preserve"> 乙方负责</w:t>
      </w:r>
      <w:r>
        <w:rPr>
          <w:rFonts w:hint="eastAsia" w:ascii="宋体" w:hAnsi="宋体" w:cs="宋体"/>
          <w:kern w:val="0"/>
          <w:szCs w:val="21"/>
          <w:u w:val="single"/>
          <w:lang w:bidi="ar"/>
        </w:rPr>
        <w:t>送货上门并且负责安装调试工作</w:t>
      </w:r>
      <w:r>
        <w:rPr>
          <w:rFonts w:hint="eastAsia" w:ascii="宋体" w:hAnsi="宋体" w:cs="宋体"/>
          <w:kern w:val="0"/>
          <w:szCs w:val="21"/>
          <w:lang w:bidi="ar"/>
        </w:rPr>
        <w:t>。</w:t>
      </w:r>
    </w:p>
    <w:p w14:paraId="16A7CDBF">
      <w:pPr>
        <w:spacing w:line="360" w:lineRule="auto"/>
        <w:ind w:firstLine="402" w:firstLineChars="200"/>
        <w:rPr>
          <w:rFonts w:ascii="宋体" w:hAnsi="宋体" w:cs="宋体"/>
          <w:b/>
          <w:bCs/>
          <w:szCs w:val="21"/>
        </w:rPr>
      </w:pPr>
      <w:r>
        <w:rPr>
          <w:rFonts w:hint="eastAsia" w:ascii="宋体" w:hAnsi="宋体" w:cs="宋体"/>
          <w:b/>
          <w:bCs/>
          <w:szCs w:val="21"/>
        </w:rPr>
        <w:t xml:space="preserve">5 违约责任 </w:t>
      </w:r>
    </w:p>
    <w:p w14:paraId="061B05E9">
      <w:pPr>
        <w:spacing w:line="360" w:lineRule="auto"/>
        <w:ind w:firstLine="400" w:firstLineChars="200"/>
        <w:rPr>
          <w:rFonts w:ascii="宋体" w:hAnsi="宋体" w:cs="宋体"/>
          <w:szCs w:val="21"/>
        </w:rPr>
      </w:pPr>
      <w:r>
        <w:rPr>
          <w:rFonts w:hint="eastAsia" w:ascii="宋体" w:hAnsi="宋体" w:cs="宋体"/>
          <w:szCs w:val="21"/>
        </w:rPr>
        <w:t>5.1 除不可抗力外，如果乙方没有按照本合同约定的期限、地点和方式完成货物交付以及安装调试工作，那么甲方可要求乙方支付违约金，乙方每迟延完成交付以及安装调试工作一日的，应当按照未完成交付以及安装调试工作对应货物价格的千分之五向甲方支付违约金，迟延超过30日的，甲方有权在要求乙方支付违约金的同时，单方面解除本合同；</w:t>
      </w:r>
    </w:p>
    <w:p w14:paraId="19A63407">
      <w:pPr>
        <w:spacing w:line="360" w:lineRule="auto"/>
        <w:ind w:firstLine="400" w:firstLineChars="200"/>
        <w:rPr>
          <w:rFonts w:hint="eastAsia" w:ascii="宋体" w:hAnsi="宋体" w:cs="宋体"/>
          <w:szCs w:val="21"/>
        </w:rPr>
      </w:pPr>
      <w:r>
        <w:rPr>
          <w:rFonts w:hint="eastAsia" w:ascii="宋体" w:hAnsi="宋体" w:cs="宋体"/>
          <w:szCs w:val="21"/>
        </w:rPr>
        <w:t>5.2 除不可抗力外，如果甲方没有按照本合同约定的付款方式付款，那么 乙方可要求甲方支付违约金，每迟延一日，甲方应当按照欠付款项的万分之四支付违约金，最高限额为应付款项的2.5%；</w:t>
      </w:r>
    </w:p>
    <w:p w14:paraId="0CA14A88">
      <w:pPr>
        <w:spacing w:line="360" w:lineRule="auto"/>
        <w:ind w:firstLine="400" w:firstLineChars="200"/>
        <w:rPr>
          <w:rFonts w:ascii="宋体" w:hAnsi="宋体" w:cs="宋体"/>
          <w:szCs w:val="21"/>
        </w:rPr>
      </w:pPr>
      <w:r>
        <w:rPr>
          <w:rFonts w:hint="eastAsia" w:ascii="宋体" w:hAnsi="宋体" w:cs="宋体"/>
          <w:szCs w:val="21"/>
        </w:rPr>
        <w:t>5.3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3EC98C6">
      <w:pPr>
        <w:spacing w:line="360" w:lineRule="auto"/>
        <w:ind w:firstLine="400" w:firstLineChars="200"/>
        <w:rPr>
          <w:rFonts w:ascii="宋体" w:hAnsi="宋体" w:cs="宋体"/>
          <w:szCs w:val="21"/>
        </w:rPr>
      </w:pPr>
      <w:r>
        <w:rPr>
          <w:rFonts w:hint="eastAsia" w:ascii="宋体" w:hAnsi="宋体" w:cs="宋体"/>
          <w:szCs w:val="21"/>
        </w:rPr>
        <w:t>5.4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守约方的实际损失包括守约方的直接损失，以及守约方为维护自身合法权益而支出的包括但不限于诉讼费、律师费、差旅费、文印费、诉讼保全费、保险费、公告费、公证费、鉴定费、审计费、评估费等一切支出。</w:t>
      </w:r>
    </w:p>
    <w:p w14:paraId="037EFC4D">
      <w:pPr>
        <w:spacing w:line="360" w:lineRule="auto"/>
        <w:ind w:firstLine="400" w:firstLineChars="200"/>
        <w:rPr>
          <w:rFonts w:ascii="宋体" w:hAnsi="宋体" w:cs="宋体"/>
          <w:szCs w:val="21"/>
        </w:rPr>
      </w:pPr>
      <w:r>
        <w:rPr>
          <w:rFonts w:hint="eastAsia" w:ascii="宋体" w:hAnsi="宋体" w:cs="宋体"/>
          <w:szCs w:val="21"/>
        </w:rPr>
        <w:t>5.5 除前述约定外，除不可抗力外，任何一方未能履行本合同约定的义务，</w:t>
      </w:r>
    </w:p>
    <w:p w14:paraId="249259FA">
      <w:pPr>
        <w:spacing w:line="360" w:lineRule="auto"/>
        <w:rPr>
          <w:rFonts w:ascii="宋体" w:hAnsi="宋体" w:cs="宋体"/>
          <w:szCs w:val="21"/>
        </w:rPr>
      </w:pPr>
      <w:r>
        <w:rPr>
          <w:rFonts w:hint="eastAsia" w:ascii="宋体" w:hAnsi="宋体" w:cs="宋体"/>
          <w:szCs w:val="21"/>
        </w:rPr>
        <w:t>对方当事人均有权要求继续履行、采取补救措施或者赔偿损失等，且对方当事人行使的任何权利救济方式均不视为其放弃了其他法定或者约定的权利救济方式；</w:t>
      </w:r>
    </w:p>
    <w:p w14:paraId="0223F34A">
      <w:pPr>
        <w:spacing w:line="360" w:lineRule="auto"/>
        <w:ind w:firstLine="400" w:firstLineChars="200"/>
        <w:rPr>
          <w:rFonts w:ascii="宋体" w:hAnsi="宋体" w:cs="宋体"/>
          <w:szCs w:val="21"/>
        </w:rPr>
      </w:pPr>
      <w:r>
        <w:rPr>
          <w:rFonts w:hint="eastAsia" w:ascii="宋体" w:hAnsi="宋体" w:cs="宋体"/>
          <w:szCs w:val="21"/>
        </w:rPr>
        <w:t>5.6 如果出现政府采购监督管理部门在处理投诉事项期间，书面通知甲方暂停采购活动的情形，或者询问或质疑事项可能影响中标结果的，导致甲方中止履行合同的情形，均不视为甲方违约。</w:t>
      </w:r>
    </w:p>
    <w:p w14:paraId="4CE623FC">
      <w:pPr>
        <w:spacing w:line="360" w:lineRule="auto"/>
        <w:rPr>
          <w:rFonts w:ascii="宋体" w:hAnsi="宋体" w:cs="宋体"/>
          <w:szCs w:val="21"/>
        </w:rPr>
      </w:pPr>
      <w:r>
        <w:rPr>
          <w:rFonts w:hint="eastAsia" w:ascii="宋体" w:hAnsi="宋体" w:cs="宋体"/>
          <w:szCs w:val="21"/>
        </w:rPr>
        <w:t>5.7 因甲方未按合同约定支付价款、导致乙方遭受的直接损失，乙方可向甲方申请赔偿，赔偿金额由双方协商一致；针对因政策变化原因不能签订合同或解除合同时，造成乙方合法利益受损的情形，可以给予乙方合理补偿，补偿金额不得超过乙方的直接损失。</w:t>
      </w:r>
    </w:p>
    <w:p w14:paraId="71F30082">
      <w:pPr>
        <w:spacing w:line="360" w:lineRule="auto"/>
        <w:ind w:firstLine="402" w:firstLineChars="200"/>
        <w:rPr>
          <w:rFonts w:ascii="宋体" w:hAnsi="宋体" w:cs="宋体"/>
          <w:b/>
          <w:bCs/>
          <w:szCs w:val="21"/>
        </w:rPr>
      </w:pPr>
      <w:r>
        <w:rPr>
          <w:rFonts w:hint="eastAsia" w:ascii="宋体" w:hAnsi="宋体" w:cs="宋体"/>
          <w:b/>
          <w:bCs/>
          <w:szCs w:val="21"/>
        </w:rPr>
        <w:t xml:space="preserve">6 合同争议的解决 </w:t>
      </w:r>
    </w:p>
    <w:p w14:paraId="523E2364">
      <w:pPr>
        <w:spacing w:line="360" w:lineRule="auto"/>
        <w:ind w:firstLine="400" w:firstLineChars="200"/>
        <w:rPr>
          <w:rFonts w:ascii="宋体" w:hAnsi="宋体" w:cs="宋体"/>
          <w:szCs w:val="21"/>
        </w:rPr>
      </w:pPr>
      <w:r>
        <w:rPr>
          <w:rFonts w:hint="eastAsia" w:ascii="宋体" w:hAnsi="宋体" w:cs="宋体"/>
          <w:szCs w:val="21"/>
        </w:rPr>
        <w:t>本合同履行过程中发生的任何争议，双方当事人均可通过和解或者调解解决；不愿和解、调解或者和解、调解不成的，可以选择下列第</w:t>
      </w:r>
      <w:r>
        <w:rPr>
          <w:rFonts w:hint="eastAsia" w:ascii="宋体" w:hAnsi="宋体" w:cs="宋体"/>
          <w:szCs w:val="21"/>
          <w:u w:val="single"/>
        </w:rPr>
        <w:t xml:space="preserve"> 2 </w:t>
      </w:r>
      <w:r>
        <w:rPr>
          <w:rFonts w:hint="eastAsia" w:ascii="宋体" w:hAnsi="宋体" w:cs="宋体"/>
          <w:szCs w:val="21"/>
        </w:rPr>
        <w:t>种方式解决：</w:t>
      </w:r>
    </w:p>
    <w:p w14:paraId="4B5F1B4E">
      <w:pPr>
        <w:spacing w:line="360" w:lineRule="auto"/>
        <w:ind w:firstLine="400" w:firstLineChars="200"/>
        <w:rPr>
          <w:rFonts w:ascii="宋体" w:hAnsi="宋体" w:cs="宋体"/>
          <w:szCs w:val="21"/>
        </w:rPr>
      </w:pPr>
      <w:r>
        <w:rPr>
          <w:rFonts w:hint="eastAsia" w:ascii="宋体" w:hAnsi="宋体" w:cs="宋体"/>
          <w:szCs w:val="21"/>
        </w:rPr>
        <w:t>6.1 将争议提交</w:t>
      </w:r>
      <w:r>
        <w:rPr>
          <w:rFonts w:hint="eastAsia" w:ascii="宋体" w:hAnsi="宋体" w:cs="宋体"/>
          <w:szCs w:val="21"/>
          <w:u w:val="single"/>
        </w:rPr>
        <w:t xml:space="preserve">  </w:t>
      </w:r>
      <w:r>
        <w:rPr>
          <w:rFonts w:hint="eastAsia" w:ascii="宋体" w:hAnsi="宋体" w:cs="宋体"/>
          <w:szCs w:val="21"/>
          <w:u w:val="single"/>
          <w:lang w:val="en-US" w:eastAsia="zh-CN"/>
        </w:rPr>
        <w:t>巢湖市</w:t>
      </w:r>
      <w:r>
        <w:rPr>
          <w:rFonts w:hint="eastAsia" w:ascii="宋体" w:hAnsi="宋体" w:cs="宋体"/>
          <w:szCs w:val="21"/>
          <w:u w:val="single"/>
        </w:rPr>
        <w:t xml:space="preserve">  </w:t>
      </w:r>
      <w:r>
        <w:rPr>
          <w:rFonts w:hint="eastAsia" w:ascii="宋体" w:hAnsi="宋体" w:cs="宋体"/>
          <w:szCs w:val="21"/>
        </w:rPr>
        <w:t>仲裁委员会依申请仲裁时其现行有效的仲裁规则裁决；</w:t>
      </w:r>
    </w:p>
    <w:p w14:paraId="3A2ABBA6">
      <w:pPr>
        <w:spacing w:line="360" w:lineRule="auto"/>
        <w:ind w:firstLine="400" w:firstLineChars="200"/>
        <w:rPr>
          <w:rFonts w:ascii="宋体" w:hAnsi="宋体" w:cs="宋体"/>
          <w:szCs w:val="21"/>
        </w:rPr>
      </w:pPr>
      <w:r>
        <w:rPr>
          <w:rFonts w:hint="eastAsia" w:ascii="宋体" w:hAnsi="宋体" w:cs="宋体"/>
          <w:szCs w:val="21"/>
        </w:rPr>
        <w:t>6.2 向</w:t>
      </w:r>
      <w:r>
        <w:rPr>
          <w:rFonts w:hint="eastAsia" w:ascii="宋体" w:hAnsi="宋体" w:cs="宋体"/>
          <w:szCs w:val="21"/>
          <w:u w:val="single"/>
        </w:rPr>
        <w:t xml:space="preserve">  甲方所在地 </w:t>
      </w:r>
      <w:r>
        <w:rPr>
          <w:rFonts w:hint="eastAsia" w:ascii="宋体" w:hAnsi="宋体" w:cs="宋体"/>
          <w:szCs w:val="21"/>
        </w:rPr>
        <w:t>人民法院起诉。</w:t>
      </w:r>
    </w:p>
    <w:p w14:paraId="791AAB36">
      <w:pPr>
        <w:spacing w:line="360" w:lineRule="auto"/>
        <w:ind w:firstLine="400" w:firstLineChars="200"/>
        <w:rPr>
          <w:rFonts w:ascii="宋体" w:hAnsi="宋体" w:cs="宋体"/>
          <w:szCs w:val="21"/>
        </w:rPr>
      </w:pPr>
      <w:r>
        <w:rPr>
          <w:rFonts w:hint="eastAsia" w:ascii="宋体" w:hAnsi="宋体" w:cs="宋体"/>
          <w:szCs w:val="21"/>
        </w:rPr>
        <w:t xml:space="preserve">1.7 合同生效 </w:t>
      </w:r>
    </w:p>
    <w:p w14:paraId="3480B0B4">
      <w:pPr>
        <w:spacing w:line="360" w:lineRule="auto"/>
        <w:ind w:firstLine="400" w:firstLineChars="200"/>
        <w:rPr>
          <w:rFonts w:ascii="宋体" w:hAnsi="宋体" w:cs="宋体"/>
          <w:szCs w:val="21"/>
        </w:rPr>
      </w:pPr>
      <w:r>
        <w:rPr>
          <w:rFonts w:hint="eastAsia" w:ascii="宋体" w:hAnsi="宋体" w:cs="宋体"/>
          <w:szCs w:val="21"/>
        </w:rPr>
        <w:t>本合同自双方当事人盖章时生效。</w:t>
      </w:r>
    </w:p>
    <w:p w14:paraId="2EC1980D">
      <w:pPr>
        <w:spacing w:line="360" w:lineRule="auto"/>
        <w:ind w:firstLine="400" w:firstLineChars="2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以下无正文</w:t>
      </w:r>
      <w:r>
        <w:rPr>
          <w:rFonts w:hint="eastAsia" w:ascii="宋体" w:hAnsi="宋体" w:cs="宋体"/>
          <w:szCs w:val="21"/>
          <w:lang w:eastAsia="zh-CN"/>
        </w:rPr>
        <w:t>）</w:t>
      </w:r>
    </w:p>
    <w:p w14:paraId="51A9B073">
      <w:pPr>
        <w:spacing w:line="360" w:lineRule="auto"/>
        <w:ind w:firstLine="400" w:firstLineChars="200"/>
        <w:rPr>
          <w:rFonts w:hint="eastAsia" w:ascii="宋体" w:hAnsi="宋体" w:eastAsia="宋体"/>
          <w:bCs/>
          <w:szCs w:val="21"/>
          <w:lang w:eastAsia="zh-CN"/>
        </w:rPr>
      </w:pPr>
      <w:r>
        <w:rPr>
          <w:rFonts w:hint="eastAsia" w:ascii="宋体" w:hAnsi="宋体" w:cs="宋体"/>
          <w:szCs w:val="21"/>
          <w:lang w:eastAsia="zh-CN"/>
        </w:rPr>
        <w:br w:type="page"/>
      </w:r>
      <w:r>
        <w:rPr>
          <w:rFonts w:hint="eastAsia" w:ascii="宋体" w:hAnsi="宋体"/>
          <w:bCs/>
          <w:szCs w:val="21"/>
        </w:rPr>
        <w:t>甲方：</w:t>
      </w:r>
      <w:r>
        <w:rPr>
          <w:rFonts w:hint="eastAsia" w:ascii="宋体" w:hAnsi="宋体"/>
          <w:bCs/>
          <w:szCs w:val="21"/>
          <w:lang w:eastAsia="zh-CN"/>
        </w:rPr>
        <w:t>安徽环巢湖生态发展有限公司</w:t>
      </w:r>
    </w:p>
    <w:p w14:paraId="6CA64FC2">
      <w:pPr>
        <w:spacing w:line="490" w:lineRule="exact"/>
        <w:ind w:firstLine="400" w:firstLineChars="200"/>
        <w:rPr>
          <w:rFonts w:ascii="宋体" w:hAnsi="宋体"/>
          <w:bCs/>
          <w:szCs w:val="21"/>
        </w:rPr>
      </w:pPr>
      <w:r>
        <w:rPr>
          <w:rFonts w:hint="eastAsia" w:ascii="宋体" w:hAnsi="宋体"/>
          <w:bCs/>
          <w:szCs w:val="21"/>
        </w:rPr>
        <w:t>代表：             (签 章)</w:t>
      </w:r>
    </w:p>
    <w:p w14:paraId="32AF8377">
      <w:pPr>
        <w:spacing w:line="490" w:lineRule="exact"/>
        <w:ind w:firstLine="400" w:firstLineChars="200"/>
        <w:rPr>
          <w:rFonts w:ascii="宋体" w:hAnsi="宋体"/>
          <w:bCs/>
          <w:szCs w:val="21"/>
        </w:rPr>
      </w:pPr>
      <w:r>
        <w:rPr>
          <w:rFonts w:hint="eastAsia" w:ascii="宋体" w:hAnsi="宋体"/>
          <w:bCs/>
          <w:szCs w:val="21"/>
        </w:rPr>
        <w:t>开户行：</w:t>
      </w:r>
    </w:p>
    <w:p w14:paraId="4AED220E">
      <w:pPr>
        <w:spacing w:line="490" w:lineRule="exact"/>
        <w:ind w:firstLine="400" w:firstLineChars="200"/>
        <w:rPr>
          <w:rFonts w:ascii="宋体" w:hAnsi="宋体"/>
          <w:bCs/>
          <w:szCs w:val="21"/>
        </w:rPr>
      </w:pPr>
      <w:r>
        <w:rPr>
          <w:rFonts w:hint="eastAsia" w:ascii="宋体" w:hAnsi="宋体"/>
          <w:bCs/>
          <w:szCs w:val="21"/>
        </w:rPr>
        <w:t>税 号：</w:t>
      </w:r>
    </w:p>
    <w:p w14:paraId="38F34ED0">
      <w:pPr>
        <w:spacing w:line="490" w:lineRule="exact"/>
        <w:ind w:firstLine="400" w:firstLineChars="200"/>
        <w:rPr>
          <w:rFonts w:ascii="宋体" w:hAnsi="宋体"/>
          <w:bCs/>
          <w:szCs w:val="21"/>
        </w:rPr>
      </w:pPr>
      <w:r>
        <w:rPr>
          <w:rFonts w:hint="eastAsia" w:ascii="宋体" w:hAnsi="宋体"/>
          <w:bCs/>
          <w:szCs w:val="21"/>
        </w:rPr>
        <w:t>地 址：</w:t>
      </w:r>
    </w:p>
    <w:p w14:paraId="169E1ECE">
      <w:pPr>
        <w:spacing w:line="490" w:lineRule="exact"/>
        <w:ind w:firstLine="400" w:firstLineChars="200"/>
        <w:rPr>
          <w:rFonts w:ascii="宋体" w:hAnsi="宋体"/>
          <w:bCs/>
          <w:szCs w:val="21"/>
        </w:rPr>
      </w:pPr>
      <w:r>
        <w:rPr>
          <w:rFonts w:hint="eastAsia" w:ascii="宋体" w:hAnsi="宋体"/>
          <w:bCs/>
          <w:szCs w:val="21"/>
        </w:rPr>
        <w:t>电 话：</w:t>
      </w:r>
    </w:p>
    <w:p w14:paraId="2BD6697C">
      <w:pPr>
        <w:spacing w:line="490" w:lineRule="exact"/>
        <w:ind w:firstLine="400" w:firstLineChars="200"/>
        <w:rPr>
          <w:rFonts w:ascii="宋体" w:hAnsi="宋体"/>
          <w:bCs/>
          <w:szCs w:val="21"/>
        </w:rPr>
      </w:pPr>
      <w:r>
        <w:rPr>
          <w:rFonts w:hint="eastAsia" w:ascii="宋体" w:hAnsi="宋体"/>
          <w:bCs/>
          <w:szCs w:val="21"/>
        </w:rPr>
        <w:t>日期：    年    </w:t>
      </w:r>
      <w:r>
        <w:rPr>
          <w:rFonts w:hint="eastAsia" w:ascii="宋体" w:hAnsi="宋体" w:cs="宋体"/>
          <w:bCs/>
          <w:szCs w:val="21"/>
        </w:rPr>
        <w:t>月</w:t>
      </w:r>
      <w:r>
        <w:rPr>
          <w:rFonts w:hint="eastAsia" w:ascii="宋体" w:hAnsi="宋体"/>
          <w:bCs/>
          <w:szCs w:val="21"/>
        </w:rPr>
        <w:t>    </w:t>
      </w:r>
      <w:r>
        <w:rPr>
          <w:rFonts w:hint="eastAsia" w:ascii="宋体" w:hAnsi="宋体" w:cs="宋体"/>
          <w:bCs/>
          <w:szCs w:val="21"/>
        </w:rPr>
        <w:t>日</w:t>
      </w:r>
    </w:p>
    <w:p w14:paraId="64AB98FA">
      <w:pPr>
        <w:spacing w:line="490" w:lineRule="exact"/>
        <w:ind w:firstLine="400" w:firstLineChars="200"/>
        <w:rPr>
          <w:rFonts w:hint="eastAsia" w:ascii="宋体" w:hAnsi="宋体"/>
          <w:bCs/>
          <w:szCs w:val="21"/>
        </w:rPr>
      </w:pPr>
      <w:r>
        <w:rPr>
          <w:rFonts w:hint="eastAsia" w:ascii="宋体" w:hAnsi="宋体"/>
          <w:bCs/>
          <w:szCs w:val="21"/>
        </w:rPr>
        <w:t> </w:t>
      </w:r>
    </w:p>
    <w:p w14:paraId="0504E69D">
      <w:pPr>
        <w:spacing w:line="490" w:lineRule="exact"/>
        <w:ind w:firstLine="400" w:firstLineChars="200"/>
        <w:rPr>
          <w:rFonts w:hint="eastAsia" w:ascii="宋体" w:hAnsi="宋体"/>
          <w:bCs/>
          <w:szCs w:val="21"/>
        </w:rPr>
      </w:pPr>
    </w:p>
    <w:p w14:paraId="0BD9C087">
      <w:pPr>
        <w:spacing w:line="490" w:lineRule="exact"/>
        <w:ind w:firstLine="400" w:firstLineChars="200"/>
        <w:rPr>
          <w:rFonts w:ascii="宋体" w:hAnsi="宋体"/>
          <w:bCs/>
          <w:szCs w:val="21"/>
        </w:rPr>
      </w:pPr>
      <w:r>
        <w:rPr>
          <w:rFonts w:hint="eastAsia" w:ascii="宋体" w:hAnsi="宋体"/>
          <w:bCs/>
          <w:szCs w:val="21"/>
        </w:rPr>
        <w:t>乙方：</w:t>
      </w:r>
      <w:r>
        <w:rPr>
          <w:rFonts w:ascii="宋体" w:hAnsi="宋体"/>
          <w:bCs/>
          <w:szCs w:val="21"/>
        </w:rPr>
        <w:t xml:space="preserve"> </w:t>
      </w:r>
    </w:p>
    <w:p w14:paraId="3E484FD0">
      <w:pPr>
        <w:spacing w:line="490" w:lineRule="exact"/>
        <w:ind w:firstLine="400" w:firstLineChars="200"/>
        <w:rPr>
          <w:rFonts w:ascii="宋体" w:hAnsi="宋体"/>
          <w:bCs/>
          <w:szCs w:val="21"/>
        </w:rPr>
      </w:pPr>
      <w:r>
        <w:rPr>
          <w:rFonts w:hint="eastAsia" w:ascii="宋体" w:hAnsi="宋体"/>
          <w:bCs/>
          <w:szCs w:val="21"/>
        </w:rPr>
        <w:t>代表：             (签 章)</w:t>
      </w:r>
    </w:p>
    <w:p w14:paraId="5E47715A">
      <w:pPr>
        <w:spacing w:line="490" w:lineRule="exact"/>
        <w:ind w:firstLine="400" w:firstLineChars="200"/>
        <w:rPr>
          <w:rFonts w:ascii="宋体" w:hAnsi="宋体"/>
          <w:bCs/>
          <w:szCs w:val="21"/>
        </w:rPr>
      </w:pPr>
      <w:r>
        <w:rPr>
          <w:rFonts w:hint="eastAsia" w:ascii="宋体" w:hAnsi="宋体"/>
          <w:bCs/>
          <w:szCs w:val="21"/>
        </w:rPr>
        <w:t>开户行：</w:t>
      </w:r>
      <w:r>
        <w:rPr>
          <w:rFonts w:ascii="宋体" w:hAnsi="宋体"/>
          <w:bCs/>
          <w:szCs w:val="21"/>
        </w:rPr>
        <w:t xml:space="preserve"> </w:t>
      </w:r>
    </w:p>
    <w:p w14:paraId="6101CAF9">
      <w:pPr>
        <w:spacing w:line="490" w:lineRule="exact"/>
        <w:ind w:firstLine="400" w:firstLineChars="200"/>
        <w:rPr>
          <w:rFonts w:ascii="宋体" w:hAnsi="宋体"/>
          <w:bCs/>
          <w:szCs w:val="21"/>
        </w:rPr>
      </w:pPr>
      <w:r>
        <w:rPr>
          <w:rFonts w:hint="eastAsia" w:ascii="宋体" w:hAnsi="宋体"/>
          <w:bCs/>
          <w:szCs w:val="21"/>
        </w:rPr>
        <w:t>账号：</w:t>
      </w:r>
    </w:p>
    <w:p w14:paraId="388326DB">
      <w:pPr>
        <w:spacing w:line="490" w:lineRule="exact"/>
        <w:ind w:firstLine="400" w:firstLineChars="200"/>
        <w:rPr>
          <w:rFonts w:ascii="宋体" w:hAnsi="宋体"/>
          <w:bCs/>
          <w:szCs w:val="21"/>
        </w:rPr>
      </w:pPr>
      <w:r>
        <w:rPr>
          <w:rFonts w:hint="eastAsia" w:ascii="宋体" w:hAnsi="宋体"/>
          <w:bCs/>
          <w:szCs w:val="21"/>
        </w:rPr>
        <w:t>税号：</w:t>
      </w:r>
    </w:p>
    <w:p w14:paraId="5891A8DB">
      <w:pPr>
        <w:spacing w:line="490" w:lineRule="exact"/>
        <w:ind w:firstLine="400" w:firstLineChars="200"/>
        <w:rPr>
          <w:rFonts w:ascii="宋体" w:hAnsi="宋体"/>
          <w:bCs/>
          <w:szCs w:val="21"/>
        </w:rPr>
      </w:pPr>
      <w:r>
        <w:rPr>
          <w:rFonts w:hint="eastAsia" w:ascii="宋体" w:hAnsi="宋体"/>
          <w:bCs/>
          <w:szCs w:val="21"/>
        </w:rPr>
        <w:t>地址：</w:t>
      </w:r>
    </w:p>
    <w:p w14:paraId="4D9D4678">
      <w:pPr>
        <w:spacing w:line="490" w:lineRule="exact"/>
        <w:ind w:firstLine="400" w:firstLineChars="200"/>
        <w:rPr>
          <w:rFonts w:ascii="宋体" w:hAnsi="宋体"/>
          <w:bCs/>
          <w:szCs w:val="21"/>
        </w:rPr>
      </w:pPr>
      <w:r>
        <w:rPr>
          <w:rFonts w:hint="eastAsia" w:ascii="宋体" w:hAnsi="宋体"/>
          <w:bCs/>
          <w:szCs w:val="21"/>
        </w:rPr>
        <w:t>电话：</w:t>
      </w:r>
    </w:p>
    <w:p w14:paraId="540DBA4C">
      <w:pPr>
        <w:spacing w:line="490" w:lineRule="exact"/>
        <w:ind w:firstLine="400" w:firstLineChars="200"/>
        <w:rPr>
          <w:rFonts w:hint="eastAsia" w:ascii="宋体" w:hAnsi="宋体"/>
          <w:bCs/>
          <w:szCs w:val="21"/>
        </w:rPr>
      </w:pPr>
      <w:r>
        <w:rPr>
          <w:rFonts w:hint="eastAsia" w:ascii="宋体" w:hAnsi="宋体"/>
          <w:bCs/>
          <w:szCs w:val="21"/>
        </w:rPr>
        <w:t>日期：    年    </w:t>
      </w:r>
      <w:r>
        <w:rPr>
          <w:rFonts w:hint="eastAsia" w:ascii="宋体" w:hAnsi="宋体" w:cs="宋体"/>
          <w:bCs/>
          <w:szCs w:val="21"/>
        </w:rPr>
        <w:t>月</w:t>
      </w:r>
      <w:r>
        <w:rPr>
          <w:rFonts w:hint="eastAsia" w:ascii="宋体" w:hAnsi="宋体"/>
          <w:bCs/>
          <w:szCs w:val="21"/>
        </w:rPr>
        <w:t>    日</w:t>
      </w:r>
    </w:p>
    <w:p w14:paraId="53AA2425">
      <w:pPr>
        <w:spacing w:line="490" w:lineRule="exact"/>
        <w:ind w:firstLine="400" w:firstLineChars="200"/>
        <w:rPr>
          <w:rFonts w:hint="eastAsia" w:ascii="宋体" w:hAnsi="宋体"/>
          <w:bCs/>
          <w:szCs w:val="21"/>
        </w:rPr>
      </w:pPr>
    </w:p>
    <w:p w14:paraId="7109C834">
      <w:pPr>
        <w:spacing w:line="490" w:lineRule="exact"/>
        <w:ind w:firstLine="402" w:firstLineChars="200"/>
        <w:rPr>
          <w:rFonts w:hint="eastAsia" w:ascii="宋体" w:hAnsi="宋体"/>
          <w:b/>
          <w:szCs w:val="21"/>
        </w:rPr>
      </w:pPr>
      <w:r>
        <w:rPr>
          <w:rFonts w:hint="eastAsia" w:ascii="宋体" w:hAnsi="宋体"/>
          <w:b/>
          <w:szCs w:val="21"/>
        </w:rPr>
        <w:t>备注：本合同仅供参考，如本合同的约定如与本项目招标文件的投标人须知前附表、</w:t>
      </w:r>
      <w:r>
        <w:rPr>
          <w:rFonts w:hint="eastAsia" w:ascii="宋体" w:hAnsi="宋体"/>
          <w:b/>
          <w:bCs/>
          <w:szCs w:val="21"/>
        </w:rPr>
        <w:t>招标需求</w:t>
      </w:r>
      <w:r>
        <w:rPr>
          <w:rFonts w:hint="eastAsia" w:ascii="宋体" w:hAnsi="宋体"/>
          <w:b/>
          <w:szCs w:val="21"/>
        </w:rPr>
        <w:t>的约定不一致的地方，以投标人须知前附表、</w:t>
      </w:r>
      <w:r>
        <w:rPr>
          <w:rFonts w:hint="eastAsia" w:ascii="宋体" w:hAnsi="宋体"/>
          <w:b/>
          <w:bCs/>
          <w:szCs w:val="21"/>
        </w:rPr>
        <w:t>招标需求</w:t>
      </w:r>
      <w:r>
        <w:rPr>
          <w:rFonts w:hint="eastAsia" w:ascii="宋体" w:hAnsi="宋体"/>
          <w:b/>
          <w:szCs w:val="21"/>
        </w:rPr>
        <w:t>的约定为准。</w:t>
      </w:r>
    </w:p>
    <w:bookmarkEnd w:id="58"/>
    <w:p w14:paraId="165E9176">
      <w:pPr>
        <w:adjustRightInd w:val="0"/>
        <w:snapToGrid w:val="0"/>
        <w:spacing w:line="500" w:lineRule="exact"/>
        <w:ind w:firstLine="643" w:firstLineChars="200"/>
        <w:jc w:val="center"/>
        <w:rPr>
          <w:rFonts w:hint="eastAsia" w:ascii="宋体" w:hAnsi="宋体" w:cs="宋体"/>
          <w:b/>
          <w:bCs/>
          <w:color w:val="000000"/>
          <w:sz w:val="32"/>
          <w:szCs w:val="32"/>
          <w:lang w:eastAsia="zh-CN"/>
        </w:rPr>
      </w:pPr>
      <w:r>
        <w:rPr>
          <w:rFonts w:hint="eastAsia" w:ascii="宋体" w:hAnsi="宋体" w:cs="宋体"/>
          <w:b/>
          <w:bCs/>
          <w:color w:val="000000"/>
          <w:sz w:val="32"/>
          <w:szCs w:val="32"/>
          <w:lang w:eastAsia="zh-CN"/>
        </w:rPr>
        <w:br w:type="page"/>
      </w:r>
    </w:p>
    <w:p w14:paraId="3583803F">
      <w:pPr>
        <w:spacing w:line="240" w:lineRule="atLeast"/>
        <w:jc w:val="center"/>
        <w:rPr>
          <w:rFonts w:hint="eastAsia" w:ascii="宋体" w:hAnsi="宋体" w:cs="宋体"/>
          <w:b/>
          <w:bCs/>
          <w:color w:val="auto"/>
          <w:sz w:val="24"/>
        </w:rPr>
      </w:pPr>
      <w:r>
        <w:rPr>
          <w:rFonts w:hint="eastAsia" w:ascii="宋体" w:hAnsi="宋体" w:cs="宋体"/>
          <w:b/>
          <w:bCs/>
          <w:color w:val="auto"/>
          <w:sz w:val="24"/>
        </w:rPr>
        <w:t>安徽环巢湖生态发展有限公司物料制作服务清单</w:t>
      </w:r>
    </w:p>
    <w:tbl>
      <w:tblPr>
        <w:tblStyle w:val="56"/>
        <w:tblpPr w:leftFromText="180" w:rightFromText="180" w:vertAnchor="text" w:horzAnchor="page" w:tblpX="1764" w:tblpY="1065"/>
        <w:tblOverlap w:val="never"/>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934"/>
        <w:gridCol w:w="1377"/>
        <w:gridCol w:w="723"/>
        <w:gridCol w:w="977"/>
        <w:gridCol w:w="686"/>
        <w:gridCol w:w="797"/>
      </w:tblGrid>
      <w:tr w14:paraId="4913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6A4F99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b/>
                <w:bCs/>
                <w:color w:val="000000"/>
                <w:sz w:val="21"/>
                <w:szCs w:val="21"/>
                <w:highlight w:val="none"/>
              </w:rPr>
            </w:pPr>
            <w:r>
              <w:rPr>
                <w:rFonts w:hint="eastAsia" w:ascii="宋体" w:hAnsi="宋体"/>
                <w:b/>
                <w:bCs/>
                <w:color w:val="000000"/>
                <w:sz w:val="21"/>
                <w:szCs w:val="21"/>
                <w:highlight w:val="none"/>
              </w:rPr>
              <w:t>序号</w:t>
            </w:r>
          </w:p>
        </w:tc>
        <w:tc>
          <w:tcPr>
            <w:tcW w:w="2934" w:type="dxa"/>
            <w:noWrap w:val="0"/>
            <w:vAlign w:val="center"/>
          </w:tcPr>
          <w:p w14:paraId="3CEC177C">
            <w:pPr>
              <w:keepNext w:val="0"/>
              <w:keepLines w:val="0"/>
              <w:pageBreakBefore w:val="0"/>
              <w:kinsoku/>
              <w:wordWrap/>
              <w:overflowPunct/>
              <w:topLinePunct w:val="0"/>
              <w:autoSpaceDE/>
              <w:autoSpaceDN/>
              <w:bidi w:val="0"/>
              <w:adjustRightInd/>
              <w:snapToGrid/>
              <w:spacing w:line="240" w:lineRule="auto"/>
              <w:jc w:val="center"/>
              <w:rPr>
                <w:rFonts w:ascii="宋体" w:hAnsi="宋体"/>
                <w:b/>
                <w:bCs/>
                <w:color w:val="000000"/>
                <w:sz w:val="21"/>
                <w:szCs w:val="21"/>
                <w:highlight w:val="none"/>
              </w:rPr>
            </w:pPr>
            <w:r>
              <w:rPr>
                <w:rFonts w:hint="eastAsia" w:ascii="宋体" w:hAnsi="宋体"/>
                <w:b/>
                <w:bCs/>
                <w:color w:val="000000"/>
                <w:sz w:val="21"/>
                <w:szCs w:val="21"/>
                <w:highlight w:val="none"/>
              </w:rPr>
              <w:t>商品名称</w:t>
            </w:r>
          </w:p>
        </w:tc>
        <w:tc>
          <w:tcPr>
            <w:tcW w:w="1377" w:type="dxa"/>
            <w:noWrap w:val="0"/>
            <w:vAlign w:val="center"/>
          </w:tcPr>
          <w:p w14:paraId="7D21D9D9">
            <w:pPr>
              <w:keepNext w:val="0"/>
              <w:keepLines w:val="0"/>
              <w:pageBreakBefore w:val="0"/>
              <w:kinsoku/>
              <w:wordWrap/>
              <w:overflowPunct/>
              <w:topLinePunct w:val="0"/>
              <w:autoSpaceDE/>
              <w:autoSpaceDN/>
              <w:bidi w:val="0"/>
              <w:adjustRightInd/>
              <w:snapToGrid/>
              <w:spacing w:line="240" w:lineRule="auto"/>
              <w:jc w:val="center"/>
              <w:rPr>
                <w:rFonts w:ascii="宋体" w:hAnsi="宋体"/>
                <w:b/>
                <w:bCs/>
                <w:color w:val="000000"/>
                <w:sz w:val="21"/>
                <w:szCs w:val="21"/>
                <w:highlight w:val="none"/>
              </w:rPr>
            </w:pPr>
            <w:r>
              <w:rPr>
                <w:rFonts w:hint="eastAsia" w:ascii="宋体" w:hAnsi="宋体"/>
                <w:b/>
                <w:bCs/>
                <w:color w:val="000000"/>
                <w:sz w:val="21"/>
                <w:szCs w:val="21"/>
                <w:highlight w:val="none"/>
              </w:rPr>
              <w:t>规格型号</w:t>
            </w:r>
          </w:p>
        </w:tc>
        <w:tc>
          <w:tcPr>
            <w:tcW w:w="723" w:type="dxa"/>
            <w:noWrap w:val="0"/>
            <w:vAlign w:val="center"/>
          </w:tcPr>
          <w:p w14:paraId="794BB12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b/>
                <w:bCs/>
                <w:color w:val="000000"/>
                <w:sz w:val="21"/>
                <w:szCs w:val="21"/>
                <w:highlight w:val="none"/>
                <w:lang w:eastAsia="zh-CN"/>
              </w:rPr>
            </w:pPr>
            <w:r>
              <w:rPr>
                <w:rFonts w:hint="eastAsia" w:ascii="宋体" w:hAnsi="宋体"/>
                <w:b/>
                <w:bCs/>
                <w:color w:val="000000"/>
                <w:sz w:val="21"/>
                <w:szCs w:val="21"/>
                <w:highlight w:val="none"/>
                <w:lang w:val="en-US" w:eastAsia="zh-CN"/>
              </w:rPr>
              <w:t>数量</w:t>
            </w:r>
          </w:p>
        </w:tc>
        <w:tc>
          <w:tcPr>
            <w:tcW w:w="977" w:type="dxa"/>
            <w:noWrap w:val="0"/>
            <w:vAlign w:val="center"/>
          </w:tcPr>
          <w:p w14:paraId="3A6DE72E">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b/>
                <w:bCs/>
                <w:color w:val="000000"/>
                <w:sz w:val="21"/>
                <w:szCs w:val="21"/>
                <w:highlight w:val="none"/>
                <w:lang w:val="en-US" w:eastAsia="zh-CN"/>
              </w:rPr>
            </w:pPr>
            <w:r>
              <w:rPr>
                <w:rFonts w:hint="eastAsia" w:ascii="宋体" w:hAnsi="宋体"/>
                <w:b/>
                <w:bCs/>
                <w:color w:val="000000"/>
                <w:sz w:val="21"/>
                <w:szCs w:val="21"/>
                <w:highlight w:val="none"/>
                <w:lang w:val="en-US" w:eastAsia="zh-CN"/>
              </w:rPr>
              <w:t>单位</w:t>
            </w:r>
          </w:p>
        </w:tc>
        <w:tc>
          <w:tcPr>
            <w:tcW w:w="686" w:type="dxa"/>
            <w:noWrap w:val="0"/>
            <w:vAlign w:val="center"/>
          </w:tcPr>
          <w:p w14:paraId="30F5CC9A">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b/>
                <w:bCs/>
                <w:color w:val="000000"/>
                <w:sz w:val="21"/>
                <w:szCs w:val="21"/>
                <w:highlight w:val="none"/>
                <w:lang w:val="en-US" w:eastAsia="zh-CN"/>
              </w:rPr>
            </w:pPr>
            <w:r>
              <w:rPr>
                <w:rFonts w:hint="eastAsia" w:ascii="宋体" w:hAnsi="宋体"/>
                <w:b/>
                <w:bCs/>
                <w:color w:val="000000"/>
                <w:sz w:val="21"/>
                <w:szCs w:val="21"/>
                <w:highlight w:val="none"/>
                <w:lang w:val="en-US" w:eastAsia="zh-CN"/>
              </w:rPr>
              <w:t>单价</w:t>
            </w:r>
          </w:p>
        </w:tc>
        <w:tc>
          <w:tcPr>
            <w:tcW w:w="797" w:type="dxa"/>
            <w:noWrap w:val="0"/>
            <w:vAlign w:val="center"/>
          </w:tcPr>
          <w:p w14:paraId="0A7D80EE">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b/>
                <w:bCs/>
                <w:color w:val="000000"/>
                <w:sz w:val="21"/>
                <w:szCs w:val="21"/>
                <w:highlight w:val="none"/>
                <w:lang w:val="en-US" w:eastAsia="zh-CN"/>
              </w:rPr>
            </w:pPr>
            <w:r>
              <w:rPr>
                <w:rFonts w:hint="eastAsia" w:ascii="宋体" w:hAnsi="宋体"/>
                <w:b/>
                <w:bCs/>
                <w:color w:val="000000"/>
                <w:sz w:val="21"/>
                <w:szCs w:val="21"/>
                <w:highlight w:val="none"/>
                <w:lang w:val="en-US" w:eastAsia="zh-CN"/>
              </w:rPr>
              <w:t>金额</w:t>
            </w:r>
          </w:p>
        </w:tc>
      </w:tr>
      <w:tr w14:paraId="211F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6ED5D1E5">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1EE49C0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背胶</w:t>
            </w:r>
          </w:p>
        </w:tc>
        <w:tc>
          <w:tcPr>
            <w:tcW w:w="1377" w:type="dxa"/>
            <w:noWrap w:val="0"/>
            <w:vAlign w:val="center"/>
          </w:tcPr>
          <w:p w14:paraId="10DBBE6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eastAsia="宋体"/>
                <w:color w:val="000000"/>
                <w:sz w:val="21"/>
                <w:szCs w:val="21"/>
                <w:highlight w:val="none"/>
                <w:lang w:val="en-US" w:eastAsia="zh-CN"/>
              </w:rPr>
            </w:pPr>
          </w:p>
        </w:tc>
        <w:tc>
          <w:tcPr>
            <w:tcW w:w="723" w:type="dxa"/>
            <w:noWrap w:val="0"/>
            <w:vAlign w:val="bottom"/>
          </w:tcPr>
          <w:p w14:paraId="41483922">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bottom"/>
          </w:tcPr>
          <w:p w14:paraId="666220C7">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7F9C728D">
            <w:pPr>
              <w:keepNext w:val="0"/>
              <w:keepLines w:val="0"/>
              <w:pageBreakBefore w:val="0"/>
              <w:kinsoku/>
              <w:wordWrap/>
              <w:overflowPunct/>
              <w:topLinePunct w:val="0"/>
              <w:autoSpaceDE/>
              <w:autoSpaceDN/>
              <w:bidi w:val="0"/>
              <w:adjustRightInd/>
              <w:snapToGrid/>
              <w:spacing w:line="500" w:lineRule="exact"/>
              <w:ind w:firstLine="210" w:firstLineChars="100"/>
              <w:jc w:val="both"/>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539E4E2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eastAsia="zh-CN" w:bidi="ar-SA"/>
              </w:rPr>
            </w:pPr>
          </w:p>
        </w:tc>
      </w:tr>
      <w:tr w14:paraId="5A88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A8A1C6E">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6C8ADDB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可移除背胶</w:t>
            </w:r>
          </w:p>
        </w:tc>
        <w:tc>
          <w:tcPr>
            <w:tcW w:w="1377" w:type="dxa"/>
            <w:noWrap w:val="0"/>
            <w:vAlign w:val="center"/>
          </w:tcPr>
          <w:p w14:paraId="604D90C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7F3F90E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675CC3F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41C63EA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56467E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528B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7A873381">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100B678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可移除背胶小尺寸</w:t>
            </w:r>
          </w:p>
        </w:tc>
        <w:tc>
          <w:tcPr>
            <w:tcW w:w="1377" w:type="dxa"/>
            <w:noWrap w:val="0"/>
            <w:vAlign w:val="center"/>
          </w:tcPr>
          <w:p w14:paraId="1712B21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4A6168D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67F391B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2E58040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00AD5BF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3464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15CDAA4">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5A92E23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背胶相纸对裱</w:t>
            </w:r>
          </w:p>
        </w:tc>
        <w:tc>
          <w:tcPr>
            <w:tcW w:w="1377" w:type="dxa"/>
            <w:noWrap w:val="0"/>
            <w:vAlign w:val="center"/>
          </w:tcPr>
          <w:p w14:paraId="1E5FC34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bottom"/>
          </w:tcPr>
          <w:p w14:paraId="31ADB2DC">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bottom"/>
          </w:tcPr>
          <w:p w14:paraId="45F32D14">
            <w:pPr>
              <w:keepNext w:val="0"/>
              <w:keepLines w:val="0"/>
              <w:widowControl/>
              <w:suppressLineNumbers w:val="0"/>
              <w:ind w:firstLine="0" w:firstLineChars="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730DB83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6961724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7027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C45D682">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59B8095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广告pp纸无背胶</w:t>
            </w:r>
          </w:p>
        </w:tc>
        <w:tc>
          <w:tcPr>
            <w:tcW w:w="1377" w:type="dxa"/>
            <w:noWrap w:val="0"/>
            <w:vAlign w:val="center"/>
          </w:tcPr>
          <w:p w14:paraId="411E373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bottom"/>
          </w:tcPr>
          <w:p w14:paraId="65374E12">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51</w:t>
            </w:r>
          </w:p>
        </w:tc>
        <w:tc>
          <w:tcPr>
            <w:tcW w:w="977" w:type="dxa"/>
            <w:noWrap w:val="0"/>
            <w:vAlign w:val="bottom"/>
          </w:tcPr>
          <w:p w14:paraId="34EC624D">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4015A01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6EF9AF2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2B7D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0408284">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bottom"/>
          </w:tcPr>
          <w:p w14:paraId="0B13F5C2">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相纸</w:t>
            </w:r>
          </w:p>
        </w:tc>
        <w:tc>
          <w:tcPr>
            <w:tcW w:w="1377" w:type="dxa"/>
            <w:noWrap w:val="0"/>
            <w:vAlign w:val="bottom"/>
          </w:tcPr>
          <w:p w14:paraId="630FE7B9">
            <w:pPr>
              <w:keepNext w:val="0"/>
              <w:keepLines w:val="0"/>
              <w:widowControl/>
              <w:suppressLineNumbers w:val="0"/>
              <w:jc w:val="center"/>
              <w:textAlignment w:val="bottom"/>
              <w:rPr>
                <w:rFonts w:hint="default" w:ascii="宋体" w:hAnsi="宋体"/>
                <w:color w:val="000000"/>
                <w:sz w:val="21"/>
                <w:szCs w:val="21"/>
                <w:highlight w:val="none"/>
                <w:lang w:val="en-US" w:eastAsia="zh-CN"/>
              </w:rPr>
            </w:pPr>
          </w:p>
        </w:tc>
        <w:tc>
          <w:tcPr>
            <w:tcW w:w="723" w:type="dxa"/>
            <w:noWrap w:val="0"/>
            <w:vAlign w:val="center"/>
          </w:tcPr>
          <w:p w14:paraId="7BFBAB8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51</w:t>
            </w:r>
          </w:p>
        </w:tc>
        <w:tc>
          <w:tcPr>
            <w:tcW w:w="977" w:type="dxa"/>
            <w:noWrap w:val="0"/>
            <w:vAlign w:val="center"/>
          </w:tcPr>
          <w:p w14:paraId="561C024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49E2724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1642E57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76D0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AC4DA3E">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2267C5B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喷绘布</w:t>
            </w:r>
          </w:p>
        </w:tc>
        <w:tc>
          <w:tcPr>
            <w:tcW w:w="1377" w:type="dxa"/>
            <w:noWrap w:val="0"/>
            <w:vAlign w:val="center"/>
          </w:tcPr>
          <w:p w14:paraId="42CF65D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bottom"/>
          </w:tcPr>
          <w:p w14:paraId="2BE4B415">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300</w:t>
            </w:r>
          </w:p>
        </w:tc>
        <w:tc>
          <w:tcPr>
            <w:tcW w:w="977" w:type="dxa"/>
            <w:noWrap w:val="0"/>
            <w:vAlign w:val="bottom"/>
          </w:tcPr>
          <w:p w14:paraId="389066D7">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25A47B9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57591D1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38DB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15DEA8A6">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5C7E75A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双喷布</w:t>
            </w:r>
          </w:p>
        </w:tc>
        <w:tc>
          <w:tcPr>
            <w:tcW w:w="1377" w:type="dxa"/>
            <w:noWrap w:val="0"/>
            <w:vAlign w:val="center"/>
          </w:tcPr>
          <w:p w14:paraId="34E6EDC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4079D79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w:t>
            </w:r>
          </w:p>
        </w:tc>
        <w:tc>
          <w:tcPr>
            <w:tcW w:w="977" w:type="dxa"/>
            <w:noWrap w:val="0"/>
            <w:vAlign w:val="center"/>
          </w:tcPr>
          <w:p w14:paraId="72D1EDD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32EC438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6DDBE84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315A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05760CD">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1799932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写真布</w:t>
            </w:r>
          </w:p>
        </w:tc>
        <w:tc>
          <w:tcPr>
            <w:tcW w:w="1377" w:type="dxa"/>
            <w:noWrap w:val="0"/>
            <w:vAlign w:val="center"/>
          </w:tcPr>
          <w:p w14:paraId="6BB9624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bottom"/>
          </w:tcPr>
          <w:p w14:paraId="3178BCAD">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54</w:t>
            </w:r>
          </w:p>
        </w:tc>
        <w:tc>
          <w:tcPr>
            <w:tcW w:w="977" w:type="dxa"/>
            <w:noWrap w:val="0"/>
            <w:vAlign w:val="bottom"/>
          </w:tcPr>
          <w:p w14:paraId="1F151E64">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78FACD1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23A7DAF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7F43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7E368EC3">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516A886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刀刮布</w:t>
            </w:r>
          </w:p>
        </w:tc>
        <w:tc>
          <w:tcPr>
            <w:tcW w:w="1377" w:type="dxa"/>
            <w:noWrap w:val="0"/>
            <w:vAlign w:val="center"/>
          </w:tcPr>
          <w:p w14:paraId="13640E9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bottom"/>
          </w:tcPr>
          <w:p w14:paraId="6F40BCE5">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110</w:t>
            </w:r>
          </w:p>
        </w:tc>
        <w:tc>
          <w:tcPr>
            <w:tcW w:w="977" w:type="dxa"/>
            <w:noWrap w:val="0"/>
            <w:vAlign w:val="bottom"/>
          </w:tcPr>
          <w:p w14:paraId="7769B905">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37FA337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20132DF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5D60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6FBB4546">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bottom"/>
          </w:tcPr>
          <w:p w14:paraId="4EAAD016">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灯箱片</w:t>
            </w:r>
          </w:p>
        </w:tc>
        <w:tc>
          <w:tcPr>
            <w:tcW w:w="1377" w:type="dxa"/>
            <w:noWrap w:val="0"/>
            <w:vAlign w:val="bottom"/>
          </w:tcPr>
          <w:p w14:paraId="505DB9D8">
            <w:pPr>
              <w:keepNext w:val="0"/>
              <w:keepLines w:val="0"/>
              <w:widowControl/>
              <w:suppressLineNumbers w:val="0"/>
              <w:jc w:val="center"/>
              <w:textAlignment w:val="bottom"/>
              <w:rPr>
                <w:rFonts w:hint="default" w:ascii="宋体" w:hAnsi="宋体"/>
                <w:color w:val="000000"/>
                <w:sz w:val="21"/>
                <w:szCs w:val="21"/>
                <w:highlight w:val="none"/>
                <w:lang w:val="en-US" w:eastAsia="zh-CN"/>
              </w:rPr>
            </w:pPr>
          </w:p>
        </w:tc>
        <w:tc>
          <w:tcPr>
            <w:tcW w:w="723" w:type="dxa"/>
            <w:noWrap w:val="0"/>
            <w:vAlign w:val="center"/>
          </w:tcPr>
          <w:p w14:paraId="79ABA7E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60</w:t>
            </w:r>
          </w:p>
        </w:tc>
        <w:tc>
          <w:tcPr>
            <w:tcW w:w="977" w:type="dxa"/>
            <w:noWrap w:val="0"/>
            <w:vAlign w:val="center"/>
          </w:tcPr>
          <w:p w14:paraId="2D7BF9D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olor w:val="000000"/>
                <w:sz w:val="21"/>
                <w:szCs w:val="21"/>
                <w:highlight w:val="none"/>
                <w:lang w:val="en-US" w:eastAsia="zh-CN"/>
              </w:rPr>
              <w:t>㎡</w:t>
            </w:r>
          </w:p>
        </w:tc>
        <w:tc>
          <w:tcPr>
            <w:tcW w:w="686" w:type="dxa"/>
            <w:noWrap w:val="0"/>
            <w:vAlign w:val="center"/>
          </w:tcPr>
          <w:p w14:paraId="00EB9B2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38F38F2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0155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F3D199E">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bottom"/>
          </w:tcPr>
          <w:p w14:paraId="2E21D54C">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不干胶</w:t>
            </w:r>
          </w:p>
        </w:tc>
        <w:tc>
          <w:tcPr>
            <w:tcW w:w="1377" w:type="dxa"/>
            <w:noWrap w:val="0"/>
            <w:vAlign w:val="bottom"/>
          </w:tcPr>
          <w:p w14:paraId="08FAE89F">
            <w:pPr>
              <w:keepNext w:val="0"/>
              <w:keepLines w:val="0"/>
              <w:widowControl/>
              <w:suppressLineNumbers w:val="0"/>
              <w:jc w:val="center"/>
              <w:textAlignment w:val="bottom"/>
              <w:rPr>
                <w:rFonts w:hint="default" w:ascii="宋体" w:hAnsi="宋体"/>
                <w:color w:val="000000"/>
                <w:sz w:val="21"/>
                <w:szCs w:val="21"/>
                <w:highlight w:val="none"/>
                <w:lang w:val="en-US" w:eastAsia="zh-CN"/>
              </w:rPr>
            </w:pPr>
          </w:p>
        </w:tc>
        <w:tc>
          <w:tcPr>
            <w:tcW w:w="723" w:type="dxa"/>
            <w:noWrap w:val="0"/>
            <w:vAlign w:val="center"/>
          </w:tcPr>
          <w:p w14:paraId="1265AED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977" w:type="dxa"/>
            <w:noWrap w:val="0"/>
            <w:vAlign w:val="center"/>
          </w:tcPr>
          <w:p w14:paraId="6BDF176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6BE6874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358044B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0B4B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06C2F95">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bottom"/>
          </w:tcPr>
          <w:p w14:paraId="789C4A3D">
            <w:pPr>
              <w:keepNext w:val="0"/>
              <w:keepLines w:val="0"/>
              <w:widowControl/>
              <w:suppressLineNumbers w:val="0"/>
              <w:jc w:val="center"/>
              <w:textAlignment w:val="bottom"/>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KT板+PP纸背胶</w:t>
            </w:r>
          </w:p>
        </w:tc>
        <w:tc>
          <w:tcPr>
            <w:tcW w:w="1377" w:type="dxa"/>
            <w:noWrap w:val="0"/>
            <w:vAlign w:val="bottom"/>
          </w:tcPr>
          <w:p w14:paraId="301D0879">
            <w:pPr>
              <w:keepNext w:val="0"/>
              <w:keepLines w:val="0"/>
              <w:widowControl/>
              <w:suppressLineNumbers w:val="0"/>
              <w:jc w:val="center"/>
              <w:textAlignment w:val="bottom"/>
              <w:rPr>
                <w:rFonts w:hint="default" w:ascii="宋体" w:hAnsi="宋体"/>
                <w:color w:val="000000"/>
                <w:sz w:val="21"/>
                <w:szCs w:val="21"/>
                <w:highlight w:val="none"/>
                <w:lang w:val="en-US" w:eastAsia="zh-CN"/>
              </w:rPr>
            </w:pPr>
          </w:p>
        </w:tc>
        <w:tc>
          <w:tcPr>
            <w:tcW w:w="723" w:type="dxa"/>
            <w:noWrap w:val="0"/>
            <w:vAlign w:val="center"/>
          </w:tcPr>
          <w:p w14:paraId="2118AA6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55</w:t>
            </w:r>
          </w:p>
        </w:tc>
        <w:tc>
          <w:tcPr>
            <w:tcW w:w="977" w:type="dxa"/>
            <w:noWrap w:val="0"/>
            <w:vAlign w:val="center"/>
          </w:tcPr>
          <w:p w14:paraId="16485AF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36DAA2E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342367E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4AC4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650504C">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5D7DBCA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KT板+PP纸背胶（小尺寸）</w:t>
            </w:r>
          </w:p>
        </w:tc>
        <w:tc>
          <w:tcPr>
            <w:tcW w:w="1377" w:type="dxa"/>
            <w:noWrap w:val="0"/>
            <w:vAlign w:val="center"/>
          </w:tcPr>
          <w:p w14:paraId="736ABE8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1m2以内</w:t>
            </w:r>
          </w:p>
        </w:tc>
        <w:tc>
          <w:tcPr>
            <w:tcW w:w="723" w:type="dxa"/>
            <w:noWrap w:val="0"/>
            <w:vAlign w:val="center"/>
          </w:tcPr>
          <w:p w14:paraId="0C7CFD1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977" w:type="dxa"/>
            <w:noWrap w:val="0"/>
            <w:vAlign w:val="center"/>
          </w:tcPr>
          <w:p w14:paraId="15DAAE0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47F149C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D2FCA5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3B43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27E9EFAB">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6B03109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雪弗板+PP纸背胶</w:t>
            </w:r>
          </w:p>
        </w:tc>
        <w:tc>
          <w:tcPr>
            <w:tcW w:w="1377" w:type="dxa"/>
            <w:noWrap w:val="0"/>
            <w:vAlign w:val="center"/>
          </w:tcPr>
          <w:p w14:paraId="751C121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厚度3mm</w:t>
            </w:r>
          </w:p>
        </w:tc>
        <w:tc>
          <w:tcPr>
            <w:tcW w:w="723" w:type="dxa"/>
            <w:noWrap w:val="0"/>
            <w:vAlign w:val="center"/>
          </w:tcPr>
          <w:p w14:paraId="749C601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w:t>
            </w:r>
          </w:p>
        </w:tc>
        <w:tc>
          <w:tcPr>
            <w:tcW w:w="977" w:type="dxa"/>
            <w:noWrap w:val="0"/>
            <w:vAlign w:val="center"/>
          </w:tcPr>
          <w:p w14:paraId="76D1BD1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1172BD6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44AC50B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4D79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922D876">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default" w:ascii="宋体" w:hAnsi="宋体"/>
                <w:color w:val="000000"/>
                <w:sz w:val="21"/>
                <w:szCs w:val="21"/>
                <w:highlight w:val="none"/>
                <w:lang w:val="en-US" w:eastAsia="zh-CN"/>
              </w:rPr>
            </w:pPr>
          </w:p>
        </w:tc>
        <w:tc>
          <w:tcPr>
            <w:tcW w:w="2934" w:type="dxa"/>
            <w:noWrap w:val="0"/>
            <w:vAlign w:val="center"/>
          </w:tcPr>
          <w:p w14:paraId="77E5FD3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雪弗板+PP纸背胶</w:t>
            </w:r>
          </w:p>
        </w:tc>
        <w:tc>
          <w:tcPr>
            <w:tcW w:w="1377" w:type="dxa"/>
            <w:noWrap w:val="0"/>
            <w:vAlign w:val="center"/>
          </w:tcPr>
          <w:p w14:paraId="1EA0B77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厚度5mm</w:t>
            </w:r>
          </w:p>
        </w:tc>
        <w:tc>
          <w:tcPr>
            <w:tcW w:w="723" w:type="dxa"/>
            <w:noWrap w:val="0"/>
            <w:vAlign w:val="center"/>
          </w:tcPr>
          <w:p w14:paraId="7D1D627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195E357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1A6506FA">
            <w:pPr>
              <w:keepNext w:val="0"/>
              <w:keepLines w:val="0"/>
              <w:pageBreakBefore w:val="0"/>
              <w:kinsoku/>
              <w:wordWrap/>
              <w:overflowPunct/>
              <w:topLinePunct w:val="0"/>
              <w:autoSpaceDE/>
              <w:autoSpaceDN/>
              <w:bidi w:val="0"/>
              <w:adjustRightInd/>
              <w:snapToGrid/>
              <w:spacing w:line="500" w:lineRule="exact"/>
              <w:jc w:val="both"/>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126493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485C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120D5B92">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105BE97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雪弗板+PP纸背胶</w:t>
            </w:r>
          </w:p>
        </w:tc>
        <w:tc>
          <w:tcPr>
            <w:tcW w:w="1377" w:type="dxa"/>
            <w:noWrap w:val="0"/>
            <w:vAlign w:val="center"/>
          </w:tcPr>
          <w:p w14:paraId="12940BF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厚度10mm</w:t>
            </w:r>
          </w:p>
        </w:tc>
        <w:tc>
          <w:tcPr>
            <w:tcW w:w="723" w:type="dxa"/>
            <w:noWrap w:val="0"/>
            <w:vAlign w:val="center"/>
          </w:tcPr>
          <w:p w14:paraId="5CDECE1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50988D2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2104062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C250DD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37F4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6D281877">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59B5002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PVC板+PP背胶画面</w:t>
            </w:r>
          </w:p>
        </w:tc>
        <w:tc>
          <w:tcPr>
            <w:tcW w:w="1377" w:type="dxa"/>
            <w:noWrap w:val="0"/>
            <w:vAlign w:val="center"/>
          </w:tcPr>
          <w:p w14:paraId="6267BC7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3mmPVC板</w:t>
            </w:r>
          </w:p>
        </w:tc>
        <w:tc>
          <w:tcPr>
            <w:tcW w:w="723" w:type="dxa"/>
            <w:noWrap w:val="0"/>
            <w:vAlign w:val="center"/>
          </w:tcPr>
          <w:p w14:paraId="509BB9D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200</w:t>
            </w:r>
          </w:p>
        </w:tc>
        <w:tc>
          <w:tcPr>
            <w:tcW w:w="977" w:type="dxa"/>
            <w:noWrap w:val="0"/>
            <w:vAlign w:val="center"/>
          </w:tcPr>
          <w:p w14:paraId="0C2349A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6D87140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40F1276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6E06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35488F31">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00CDC6A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PVC板+UV画面</w:t>
            </w:r>
          </w:p>
        </w:tc>
        <w:tc>
          <w:tcPr>
            <w:tcW w:w="1377" w:type="dxa"/>
            <w:noWrap w:val="0"/>
            <w:vAlign w:val="center"/>
          </w:tcPr>
          <w:p w14:paraId="1E3F13E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3mmPVC板</w:t>
            </w:r>
          </w:p>
        </w:tc>
        <w:tc>
          <w:tcPr>
            <w:tcW w:w="723" w:type="dxa"/>
            <w:noWrap w:val="0"/>
            <w:vAlign w:val="center"/>
          </w:tcPr>
          <w:p w14:paraId="448EFDF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6732D5C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1B68A6D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17C53DD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3C6F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04BE2F9">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2410CAB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PVC板+PP背胶画面</w:t>
            </w:r>
          </w:p>
        </w:tc>
        <w:tc>
          <w:tcPr>
            <w:tcW w:w="1377" w:type="dxa"/>
            <w:noWrap w:val="0"/>
            <w:vAlign w:val="center"/>
          </w:tcPr>
          <w:p w14:paraId="4057CB7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5mmPVC板</w:t>
            </w:r>
          </w:p>
        </w:tc>
        <w:tc>
          <w:tcPr>
            <w:tcW w:w="723" w:type="dxa"/>
            <w:noWrap w:val="0"/>
            <w:vAlign w:val="center"/>
          </w:tcPr>
          <w:p w14:paraId="5B0CD03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508B0B1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1F8BEB9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07BEFAC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0058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2B26A6A3">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30AFC1A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PVC板+UV画面</w:t>
            </w:r>
          </w:p>
        </w:tc>
        <w:tc>
          <w:tcPr>
            <w:tcW w:w="1377" w:type="dxa"/>
            <w:noWrap w:val="0"/>
            <w:vAlign w:val="center"/>
          </w:tcPr>
          <w:p w14:paraId="5E81EC5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5mmPVC板</w:t>
            </w:r>
          </w:p>
        </w:tc>
        <w:tc>
          <w:tcPr>
            <w:tcW w:w="723" w:type="dxa"/>
            <w:noWrap w:val="0"/>
            <w:vAlign w:val="center"/>
          </w:tcPr>
          <w:p w14:paraId="4C2A920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4F3B37E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7BA67FA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3683BA6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3603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B6D81E2">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49C60C6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亚克力板</w:t>
            </w:r>
          </w:p>
        </w:tc>
        <w:tc>
          <w:tcPr>
            <w:tcW w:w="1377" w:type="dxa"/>
            <w:noWrap w:val="0"/>
            <w:vAlign w:val="center"/>
          </w:tcPr>
          <w:p w14:paraId="2E2A6F3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厚度3mm</w:t>
            </w:r>
          </w:p>
        </w:tc>
        <w:tc>
          <w:tcPr>
            <w:tcW w:w="723" w:type="dxa"/>
            <w:noWrap w:val="0"/>
            <w:vAlign w:val="center"/>
          </w:tcPr>
          <w:p w14:paraId="394EC58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15</w:t>
            </w:r>
          </w:p>
        </w:tc>
        <w:tc>
          <w:tcPr>
            <w:tcW w:w="977" w:type="dxa"/>
            <w:noWrap w:val="0"/>
            <w:vAlign w:val="center"/>
          </w:tcPr>
          <w:p w14:paraId="41EE953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4F61493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1C23E89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327E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6929E0D8">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689A5A4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亚克力板</w:t>
            </w:r>
          </w:p>
        </w:tc>
        <w:tc>
          <w:tcPr>
            <w:tcW w:w="1377" w:type="dxa"/>
            <w:noWrap w:val="0"/>
            <w:vAlign w:val="center"/>
          </w:tcPr>
          <w:p w14:paraId="66251F1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厚度5mm</w:t>
            </w:r>
          </w:p>
        </w:tc>
        <w:tc>
          <w:tcPr>
            <w:tcW w:w="723" w:type="dxa"/>
            <w:noWrap w:val="0"/>
            <w:vAlign w:val="center"/>
          </w:tcPr>
          <w:p w14:paraId="7949ABB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15</w:t>
            </w:r>
          </w:p>
        </w:tc>
        <w:tc>
          <w:tcPr>
            <w:tcW w:w="977" w:type="dxa"/>
            <w:noWrap w:val="0"/>
            <w:vAlign w:val="center"/>
          </w:tcPr>
          <w:p w14:paraId="0196DC3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19A43CA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375DFF5F">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3C1D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3B6C4A5D">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26EEE56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可移除黑胶车贴</w:t>
            </w:r>
          </w:p>
        </w:tc>
        <w:tc>
          <w:tcPr>
            <w:tcW w:w="1377" w:type="dxa"/>
            <w:noWrap w:val="0"/>
            <w:vAlign w:val="center"/>
          </w:tcPr>
          <w:p w14:paraId="5D124D0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0DC2402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w:t>
            </w:r>
          </w:p>
        </w:tc>
        <w:tc>
          <w:tcPr>
            <w:tcW w:w="977" w:type="dxa"/>
            <w:noWrap w:val="0"/>
            <w:vAlign w:val="center"/>
          </w:tcPr>
          <w:p w14:paraId="0DF6F57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690BB5C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0A9F15B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4523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8329236">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410DDA5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可移除白胶车贴</w:t>
            </w:r>
          </w:p>
        </w:tc>
        <w:tc>
          <w:tcPr>
            <w:tcW w:w="1377" w:type="dxa"/>
            <w:noWrap w:val="0"/>
            <w:vAlign w:val="center"/>
          </w:tcPr>
          <w:p w14:paraId="4F12AA3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0C75982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w:t>
            </w:r>
          </w:p>
        </w:tc>
        <w:tc>
          <w:tcPr>
            <w:tcW w:w="977" w:type="dxa"/>
            <w:noWrap w:val="0"/>
            <w:vAlign w:val="center"/>
          </w:tcPr>
          <w:p w14:paraId="2E7DF72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437CFA0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144EDDF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4197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7BFDE5FE">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7B4E102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磨砂贴</w:t>
            </w:r>
          </w:p>
        </w:tc>
        <w:tc>
          <w:tcPr>
            <w:tcW w:w="1377" w:type="dxa"/>
            <w:noWrap w:val="0"/>
            <w:vAlign w:val="center"/>
          </w:tcPr>
          <w:p w14:paraId="4CF840E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172A0AF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7648521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561BD4C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5621034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3156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F6F5E29">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091A17C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地贴</w:t>
            </w:r>
          </w:p>
        </w:tc>
        <w:tc>
          <w:tcPr>
            <w:tcW w:w="1377" w:type="dxa"/>
            <w:noWrap w:val="0"/>
            <w:vAlign w:val="center"/>
          </w:tcPr>
          <w:p w14:paraId="76A051B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按平方</w:t>
            </w:r>
          </w:p>
        </w:tc>
        <w:tc>
          <w:tcPr>
            <w:tcW w:w="723" w:type="dxa"/>
            <w:noWrap w:val="0"/>
            <w:vAlign w:val="center"/>
          </w:tcPr>
          <w:p w14:paraId="088066F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13FDA74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1AD26FD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39DE1969">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78E6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32302DD6">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1B24212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即时贴</w:t>
            </w:r>
          </w:p>
        </w:tc>
        <w:tc>
          <w:tcPr>
            <w:tcW w:w="1377" w:type="dxa"/>
            <w:noWrap w:val="0"/>
            <w:vAlign w:val="center"/>
          </w:tcPr>
          <w:p w14:paraId="2B52547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红黄黑</w:t>
            </w:r>
          </w:p>
        </w:tc>
        <w:tc>
          <w:tcPr>
            <w:tcW w:w="723" w:type="dxa"/>
            <w:noWrap w:val="0"/>
            <w:vAlign w:val="center"/>
          </w:tcPr>
          <w:p w14:paraId="7B1557E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w:t>
            </w:r>
          </w:p>
        </w:tc>
        <w:tc>
          <w:tcPr>
            <w:tcW w:w="977" w:type="dxa"/>
            <w:noWrap w:val="0"/>
            <w:vAlign w:val="center"/>
          </w:tcPr>
          <w:p w14:paraId="4415710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19E5208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24E0AF93">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3103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78D75194">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4C7D369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即时贴含刻字</w:t>
            </w:r>
          </w:p>
        </w:tc>
        <w:tc>
          <w:tcPr>
            <w:tcW w:w="1377" w:type="dxa"/>
            <w:noWrap w:val="0"/>
            <w:vAlign w:val="center"/>
          </w:tcPr>
          <w:p w14:paraId="11B87C6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0C57645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w:t>
            </w:r>
          </w:p>
        </w:tc>
        <w:tc>
          <w:tcPr>
            <w:tcW w:w="977" w:type="dxa"/>
            <w:noWrap w:val="0"/>
            <w:vAlign w:val="center"/>
          </w:tcPr>
          <w:p w14:paraId="45049BC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延米</w:t>
            </w:r>
          </w:p>
        </w:tc>
        <w:tc>
          <w:tcPr>
            <w:tcW w:w="686" w:type="dxa"/>
            <w:noWrap w:val="0"/>
            <w:vAlign w:val="center"/>
          </w:tcPr>
          <w:p w14:paraId="5281B5B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6F09CE9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155B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144E671">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217EF18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透明贴</w:t>
            </w:r>
          </w:p>
        </w:tc>
        <w:tc>
          <w:tcPr>
            <w:tcW w:w="1377" w:type="dxa"/>
            <w:noWrap w:val="0"/>
            <w:vAlign w:val="center"/>
          </w:tcPr>
          <w:p w14:paraId="6C94CAB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5B18C7A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3EE00DD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1D367EA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20FC6F1C">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0927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99A72B4">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358F847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单孔透</w:t>
            </w:r>
          </w:p>
        </w:tc>
        <w:tc>
          <w:tcPr>
            <w:tcW w:w="1377" w:type="dxa"/>
            <w:noWrap w:val="0"/>
            <w:vAlign w:val="center"/>
          </w:tcPr>
          <w:p w14:paraId="5ADD671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105E36C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w:t>
            </w:r>
          </w:p>
        </w:tc>
        <w:tc>
          <w:tcPr>
            <w:tcW w:w="977" w:type="dxa"/>
            <w:noWrap w:val="0"/>
            <w:vAlign w:val="center"/>
          </w:tcPr>
          <w:p w14:paraId="76B1B6A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1F007D2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45B7362A">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r>
      <w:tr w14:paraId="7627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71E0B6ED">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0853A74B">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门型展架</w:t>
            </w:r>
          </w:p>
          <w:p w14:paraId="4BA9037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不含画面</w:t>
            </w:r>
          </w:p>
        </w:tc>
        <w:tc>
          <w:tcPr>
            <w:tcW w:w="1377" w:type="dxa"/>
            <w:noWrap w:val="0"/>
            <w:vAlign w:val="center"/>
          </w:tcPr>
          <w:p w14:paraId="3AE5127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1.8*0.8m</w:t>
            </w:r>
          </w:p>
        </w:tc>
        <w:tc>
          <w:tcPr>
            <w:tcW w:w="723" w:type="dxa"/>
            <w:noWrap w:val="0"/>
            <w:vAlign w:val="center"/>
          </w:tcPr>
          <w:p w14:paraId="00BBADD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w:t>
            </w:r>
          </w:p>
        </w:tc>
        <w:tc>
          <w:tcPr>
            <w:tcW w:w="977" w:type="dxa"/>
            <w:noWrap w:val="0"/>
            <w:vAlign w:val="center"/>
          </w:tcPr>
          <w:p w14:paraId="309363D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个</w:t>
            </w:r>
          </w:p>
        </w:tc>
        <w:tc>
          <w:tcPr>
            <w:tcW w:w="686" w:type="dxa"/>
            <w:noWrap w:val="0"/>
            <w:vAlign w:val="center"/>
          </w:tcPr>
          <w:p w14:paraId="64439B2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2931717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4E68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19F461D">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4E0CD86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拉网展架</w:t>
            </w:r>
          </w:p>
          <w:p w14:paraId="16F46E8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（架子）</w:t>
            </w:r>
          </w:p>
        </w:tc>
        <w:tc>
          <w:tcPr>
            <w:tcW w:w="1377" w:type="dxa"/>
            <w:noWrap w:val="0"/>
            <w:vAlign w:val="center"/>
          </w:tcPr>
          <w:p w14:paraId="00C89F8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2m*3m</w:t>
            </w:r>
          </w:p>
        </w:tc>
        <w:tc>
          <w:tcPr>
            <w:tcW w:w="723" w:type="dxa"/>
            <w:noWrap w:val="0"/>
            <w:vAlign w:val="center"/>
          </w:tcPr>
          <w:p w14:paraId="03174D0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977" w:type="dxa"/>
            <w:noWrap w:val="0"/>
            <w:vAlign w:val="center"/>
          </w:tcPr>
          <w:p w14:paraId="3D3FCA0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个</w:t>
            </w:r>
          </w:p>
        </w:tc>
        <w:tc>
          <w:tcPr>
            <w:tcW w:w="686" w:type="dxa"/>
            <w:noWrap w:val="0"/>
            <w:vAlign w:val="center"/>
          </w:tcPr>
          <w:p w14:paraId="53B6363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182E45F0">
            <w:pPr>
              <w:keepNext w:val="0"/>
              <w:keepLines w:val="0"/>
              <w:pageBreakBefore w:val="0"/>
              <w:kinsoku/>
              <w:wordWrap/>
              <w:overflowPunct/>
              <w:topLinePunct w:val="0"/>
              <w:autoSpaceDE/>
              <w:autoSpaceDN/>
              <w:bidi w:val="0"/>
              <w:adjustRightInd/>
              <w:snapToGrid/>
              <w:spacing w:line="500" w:lineRule="exact"/>
              <w:jc w:val="both"/>
              <w:rPr>
                <w:rFonts w:hint="default" w:ascii="宋体" w:hAnsi="宋体" w:cs="Times New Roman"/>
                <w:color w:val="000000"/>
                <w:kern w:val="2"/>
                <w:sz w:val="21"/>
                <w:szCs w:val="21"/>
                <w:highlight w:val="none"/>
                <w:lang w:val="en-US" w:eastAsia="zh-CN" w:bidi="ar-SA"/>
              </w:rPr>
            </w:pPr>
          </w:p>
        </w:tc>
      </w:tr>
      <w:tr w14:paraId="4379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2A9C3BD3">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143EA13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桁架租赁</w:t>
            </w:r>
          </w:p>
        </w:tc>
        <w:tc>
          <w:tcPr>
            <w:tcW w:w="1377" w:type="dxa"/>
            <w:noWrap w:val="0"/>
            <w:vAlign w:val="center"/>
          </w:tcPr>
          <w:p w14:paraId="47371A7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386B37F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977" w:type="dxa"/>
            <w:noWrap w:val="0"/>
            <w:vAlign w:val="center"/>
          </w:tcPr>
          <w:p w14:paraId="38949F12">
            <w:pPr>
              <w:keepNext w:val="0"/>
              <w:keepLines w:val="0"/>
              <w:pageBreakBefore w:val="0"/>
              <w:kinsoku/>
              <w:wordWrap/>
              <w:overflowPunct/>
              <w:topLinePunct w:val="0"/>
              <w:autoSpaceDE/>
              <w:autoSpaceDN/>
              <w:bidi w:val="0"/>
              <w:adjustRightInd/>
              <w:snapToGrid/>
              <w:spacing w:line="500" w:lineRule="exact"/>
              <w:jc w:val="both"/>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延米/天</w:t>
            </w:r>
          </w:p>
        </w:tc>
        <w:tc>
          <w:tcPr>
            <w:tcW w:w="686" w:type="dxa"/>
            <w:noWrap w:val="0"/>
            <w:vAlign w:val="center"/>
          </w:tcPr>
          <w:p w14:paraId="7645E93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55938C9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1A64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536A84C">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396B7A2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画册16P</w:t>
            </w:r>
          </w:p>
        </w:tc>
        <w:tc>
          <w:tcPr>
            <w:tcW w:w="1377" w:type="dxa"/>
            <w:noWrap w:val="0"/>
            <w:vAlign w:val="center"/>
          </w:tcPr>
          <w:p w14:paraId="250A846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210*145mm</w:t>
            </w:r>
          </w:p>
        </w:tc>
        <w:tc>
          <w:tcPr>
            <w:tcW w:w="723" w:type="dxa"/>
            <w:noWrap w:val="0"/>
            <w:vAlign w:val="center"/>
          </w:tcPr>
          <w:p w14:paraId="12C9C16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977" w:type="dxa"/>
            <w:noWrap w:val="0"/>
            <w:vAlign w:val="center"/>
          </w:tcPr>
          <w:p w14:paraId="412DEFF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本</w:t>
            </w:r>
          </w:p>
        </w:tc>
        <w:tc>
          <w:tcPr>
            <w:tcW w:w="686" w:type="dxa"/>
            <w:noWrap w:val="0"/>
            <w:vAlign w:val="center"/>
          </w:tcPr>
          <w:p w14:paraId="21318E8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6965214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70E5C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34F38C30">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0FF4361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点餐卡</w:t>
            </w:r>
          </w:p>
        </w:tc>
        <w:tc>
          <w:tcPr>
            <w:tcW w:w="1377" w:type="dxa"/>
            <w:noWrap w:val="0"/>
            <w:vAlign w:val="center"/>
          </w:tcPr>
          <w:p w14:paraId="08B90A3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A4铜版纸</w:t>
            </w:r>
          </w:p>
        </w:tc>
        <w:tc>
          <w:tcPr>
            <w:tcW w:w="723" w:type="dxa"/>
            <w:noWrap w:val="0"/>
            <w:vAlign w:val="center"/>
          </w:tcPr>
          <w:p w14:paraId="2399570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500</w:t>
            </w:r>
          </w:p>
        </w:tc>
        <w:tc>
          <w:tcPr>
            <w:tcW w:w="977" w:type="dxa"/>
            <w:noWrap w:val="0"/>
            <w:vAlign w:val="center"/>
          </w:tcPr>
          <w:p w14:paraId="599489B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张</w:t>
            </w:r>
          </w:p>
        </w:tc>
        <w:tc>
          <w:tcPr>
            <w:tcW w:w="686" w:type="dxa"/>
            <w:noWrap w:val="0"/>
            <w:vAlign w:val="center"/>
          </w:tcPr>
          <w:p w14:paraId="547B1E5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0DD6BA1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67D7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7FE1D2AD">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3945B39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点餐卡</w:t>
            </w:r>
          </w:p>
        </w:tc>
        <w:tc>
          <w:tcPr>
            <w:tcW w:w="1377" w:type="dxa"/>
            <w:noWrap w:val="0"/>
            <w:vAlign w:val="center"/>
          </w:tcPr>
          <w:p w14:paraId="12A2DC8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A3铜版纸</w:t>
            </w:r>
          </w:p>
        </w:tc>
        <w:tc>
          <w:tcPr>
            <w:tcW w:w="723" w:type="dxa"/>
            <w:noWrap w:val="0"/>
            <w:vAlign w:val="center"/>
          </w:tcPr>
          <w:p w14:paraId="4FC2F36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500</w:t>
            </w:r>
          </w:p>
        </w:tc>
        <w:tc>
          <w:tcPr>
            <w:tcW w:w="977" w:type="dxa"/>
            <w:noWrap w:val="0"/>
            <w:vAlign w:val="center"/>
          </w:tcPr>
          <w:p w14:paraId="4EB67AD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张</w:t>
            </w:r>
          </w:p>
        </w:tc>
        <w:tc>
          <w:tcPr>
            <w:tcW w:w="686" w:type="dxa"/>
            <w:noWrap w:val="0"/>
            <w:vAlign w:val="center"/>
          </w:tcPr>
          <w:p w14:paraId="27EC2E0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217783C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4F80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F416A3B">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125EEF8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邀请函</w:t>
            </w:r>
          </w:p>
          <w:p w14:paraId="3E25971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50张起/次</w:t>
            </w:r>
          </w:p>
        </w:tc>
        <w:tc>
          <w:tcPr>
            <w:tcW w:w="1377" w:type="dxa"/>
            <w:noWrap w:val="0"/>
            <w:vAlign w:val="center"/>
          </w:tcPr>
          <w:p w14:paraId="2EF8D90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25*20cm</w:t>
            </w:r>
          </w:p>
        </w:tc>
        <w:tc>
          <w:tcPr>
            <w:tcW w:w="723" w:type="dxa"/>
            <w:noWrap w:val="0"/>
            <w:vAlign w:val="center"/>
          </w:tcPr>
          <w:p w14:paraId="273FE77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500</w:t>
            </w:r>
          </w:p>
        </w:tc>
        <w:tc>
          <w:tcPr>
            <w:tcW w:w="977" w:type="dxa"/>
            <w:noWrap w:val="0"/>
            <w:vAlign w:val="center"/>
          </w:tcPr>
          <w:p w14:paraId="049EFE0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张</w:t>
            </w:r>
          </w:p>
        </w:tc>
        <w:tc>
          <w:tcPr>
            <w:tcW w:w="686" w:type="dxa"/>
            <w:noWrap w:val="0"/>
            <w:vAlign w:val="center"/>
          </w:tcPr>
          <w:p w14:paraId="7FABF74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4067A00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5D3B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60568FCC">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75F4D0A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手拎袋</w:t>
            </w:r>
          </w:p>
        </w:tc>
        <w:tc>
          <w:tcPr>
            <w:tcW w:w="1377" w:type="dxa"/>
            <w:noWrap w:val="0"/>
            <w:vAlign w:val="center"/>
          </w:tcPr>
          <w:p w14:paraId="32E3167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30*45*10cm</w:t>
            </w:r>
          </w:p>
        </w:tc>
        <w:tc>
          <w:tcPr>
            <w:tcW w:w="723" w:type="dxa"/>
            <w:noWrap w:val="0"/>
            <w:vAlign w:val="center"/>
          </w:tcPr>
          <w:p w14:paraId="24BC1C0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1000</w:t>
            </w:r>
          </w:p>
        </w:tc>
        <w:tc>
          <w:tcPr>
            <w:tcW w:w="977" w:type="dxa"/>
            <w:noWrap w:val="0"/>
            <w:vAlign w:val="center"/>
          </w:tcPr>
          <w:p w14:paraId="7A24A32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个</w:t>
            </w:r>
          </w:p>
        </w:tc>
        <w:tc>
          <w:tcPr>
            <w:tcW w:w="686" w:type="dxa"/>
            <w:noWrap w:val="0"/>
            <w:vAlign w:val="center"/>
          </w:tcPr>
          <w:p w14:paraId="0E07D035">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c>
          <w:tcPr>
            <w:tcW w:w="797" w:type="dxa"/>
            <w:noWrap w:val="0"/>
            <w:vAlign w:val="center"/>
          </w:tcPr>
          <w:p w14:paraId="4865C0C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28D9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2154489C">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5DDC795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DM单页</w:t>
            </w:r>
          </w:p>
        </w:tc>
        <w:tc>
          <w:tcPr>
            <w:tcW w:w="1377" w:type="dxa"/>
            <w:noWrap w:val="0"/>
            <w:vAlign w:val="center"/>
          </w:tcPr>
          <w:p w14:paraId="120A66B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A4双面</w:t>
            </w:r>
          </w:p>
        </w:tc>
        <w:tc>
          <w:tcPr>
            <w:tcW w:w="723" w:type="dxa"/>
            <w:noWrap w:val="0"/>
            <w:vAlign w:val="center"/>
          </w:tcPr>
          <w:p w14:paraId="7FC3616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2000</w:t>
            </w:r>
          </w:p>
        </w:tc>
        <w:tc>
          <w:tcPr>
            <w:tcW w:w="977" w:type="dxa"/>
            <w:noWrap w:val="0"/>
            <w:vAlign w:val="center"/>
          </w:tcPr>
          <w:p w14:paraId="337D875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张</w:t>
            </w:r>
          </w:p>
        </w:tc>
        <w:tc>
          <w:tcPr>
            <w:tcW w:w="686" w:type="dxa"/>
            <w:noWrap w:val="0"/>
            <w:vAlign w:val="center"/>
          </w:tcPr>
          <w:p w14:paraId="0330988D">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c>
          <w:tcPr>
            <w:tcW w:w="797" w:type="dxa"/>
            <w:noWrap w:val="0"/>
            <w:vAlign w:val="center"/>
          </w:tcPr>
          <w:p w14:paraId="50BD3D9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36EA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22474865">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53ABF54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对折页</w:t>
            </w:r>
          </w:p>
        </w:tc>
        <w:tc>
          <w:tcPr>
            <w:tcW w:w="1377" w:type="dxa"/>
            <w:noWrap w:val="0"/>
            <w:vAlign w:val="center"/>
          </w:tcPr>
          <w:p w14:paraId="662DF19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A4</w:t>
            </w:r>
          </w:p>
        </w:tc>
        <w:tc>
          <w:tcPr>
            <w:tcW w:w="723" w:type="dxa"/>
            <w:noWrap w:val="0"/>
            <w:vAlign w:val="center"/>
          </w:tcPr>
          <w:p w14:paraId="72EA9E2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2000</w:t>
            </w:r>
          </w:p>
        </w:tc>
        <w:tc>
          <w:tcPr>
            <w:tcW w:w="977" w:type="dxa"/>
            <w:noWrap w:val="0"/>
            <w:vAlign w:val="center"/>
          </w:tcPr>
          <w:p w14:paraId="028A681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张</w:t>
            </w:r>
          </w:p>
        </w:tc>
        <w:tc>
          <w:tcPr>
            <w:tcW w:w="686" w:type="dxa"/>
            <w:noWrap w:val="0"/>
            <w:vAlign w:val="center"/>
          </w:tcPr>
          <w:p w14:paraId="550067E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c>
          <w:tcPr>
            <w:tcW w:w="797" w:type="dxa"/>
            <w:noWrap w:val="0"/>
            <w:vAlign w:val="center"/>
          </w:tcPr>
          <w:p w14:paraId="5B956E2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25BD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1F0F5E9">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3658372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三折页</w:t>
            </w:r>
          </w:p>
        </w:tc>
        <w:tc>
          <w:tcPr>
            <w:tcW w:w="1377" w:type="dxa"/>
            <w:noWrap w:val="0"/>
            <w:vAlign w:val="center"/>
          </w:tcPr>
          <w:p w14:paraId="24ECAF3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A4</w:t>
            </w:r>
          </w:p>
        </w:tc>
        <w:tc>
          <w:tcPr>
            <w:tcW w:w="723" w:type="dxa"/>
            <w:noWrap w:val="0"/>
            <w:vAlign w:val="center"/>
          </w:tcPr>
          <w:p w14:paraId="49A4639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2000</w:t>
            </w:r>
          </w:p>
        </w:tc>
        <w:tc>
          <w:tcPr>
            <w:tcW w:w="977" w:type="dxa"/>
            <w:noWrap w:val="0"/>
            <w:vAlign w:val="center"/>
          </w:tcPr>
          <w:p w14:paraId="560233D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张</w:t>
            </w:r>
          </w:p>
        </w:tc>
        <w:tc>
          <w:tcPr>
            <w:tcW w:w="686" w:type="dxa"/>
            <w:noWrap w:val="0"/>
            <w:vAlign w:val="center"/>
          </w:tcPr>
          <w:p w14:paraId="3E8281C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c>
          <w:tcPr>
            <w:tcW w:w="797" w:type="dxa"/>
            <w:noWrap w:val="0"/>
            <w:vAlign w:val="center"/>
          </w:tcPr>
          <w:p w14:paraId="1EC1D31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3CE5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690B4599">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5DA02A7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四折页</w:t>
            </w:r>
          </w:p>
        </w:tc>
        <w:tc>
          <w:tcPr>
            <w:tcW w:w="1377" w:type="dxa"/>
            <w:noWrap w:val="0"/>
            <w:vAlign w:val="center"/>
          </w:tcPr>
          <w:p w14:paraId="3655339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285*420mm</w:t>
            </w:r>
          </w:p>
        </w:tc>
        <w:tc>
          <w:tcPr>
            <w:tcW w:w="723" w:type="dxa"/>
            <w:noWrap w:val="0"/>
            <w:vAlign w:val="center"/>
          </w:tcPr>
          <w:p w14:paraId="3C68DA6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5000</w:t>
            </w:r>
          </w:p>
        </w:tc>
        <w:tc>
          <w:tcPr>
            <w:tcW w:w="977" w:type="dxa"/>
            <w:noWrap w:val="0"/>
            <w:vAlign w:val="center"/>
          </w:tcPr>
          <w:p w14:paraId="5B9D43A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张</w:t>
            </w:r>
          </w:p>
        </w:tc>
        <w:tc>
          <w:tcPr>
            <w:tcW w:w="686" w:type="dxa"/>
            <w:noWrap w:val="0"/>
            <w:vAlign w:val="center"/>
          </w:tcPr>
          <w:p w14:paraId="0DB2F836">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s="Times New Roman"/>
                <w:color w:val="000000"/>
                <w:kern w:val="2"/>
                <w:sz w:val="21"/>
                <w:szCs w:val="21"/>
                <w:highlight w:val="none"/>
                <w:lang w:val="en-US" w:eastAsia="zh-CN" w:bidi="ar-SA"/>
              </w:rPr>
            </w:pPr>
          </w:p>
        </w:tc>
        <w:tc>
          <w:tcPr>
            <w:tcW w:w="797" w:type="dxa"/>
            <w:noWrap w:val="0"/>
            <w:vAlign w:val="center"/>
          </w:tcPr>
          <w:p w14:paraId="1DE420B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0D3E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03E39F26">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0617F1A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弱溶剂高精相纸</w:t>
            </w:r>
          </w:p>
        </w:tc>
        <w:tc>
          <w:tcPr>
            <w:tcW w:w="1377" w:type="dxa"/>
            <w:noWrap w:val="0"/>
            <w:vAlign w:val="center"/>
          </w:tcPr>
          <w:p w14:paraId="6E3D23B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300FEC8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50</w:t>
            </w:r>
          </w:p>
        </w:tc>
        <w:tc>
          <w:tcPr>
            <w:tcW w:w="977" w:type="dxa"/>
            <w:noWrap w:val="0"/>
            <w:vAlign w:val="center"/>
          </w:tcPr>
          <w:p w14:paraId="7C754BB7">
            <w:pPr>
              <w:keepNext w:val="0"/>
              <w:keepLines w:val="0"/>
              <w:pageBreakBefore w:val="0"/>
              <w:kinsoku/>
              <w:wordWrap/>
              <w:overflowPunct/>
              <w:topLinePunct w:val="0"/>
              <w:autoSpaceDE/>
              <w:autoSpaceDN/>
              <w:bidi w:val="0"/>
              <w:adjustRightInd/>
              <w:snapToGrid/>
              <w:spacing w:line="500" w:lineRule="exact"/>
              <w:jc w:val="both"/>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 xml:space="preserve"> ㎡</w:t>
            </w:r>
          </w:p>
        </w:tc>
        <w:tc>
          <w:tcPr>
            <w:tcW w:w="686" w:type="dxa"/>
            <w:noWrap w:val="0"/>
            <w:vAlign w:val="center"/>
          </w:tcPr>
          <w:p w14:paraId="77CEA2C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3C1ED14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5473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3BB6C36C">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795120C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名片</w:t>
            </w:r>
          </w:p>
        </w:tc>
        <w:tc>
          <w:tcPr>
            <w:tcW w:w="1377" w:type="dxa"/>
            <w:noWrap w:val="0"/>
            <w:vAlign w:val="center"/>
          </w:tcPr>
          <w:p w14:paraId="40F4263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200张\盒</w:t>
            </w:r>
          </w:p>
        </w:tc>
        <w:tc>
          <w:tcPr>
            <w:tcW w:w="723" w:type="dxa"/>
            <w:noWrap w:val="0"/>
            <w:vAlign w:val="center"/>
          </w:tcPr>
          <w:p w14:paraId="1864B15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16</w:t>
            </w:r>
          </w:p>
        </w:tc>
        <w:tc>
          <w:tcPr>
            <w:tcW w:w="977" w:type="dxa"/>
            <w:noWrap w:val="0"/>
            <w:vAlign w:val="center"/>
          </w:tcPr>
          <w:p w14:paraId="2D2102B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盒</w:t>
            </w:r>
          </w:p>
        </w:tc>
        <w:tc>
          <w:tcPr>
            <w:tcW w:w="686" w:type="dxa"/>
            <w:noWrap w:val="0"/>
            <w:vAlign w:val="center"/>
          </w:tcPr>
          <w:p w14:paraId="4DCAED7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0B8296A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4FC8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EC44503">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0F81C63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绶带</w:t>
            </w:r>
          </w:p>
        </w:tc>
        <w:tc>
          <w:tcPr>
            <w:tcW w:w="1377" w:type="dxa"/>
            <w:noWrap w:val="0"/>
            <w:vAlign w:val="center"/>
          </w:tcPr>
          <w:p w14:paraId="37AC3B6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2A680BB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977" w:type="dxa"/>
            <w:noWrap w:val="0"/>
            <w:vAlign w:val="center"/>
          </w:tcPr>
          <w:p w14:paraId="220E86B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个</w:t>
            </w:r>
          </w:p>
        </w:tc>
        <w:tc>
          <w:tcPr>
            <w:tcW w:w="686" w:type="dxa"/>
            <w:noWrap w:val="0"/>
            <w:vAlign w:val="center"/>
          </w:tcPr>
          <w:p w14:paraId="6DBE38E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6E51980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2B8C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3EE34695">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68B21564">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条幅</w:t>
            </w:r>
          </w:p>
          <w:p w14:paraId="68ED84D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(红布）</w:t>
            </w:r>
          </w:p>
        </w:tc>
        <w:tc>
          <w:tcPr>
            <w:tcW w:w="1377" w:type="dxa"/>
            <w:noWrap w:val="0"/>
            <w:vAlign w:val="center"/>
          </w:tcPr>
          <w:p w14:paraId="61E2054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宽0.6m~0.9m</w:t>
            </w:r>
          </w:p>
        </w:tc>
        <w:tc>
          <w:tcPr>
            <w:tcW w:w="723" w:type="dxa"/>
            <w:noWrap w:val="0"/>
            <w:vAlign w:val="center"/>
          </w:tcPr>
          <w:p w14:paraId="55F1FBB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977" w:type="dxa"/>
            <w:noWrap w:val="0"/>
            <w:vAlign w:val="center"/>
          </w:tcPr>
          <w:p w14:paraId="224942B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m</w:t>
            </w:r>
          </w:p>
        </w:tc>
        <w:tc>
          <w:tcPr>
            <w:tcW w:w="686" w:type="dxa"/>
            <w:noWrap w:val="0"/>
            <w:vAlign w:val="center"/>
          </w:tcPr>
          <w:p w14:paraId="5795259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44DCA18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686D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3644B38">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0EA98807">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条幅</w:t>
            </w:r>
          </w:p>
          <w:p w14:paraId="00A1D2C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（红布）</w:t>
            </w:r>
          </w:p>
        </w:tc>
        <w:tc>
          <w:tcPr>
            <w:tcW w:w="1377" w:type="dxa"/>
            <w:noWrap w:val="0"/>
            <w:vAlign w:val="center"/>
          </w:tcPr>
          <w:p w14:paraId="42C8082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宽1.0m~1.2m</w:t>
            </w:r>
          </w:p>
        </w:tc>
        <w:tc>
          <w:tcPr>
            <w:tcW w:w="723" w:type="dxa"/>
            <w:noWrap w:val="0"/>
            <w:vAlign w:val="center"/>
          </w:tcPr>
          <w:p w14:paraId="7D62635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100</w:t>
            </w:r>
          </w:p>
        </w:tc>
        <w:tc>
          <w:tcPr>
            <w:tcW w:w="977" w:type="dxa"/>
            <w:noWrap w:val="0"/>
            <w:vAlign w:val="center"/>
          </w:tcPr>
          <w:p w14:paraId="15D385A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m</w:t>
            </w:r>
          </w:p>
        </w:tc>
        <w:tc>
          <w:tcPr>
            <w:tcW w:w="686" w:type="dxa"/>
            <w:noWrap w:val="0"/>
            <w:vAlign w:val="center"/>
          </w:tcPr>
          <w:p w14:paraId="69CAF82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545B947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7F69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35A60457">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277D2C4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门牌雕刻</w:t>
            </w:r>
          </w:p>
        </w:tc>
        <w:tc>
          <w:tcPr>
            <w:tcW w:w="1377" w:type="dxa"/>
            <w:noWrap w:val="0"/>
            <w:vAlign w:val="center"/>
          </w:tcPr>
          <w:p w14:paraId="6814911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360*180mm</w:t>
            </w:r>
          </w:p>
        </w:tc>
        <w:tc>
          <w:tcPr>
            <w:tcW w:w="723" w:type="dxa"/>
            <w:noWrap w:val="0"/>
            <w:vAlign w:val="center"/>
          </w:tcPr>
          <w:p w14:paraId="4D726DC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40</w:t>
            </w:r>
          </w:p>
        </w:tc>
        <w:tc>
          <w:tcPr>
            <w:tcW w:w="977" w:type="dxa"/>
            <w:noWrap w:val="0"/>
            <w:vAlign w:val="center"/>
          </w:tcPr>
          <w:p w14:paraId="4E2FBF9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个</w:t>
            </w:r>
          </w:p>
        </w:tc>
        <w:tc>
          <w:tcPr>
            <w:tcW w:w="686" w:type="dxa"/>
            <w:noWrap w:val="0"/>
            <w:vAlign w:val="center"/>
          </w:tcPr>
          <w:p w14:paraId="5303A2E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07057BE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40FE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313AA9FC">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12B693C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亚克力刻字</w:t>
            </w:r>
          </w:p>
        </w:tc>
        <w:tc>
          <w:tcPr>
            <w:tcW w:w="1377" w:type="dxa"/>
            <w:noWrap w:val="0"/>
            <w:vAlign w:val="center"/>
          </w:tcPr>
          <w:p w14:paraId="7C59BEF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3mm厚</w:t>
            </w:r>
          </w:p>
        </w:tc>
        <w:tc>
          <w:tcPr>
            <w:tcW w:w="723" w:type="dxa"/>
            <w:noWrap w:val="0"/>
            <w:vAlign w:val="center"/>
          </w:tcPr>
          <w:p w14:paraId="657EC32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977" w:type="dxa"/>
            <w:noWrap w:val="0"/>
            <w:vAlign w:val="center"/>
          </w:tcPr>
          <w:p w14:paraId="652DD74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74E0E307">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5ED54BE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1D5A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43E982F6">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69984761">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发光字</w:t>
            </w:r>
          </w:p>
          <w:p w14:paraId="3AC8EB1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（不锈钢）</w:t>
            </w:r>
          </w:p>
        </w:tc>
        <w:tc>
          <w:tcPr>
            <w:tcW w:w="1377" w:type="dxa"/>
            <w:noWrap w:val="0"/>
            <w:vAlign w:val="center"/>
          </w:tcPr>
          <w:p w14:paraId="739231C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 xml:space="preserve"> </w:t>
            </w:r>
          </w:p>
        </w:tc>
        <w:tc>
          <w:tcPr>
            <w:tcW w:w="723" w:type="dxa"/>
            <w:noWrap w:val="0"/>
            <w:vAlign w:val="center"/>
          </w:tcPr>
          <w:p w14:paraId="1B63F25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977" w:type="dxa"/>
            <w:noWrap w:val="0"/>
            <w:vAlign w:val="center"/>
          </w:tcPr>
          <w:p w14:paraId="7EE397B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73FE7264">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600CA33F">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7E3E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25BCF99C">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46321008">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芙蓉版刻字</w:t>
            </w:r>
          </w:p>
        </w:tc>
        <w:tc>
          <w:tcPr>
            <w:tcW w:w="1377" w:type="dxa"/>
            <w:noWrap w:val="0"/>
            <w:vAlign w:val="center"/>
          </w:tcPr>
          <w:p w14:paraId="07FDAB3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10mm厚</w:t>
            </w:r>
          </w:p>
        </w:tc>
        <w:tc>
          <w:tcPr>
            <w:tcW w:w="723" w:type="dxa"/>
            <w:noWrap w:val="0"/>
            <w:vAlign w:val="center"/>
          </w:tcPr>
          <w:p w14:paraId="61C8D5C3">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977" w:type="dxa"/>
            <w:noWrap w:val="0"/>
            <w:vAlign w:val="center"/>
          </w:tcPr>
          <w:p w14:paraId="4607608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w:t>
            </w:r>
          </w:p>
        </w:tc>
        <w:tc>
          <w:tcPr>
            <w:tcW w:w="686" w:type="dxa"/>
            <w:noWrap w:val="0"/>
            <w:vAlign w:val="center"/>
          </w:tcPr>
          <w:p w14:paraId="2C2D5C8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17A0B73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4AAE6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6AE80BD0">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52B0E90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双面不锈钢钢化玻璃立牌</w:t>
            </w:r>
          </w:p>
        </w:tc>
        <w:tc>
          <w:tcPr>
            <w:tcW w:w="1377" w:type="dxa"/>
            <w:noWrap w:val="0"/>
            <w:vAlign w:val="center"/>
          </w:tcPr>
          <w:p w14:paraId="5CFF76E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143*55cm</w:t>
            </w:r>
          </w:p>
        </w:tc>
        <w:tc>
          <w:tcPr>
            <w:tcW w:w="723" w:type="dxa"/>
            <w:noWrap w:val="0"/>
            <w:vAlign w:val="center"/>
          </w:tcPr>
          <w:p w14:paraId="62CCFECA">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977" w:type="dxa"/>
            <w:noWrap w:val="0"/>
            <w:vAlign w:val="center"/>
          </w:tcPr>
          <w:p w14:paraId="6625CF1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个</w:t>
            </w:r>
          </w:p>
        </w:tc>
        <w:tc>
          <w:tcPr>
            <w:tcW w:w="686" w:type="dxa"/>
            <w:noWrap w:val="0"/>
            <w:vAlign w:val="center"/>
          </w:tcPr>
          <w:p w14:paraId="2D1DCA7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2142FC9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5F71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133B4402">
            <w:pPr>
              <w:keepNext w:val="0"/>
              <w:keepLines w:val="0"/>
              <w:pageBreakBefore w:val="0"/>
              <w:numPr>
                <w:ilvl w:val="0"/>
                <w:numId w:val="2"/>
              </w:numPr>
              <w:kinsoku/>
              <w:wordWrap/>
              <w:overflowPunct/>
              <w:topLinePunct w:val="0"/>
              <w:autoSpaceDE/>
              <w:autoSpaceDN/>
              <w:bidi w:val="0"/>
              <w:adjustRightInd/>
              <w:snapToGrid/>
              <w:spacing w:line="500" w:lineRule="exact"/>
              <w:ind w:left="326" w:leftChars="0" w:hanging="326" w:firstLineChars="0"/>
              <w:jc w:val="center"/>
              <w:rPr>
                <w:rFonts w:hint="eastAsia" w:ascii="宋体" w:hAnsi="宋体"/>
                <w:color w:val="000000"/>
                <w:sz w:val="21"/>
                <w:szCs w:val="21"/>
                <w:highlight w:val="none"/>
                <w:lang w:val="en-US" w:eastAsia="zh-CN"/>
              </w:rPr>
            </w:pPr>
          </w:p>
        </w:tc>
        <w:tc>
          <w:tcPr>
            <w:tcW w:w="2934" w:type="dxa"/>
            <w:noWrap w:val="0"/>
            <w:vAlign w:val="center"/>
          </w:tcPr>
          <w:p w14:paraId="5A7A1021">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高空作业</w:t>
            </w:r>
          </w:p>
        </w:tc>
        <w:tc>
          <w:tcPr>
            <w:tcW w:w="1377" w:type="dxa"/>
            <w:noWrap w:val="0"/>
            <w:vAlign w:val="center"/>
          </w:tcPr>
          <w:p w14:paraId="66A8CA3E">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3E0970F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10</w:t>
            </w:r>
          </w:p>
        </w:tc>
        <w:tc>
          <w:tcPr>
            <w:tcW w:w="977" w:type="dxa"/>
            <w:noWrap w:val="0"/>
            <w:vAlign w:val="center"/>
          </w:tcPr>
          <w:p w14:paraId="68536F1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次</w:t>
            </w:r>
          </w:p>
        </w:tc>
        <w:tc>
          <w:tcPr>
            <w:tcW w:w="686" w:type="dxa"/>
            <w:noWrap w:val="0"/>
            <w:vAlign w:val="center"/>
          </w:tcPr>
          <w:p w14:paraId="29706BB5">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1CF25F7B">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r w14:paraId="3DEF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noWrap w:val="0"/>
            <w:vAlign w:val="center"/>
          </w:tcPr>
          <w:p w14:paraId="5EAE54C5">
            <w:pPr>
              <w:keepNext w:val="0"/>
              <w:keepLines w:val="0"/>
              <w:pageBreakBefore w:val="0"/>
              <w:numPr>
                <w:ilvl w:val="0"/>
                <w:numId w:val="0"/>
              </w:numPr>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55</w:t>
            </w:r>
          </w:p>
        </w:tc>
        <w:tc>
          <w:tcPr>
            <w:tcW w:w="2934" w:type="dxa"/>
            <w:noWrap w:val="0"/>
            <w:vAlign w:val="center"/>
          </w:tcPr>
          <w:p w14:paraId="47EB3DB0">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Cs w:val="21"/>
                <w:highlight w:val="none"/>
              </w:rPr>
              <w:t>大型物料</w:t>
            </w:r>
            <w:r>
              <w:rPr>
                <w:rFonts w:hint="eastAsia" w:ascii="宋体" w:hAnsi="宋体"/>
                <w:color w:val="000000"/>
                <w:szCs w:val="21"/>
                <w:highlight w:val="none"/>
                <w:lang w:val="en-US" w:eastAsia="zh-CN"/>
              </w:rPr>
              <w:t>安装</w:t>
            </w:r>
          </w:p>
        </w:tc>
        <w:tc>
          <w:tcPr>
            <w:tcW w:w="1377" w:type="dxa"/>
            <w:noWrap w:val="0"/>
            <w:vAlign w:val="center"/>
          </w:tcPr>
          <w:p w14:paraId="226BE149">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p>
        </w:tc>
        <w:tc>
          <w:tcPr>
            <w:tcW w:w="723" w:type="dxa"/>
            <w:noWrap w:val="0"/>
            <w:vAlign w:val="center"/>
          </w:tcPr>
          <w:p w14:paraId="19C78A66">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20</w:t>
            </w:r>
          </w:p>
        </w:tc>
        <w:tc>
          <w:tcPr>
            <w:tcW w:w="977" w:type="dxa"/>
            <w:noWrap w:val="0"/>
            <w:vAlign w:val="center"/>
          </w:tcPr>
          <w:p w14:paraId="173380DD">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次</w:t>
            </w:r>
          </w:p>
        </w:tc>
        <w:tc>
          <w:tcPr>
            <w:tcW w:w="686" w:type="dxa"/>
            <w:noWrap w:val="0"/>
            <w:vAlign w:val="center"/>
          </w:tcPr>
          <w:p w14:paraId="4F4787E2">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c>
          <w:tcPr>
            <w:tcW w:w="797" w:type="dxa"/>
            <w:noWrap w:val="0"/>
            <w:vAlign w:val="center"/>
          </w:tcPr>
          <w:p w14:paraId="7931AEBC">
            <w:pPr>
              <w:keepNext w:val="0"/>
              <w:keepLines w:val="0"/>
              <w:pageBreakBefore w:val="0"/>
              <w:kinsoku/>
              <w:wordWrap/>
              <w:overflowPunct/>
              <w:topLinePunct w:val="0"/>
              <w:autoSpaceDE/>
              <w:autoSpaceDN/>
              <w:bidi w:val="0"/>
              <w:adjustRightInd/>
              <w:snapToGrid/>
              <w:spacing w:line="500" w:lineRule="exact"/>
              <w:jc w:val="center"/>
              <w:rPr>
                <w:rFonts w:hint="default" w:ascii="宋体" w:hAnsi="宋体" w:cs="Times New Roman"/>
                <w:color w:val="000000"/>
                <w:kern w:val="2"/>
                <w:sz w:val="21"/>
                <w:szCs w:val="21"/>
                <w:highlight w:val="none"/>
                <w:lang w:val="en-US" w:eastAsia="zh-CN" w:bidi="ar-SA"/>
              </w:rPr>
            </w:pPr>
          </w:p>
        </w:tc>
      </w:tr>
    </w:tbl>
    <w:p w14:paraId="50E39234">
      <w:pPr>
        <w:bidi w:val="0"/>
        <w:rPr>
          <w:rFonts w:hint="eastAsia"/>
        </w:rPr>
      </w:pPr>
    </w:p>
    <w:p w14:paraId="30937FB3">
      <w:pPr>
        <w:spacing w:before="120" w:beforeLines="50" w:after="72" w:afterLines="30" w:line="360" w:lineRule="auto"/>
        <w:rPr>
          <w:rFonts w:hint="eastAsia" w:ascii="宋体" w:hAnsi="宋体" w:cs="宋体"/>
          <w:b/>
          <w:kern w:val="0"/>
          <w:sz w:val="24"/>
        </w:rPr>
      </w:pPr>
    </w:p>
    <w:p w14:paraId="61AE1784">
      <w:pPr>
        <w:spacing w:before="120" w:beforeLines="50" w:after="72" w:afterLines="30" w:line="360" w:lineRule="auto"/>
        <w:jc w:val="center"/>
        <w:rPr>
          <w:rFonts w:hint="eastAsia" w:ascii="微软雅黑" w:hAnsi="宋体" w:eastAsia="微软雅黑"/>
          <w:bCs/>
          <w:sz w:val="44"/>
          <w:szCs w:val="44"/>
        </w:rPr>
      </w:pPr>
    </w:p>
    <w:p w14:paraId="392B83FE">
      <w:pPr>
        <w:rPr>
          <w:rFonts w:hint="eastAsia" w:ascii="微软雅黑" w:hAnsi="宋体" w:eastAsia="微软雅黑"/>
          <w:bCs/>
          <w:sz w:val="44"/>
          <w:szCs w:val="44"/>
        </w:rPr>
      </w:pPr>
      <w:r>
        <w:rPr>
          <w:rFonts w:hint="eastAsia" w:ascii="微软雅黑" w:hAnsi="宋体" w:eastAsia="微软雅黑"/>
          <w:bCs/>
          <w:sz w:val="44"/>
          <w:szCs w:val="44"/>
        </w:rPr>
        <w:br w:type="page"/>
      </w:r>
    </w:p>
    <w:p w14:paraId="38E5B3B0">
      <w:pPr>
        <w:pageBreakBefore/>
        <w:spacing w:beforeLines="100" w:afterLines="100" w:line="500" w:lineRule="exact"/>
        <w:jc w:val="center"/>
        <w:outlineLvl w:val="0"/>
        <w:rPr>
          <w:rFonts w:hint="eastAsia"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廉  政  协  议</w:t>
      </w:r>
    </w:p>
    <w:p w14:paraId="2A12F250">
      <w:pPr>
        <w:spacing w:line="420" w:lineRule="exact"/>
        <w:ind w:firstLine="400" w:firstLineChars="200"/>
        <w:rPr>
          <w:rFonts w:hAnsi="宋体"/>
          <w:szCs w:val="21"/>
        </w:rPr>
      </w:pPr>
    </w:p>
    <w:p w14:paraId="2D28D33B">
      <w:pPr>
        <w:spacing w:line="500" w:lineRule="exact"/>
        <w:ind w:firstLine="400" w:firstLineChars="200"/>
        <w:rPr>
          <w:rFonts w:hint="eastAsia" w:ascii="宋体" w:hAnsi="宋体" w:cs="宋体"/>
          <w:szCs w:val="21"/>
          <w:u w:val="single"/>
        </w:rPr>
      </w:pPr>
      <w:r>
        <w:rPr>
          <w:rFonts w:hint="eastAsia" w:ascii="宋体" w:hAnsi="宋体" w:cs="宋体"/>
          <w:szCs w:val="21"/>
        </w:rPr>
        <w:t>甲方</w:t>
      </w:r>
      <w:r>
        <w:rPr>
          <w:rFonts w:hint="eastAsia" w:ascii="宋体" w:hAnsi="宋体" w:cs="宋体"/>
          <w:szCs w:val="21"/>
          <w:u w:val="single"/>
        </w:rPr>
        <w:t xml:space="preserve">：                                </w:t>
      </w:r>
    </w:p>
    <w:p w14:paraId="417A9352">
      <w:pPr>
        <w:spacing w:line="500" w:lineRule="exact"/>
        <w:ind w:firstLine="40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14:paraId="6282C49E">
      <w:pPr>
        <w:spacing w:line="500" w:lineRule="exact"/>
        <w:ind w:firstLine="400" w:firstLineChars="200"/>
        <w:rPr>
          <w:rFonts w:hint="eastAsia" w:ascii="宋体" w:hAnsi="宋体" w:cs="宋体"/>
          <w:szCs w:val="21"/>
        </w:rPr>
      </w:pPr>
    </w:p>
    <w:p w14:paraId="1A44CAC0">
      <w:pPr>
        <w:spacing w:line="500" w:lineRule="exact"/>
        <w:ind w:firstLine="40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1A7432CC">
      <w:pPr>
        <w:spacing w:line="500" w:lineRule="exact"/>
        <w:ind w:firstLine="40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14:paraId="53C3CF46">
      <w:pPr>
        <w:spacing w:line="500" w:lineRule="exact"/>
        <w:ind w:firstLine="40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7267CCE">
      <w:pPr>
        <w:spacing w:line="500" w:lineRule="exact"/>
        <w:ind w:firstLine="400" w:firstLineChars="200"/>
        <w:rPr>
          <w:rFonts w:hint="eastAsia" w:ascii="宋体" w:hAnsi="宋体" w:cs="宋体"/>
          <w:szCs w:val="21"/>
        </w:rPr>
      </w:pPr>
      <w:r>
        <w:rPr>
          <w:rFonts w:hint="eastAsia" w:ascii="宋体" w:hAnsi="宋体" w:cs="宋体"/>
          <w:szCs w:val="21"/>
        </w:rPr>
        <w:t>（二）严格执行合同的要求，自觉履行合同约定的相关义务。</w:t>
      </w:r>
    </w:p>
    <w:p w14:paraId="5FE8771C">
      <w:pPr>
        <w:spacing w:line="500" w:lineRule="exact"/>
        <w:ind w:firstLine="40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14:paraId="0B1E97C5">
      <w:pPr>
        <w:spacing w:line="500" w:lineRule="exact"/>
        <w:ind w:firstLine="40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14:paraId="4F117C00">
      <w:pPr>
        <w:spacing w:line="500" w:lineRule="exact"/>
        <w:ind w:firstLine="40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14:paraId="3EA79C0C">
      <w:pPr>
        <w:spacing w:line="500" w:lineRule="exact"/>
        <w:ind w:firstLine="40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14:paraId="27BA6056">
      <w:pPr>
        <w:spacing w:line="500" w:lineRule="exact"/>
        <w:ind w:firstLine="40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14:paraId="731DBC5C">
      <w:pPr>
        <w:spacing w:line="500" w:lineRule="exact"/>
        <w:ind w:firstLine="40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4E0F789">
      <w:pPr>
        <w:spacing w:line="500" w:lineRule="exact"/>
        <w:ind w:firstLine="40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14:paraId="6D044A27">
      <w:pPr>
        <w:spacing w:line="500" w:lineRule="exact"/>
        <w:ind w:firstLine="40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14:paraId="24D8948A">
      <w:pPr>
        <w:spacing w:line="500" w:lineRule="exact"/>
        <w:ind w:firstLine="40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14:paraId="332142F8">
      <w:pPr>
        <w:spacing w:line="500" w:lineRule="exact"/>
        <w:ind w:firstLine="40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14:paraId="20A025D3">
      <w:pPr>
        <w:spacing w:line="500" w:lineRule="exact"/>
        <w:ind w:firstLine="400" w:firstLineChars="200"/>
        <w:rPr>
          <w:rFonts w:hint="eastAsia" w:ascii="宋体" w:hAnsi="宋体" w:cs="宋体"/>
          <w:szCs w:val="21"/>
        </w:rPr>
      </w:pPr>
      <w:r>
        <w:rPr>
          <w:rFonts w:hint="eastAsia" w:ascii="宋体" w:hAnsi="宋体" w:cs="宋体"/>
          <w:szCs w:val="21"/>
        </w:rPr>
        <w:t>（七）甲方工作人员不得接受乙方给予或赠送的干股或红利。</w:t>
      </w:r>
    </w:p>
    <w:p w14:paraId="24738D65">
      <w:pPr>
        <w:spacing w:line="500" w:lineRule="exact"/>
        <w:ind w:firstLine="40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14:paraId="23491D58">
      <w:pPr>
        <w:spacing w:line="500" w:lineRule="exact"/>
        <w:ind w:firstLine="40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14:paraId="36977216">
      <w:pPr>
        <w:spacing w:line="500" w:lineRule="exact"/>
        <w:ind w:firstLine="40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14:paraId="110CAF53">
      <w:pPr>
        <w:spacing w:line="500" w:lineRule="exact"/>
        <w:ind w:firstLine="40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14:paraId="0840C863">
      <w:pPr>
        <w:spacing w:line="500" w:lineRule="exact"/>
        <w:ind w:firstLine="40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14:paraId="7EA4A1C5">
      <w:pPr>
        <w:spacing w:line="500" w:lineRule="exact"/>
        <w:ind w:firstLine="40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14:paraId="310A1150">
      <w:pPr>
        <w:spacing w:line="500" w:lineRule="exact"/>
        <w:ind w:firstLine="40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14:paraId="61EB0EC3">
      <w:pPr>
        <w:spacing w:line="500" w:lineRule="exact"/>
        <w:ind w:firstLine="40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14:paraId="6AD99E43">
      <w:pPr>
        <w:spacing w:line="500" w:lineRule="exact"/>
        <w:ind w:firstLine="400" w:firstLineChars="200"/>
        <w:rPr>
          <w:rFonts w:hint="eastAsia" w:ascii="宋体" w:hAnsi="宋体" w:cs="宋体"/>
          <w:szCs w:val="21"/>
        </w:rPr>
      </w:pPr>
      <w:r>
        <w:rPr>
          <w:rFonts w:hint="eastAsia" w:ascii="宋体" w:hAnsi="宋体" w:cs="宋体"/>
          <w:szCs w:val="21"/>
        </w:rPr>
        <w:t>（七）乙方不得向甲方工作人员提供干股或红利。</w:t>
      </w:r>
    </w:p>
    <w:p w14:paraId="19C9CADC">
      <w:pPr>
        <w:spacing w:line="500" w:lineRule="exact"/>
        <w:ind w:firstLine="400" w:firstLineChars="200"/>
        <w:rPr>
          <w:rFonts w:hint="eastAsia" w:ascii="宋体" w:hAnsi="宋体" w:cs="宋体"/>
          <w:szCs w:val="21"/>
        </w:rPr>
      </w:pPr>
      <w:r>
        <w:rPr>
          <w:rFonts w:hint="eastAsia" w:ascii="宋体" w:hAnsi="宋体" w:cs="宋体"/>
          <w:szCs w:val="21"/>
        </w:rPr>
        <w:t>（八）乙方须按文旅博览集团纪委要求开展相关工作。</w:t>
      </w:r>
    </w:p>
    <w:p w14:paraId="473F5739">
      <w:pPr>
        <w:spacing w:line="500" w:lineRule="exact"/>
        <w:ind w:firstLine="40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14:paraId="633B3EF2">
      <w:pPr>
        <w:keepNext w:val="0"/>
        <w:keepLines w:val="0"/>
        <w:widowControl/>
        <w:suppressLineNumbers w:val="0"/>
        <w:adjustRightInd w:val="0"/>
        <w:snapToGrid w:val="0"/>
        <w:spacing w:line="400" w:lineRule="exact"/>
        <w:ind w:firstLine="420" w:firstLineChars="200"/>
        <w:jc w:val="left"/>
        <w:rPr>
          <w:color w:val="auto"/>
          <w:highlight w:val="none"/>
        </w:rPr>
      </w:pPr>
      <w:r>
        <w:rPr>
          <w:rFonts w:hint="default" w:ascii="Times New Roman" w:hAnsi="Times New Roman" w:eastAsia="宋体" w:cs="Times New Roman"/>
          <w:color w:val="auto"/>
          <w:kern w:val="2"/>
          <w:sz w:val="21"/>
          <w:szCs w:val="24"/>
          <w:highlight w:val="none"/>
          <w:lang w:val="en-US" w:eastAsia="zh-CN" w:bidi="ar"/>
        </w:rPr>
        <w:t>（一）甲方及其工作人员违反本协议第一、二条规定。甲方按管理权限，对相关责任人依据有关规定给予党纪、政纪处分或组织处理；涉嫌犯罪的，移交司法机关追究刑事责任。投诉联系部门：</w:t>
      </w:r>
      <w:r>
        <w:rPr>
          <w:rFonts w:hint="eastAsia" w:cs="Times New Roman"/>
          <w:color w:val="auto"/>
          <w:kern w:val="2"/>
          <w:sz w:val="21"/>
          <w:szCs w:val="24"/>
          <w:highlight w:val="none"/>
          <w:lang w:val="en-US" w:eastAsia="zh-CN" w:bidi="ar"/>
        </w:rPr>
        <w:t>安徽环巢湖生态发展有限公司</w:t>
      </w:r>
      <w:r>
        <w:rPr>
          <w:rFonts w:hint="default" w:ascii="Times New Roman" w:hAnsi="Times New Roman" w:eastAsia="宋体" w:cs="Times New Roman"/>
          <w:color w:val="auto"/>
          <w:kern w:val="2"/>
          <w:sz w:val="21"/>
          <w:szCs w:val="24"/>
          <w:highlight w:val="none"/>
          <w:lang w:val="en-US" w:eastAsia="zh-CN" w:bidi="ar"/>
        </w:rPr>
        <w:t>纪检</w:t>
      </w:r>
      <w:r>
        <w:rPr>
          <w:rFonts w:hint="eastAsia" w:cs="Times New Roman"/>
          <w:color w:val="auto"/>
          <w:kern w:val="2"/>
          <w:sz w:val="21"/>
          <w:szCs w:val="24"/>
          <w:highlight w:val="none"/>
          <w:lang w:val="en-US" w:eastAsia="zh-CN" w:bidi="ar"/>
        </w:rPr>
        <w:t>监察室</w:t>
      </w:r>
      <w:r>
        <w:rPr>
          <w:rFonts w:hint="default" w:ascii="Times New Roman" w:hAnsi="Times New Roman" w:eastAsia="宋体" w:cs="Times New Roman"/>
          <w:color w:val="auto"/>
          <w:kern w:val="2"/>
          <w:sz w:val="21"/>
          <w:szCs w:val="24"/>
          <w:highlight w:val="none"/>
          <w:lang w:val="en-US" w:eastAsia="zh-CN" w:bidi="ar"/>
        </w:rPr>
        <w:t>。联系电话 0551-</w:t>
      </w:r>
      <w:r>
        <w:rPr>
          <w:rFonts w:hint="eastAsia" w:cs="Times New Roman"/>
          <w:color w:val="auto"/>
          <w:kern w:val="2"/>
          <w:sz w:val="21"/>
          <w:szCs w:val="24"/>
          <w:highlight w:val="none"/>
          <w:lang w:val="en-US" w:eastAsia="zh-CN" w:bidi="ar"/>
        </w:rPr>
        <w:t>82604133</w:t>
      </w:r>
      <w:r>
        <w:rPr>
          <w:rFonts w:hint="default" w:ascii="Times New Roman" w:hAnsi="Times New Roman" w:eastAsia="宋体" w:cs="Times New Roman"/>
          <w:color w:val="auto"/>
          <w:kern w:val="2"/>
          <w:sz w:val="21"/>
          <w:szCs w:val="24"/>
          <w:highlight w:val="none"/>
          <w:lang w:val="en-US" w:eastAsia="zh-CN" w:bidi="ar"/>
        </w:rPr>
        <w:t xml:space="preserve">。 </w:t>
      </w:r>
    </w:p>
    <w:p w14:paraId="3ED37020">
      <w:pPr>
        <w:spacing w:line="500" w:lineRule="exact"/>
        <w:ind w:firstLine="40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14:paraId="7DF84F0C">
      <w:pPr>
        <w:spacing w:line="500" w:lineRule="exact"/>
        <w:ind w:firstLine="40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14:paraId="59D9E93C">
      <w:pPr>
        <w:spacing w:line="500" w:lineRule="exact"/>
        <w:ind w:firstLine="40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14:paraId="262C78D0">
      <w:pPr>
        <w:spacing w:line="500" w:lineRule="exact"/>
        <w:ind w:firstLine="40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14:paraId="2BEA8DB6">
      <w:pPr>
        <w:spacing w:line="500" w:lineRule="exact"/>
        <w:ind w:firstLine="40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14:paraId="6526B744">
      <w:pPr>
        <w:spacing w:line="500" w:lineRule="exact"/>
        <w:ind w:firstLine="40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14:paraId="7DB12E70">
      <w:pPr>
        <w:spacing w:line="500" w:lineRule="exact"/>
        <w:ind w:firstLine="40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14:paraId="22162C21">
      <w:pPr>
        <w:spacing w:line="500" w:lineRule="exact"/>
        <w:ind w:firstLine="40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23A36C61">
      <w:pPr>
        <w:spacing w:line="500" w:lineRule="exact"/>
        <w:ind w:firstLine="40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14:paraId="26BD4F1D">
      <w:pPr>
        <w:spacing w:line="500" w:lineRule="exact"/>
        <w:ind w:firstLine="40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14:paraId="043BF4AF">
      <w:pPr>
        <w:spacing w:line="500" w:lineRule="exact"/>
        <w:rPr>
          <w:rFonts w:hint="eastAsia" w:ascii="宋体" w:hAnsi="宋体" w:cs="宋体"/>
          <w:szCs w:val="21"/>
        </w:rPr>
      </w:pPr>
    </w:p>
    <w:p w14:paraId="018A80FC">
      <w:pPr>
        <w:spacing w:line="500" w:lineRule="exact"/>
        <w:rPr>
          <w:rFonts w:hint="eastAsia" w:ascii="宋体" w:hAnsi="宋体" w:cs="宋体"/>
          <w:szCs w:val="21"/>
        </w:rPr>
      </w:pPr>
    </w:p>
    <w:p w14:paraId="475C73CB">
      <w:pPr>
        <w:spacing w:line="500" w:lineRule="exact"/>
        <w:rPr>
          <w:rFonts w:hint="eastAsia" w:ascii="宋体" w:hAnsi="宋体" w:cs="宋体"/>
          <w:szCs w:val="21"/>
        </w:rPr>
      </w:pPr>
      <w:r>
        <w:rPr>
          <w:rFonts w:hint="eastAsia" w:ascii="宋体" w:hAnsi="宋体" w:cs="宋体"/>
          <w:szCs w:val="21"/>
        </w:rPr>
        <w:t>甲方（盖章）：                   乙方（盖章）：</w:t>
      </w:r>
    </w:p>
    <w:p w14:paraId="64CFD971">
      <w:pPr>
        <w:spacing w:line="5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14:paraId="6EFEF4BB">
      <w:pPr>
        <w:spacing w:line="500" w:lineRule="exact"/>
        <w:rPr>
          <w:rFonts w:hint="eastAsia" w:ascii="宋体" w:hAnsi="宋体" w:cs="宋体"/>
          <w:szCs w:val="21"/>
        </w:rPr>
      </w:pPr>
      <w:r>
        <w:rPr>
          <w:rFonts w:hint="eastAsia" w:ascii="宋体" w:hAnsi="宋体" w:cs="宋体"/>
          <w:szCs w:val="21"/>
        </w:rPr>
        <w:t>授权代表：   (职务)               授权代表：  （职务）</w:t>
      </w:r>
    </w:p>
    <w:p w14:paraId="142396CA">
      <w:pPr>
        <w:spacing w:line="5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14:paraId="1AF8D39B">
      <w:pPr>
        <w:spacing w:line="500" w:lineRule="exact"/>
        <w:rPr>
          <w:rFonts w:hint="eastAsia" w:ascii="宋体" w:hAnsi="宋体" w:cs="宋体"/>
          <w:szCs w:val="21"/>
        </w:rPr>
      </w:pPr>
      <w:r>
        <w:rPr>
          <w:rFonts w:hint="eastAsia" w:ascii="宋体" w:hAnsi="宋体" w:cs="宋体"/>
          <w:szCs w:val="21"/>
        </w:rPr>
        <w:t>签字：                            签字：</w:t>
      </w:r>
    </w:p>
    <w:p w14:paraId="4C7B9562">
      <w:pPr>
        <w:spacing w:line="500" w:lineRule="exact"/>
        <w:rPr>
          <w:rFonts w:hint="eastAsia" w:ascii="宋体" w:hAnsi="宋体" w:cs="宋体"/>
          <w:szCs w:val="21"/>
        </w:rPr>
      </w:pPr>
    </w:p>
    <w:p w14:paraId="3BCDC02E">
      <w:pPr>
        <w:spacing w:line="500" w:lineRule="exact"/>
        <w:rPr>
          <w:rFonts w:hint="eastAsia" w:ascii="宋体" w:hAnsi="宋体" w:cs="宋体"/>
          <w:szCs w:val="21"/>
        </w:rPr>
      </w:pPr>
      <w:r>
        <w:rPr>
          <w:rFonts w:hint="eastAsia" w:ascii="宋体" w:hAnsi="宋体" w:cs="宋体"/>
          <w:szCs w:val="21"/>
        </w:rPr>
        <w:t>廉政监督联系人                    廉政监督联系人</w:t>
      </w:r>
    </w:p>
    <w:p w14:paraId="6DCE58BF">
      <w:pPr>
        <w:spacing w:line="500" w:lineRule="exact"/>
        <w:rPr>
          <w:rFonts w:hint="eastAsia" w:ascii="宋体" w:hAnsi="宋体" w:cs="宋体"/>
          <w:szCs w:val="21"/>
        </w:rPr>
      </w:pPr>
      <w:r>
        <w:rPr>
          <w:rFonts w:hint="eastAsia" w:ascii="宋体" w:hAnsi="宋体" w:cs="宋体"/>
          <w:szCs w:val="21"/>
        </w:rPr>
        <w:t>姓名                              姓名</w:t>
      </w:r>
    </w:p>
    <w:p w14:paraId="1B7F9F46">
      <w:pPr>
        <w:spacing w:line="500" w:lineRule="exact"/>
        <w:rPr>
          <w:rFonts w:hint="eastAsia" w:ascii="宋体" w:hAnsi="宋体" w:cs="宋体"/>
          <w:szCs w:val="21"/>
        </w:rPr>
      </w:pPr>
      <w:r>
        <w:rPr>
          <w:rFonts w:hint="eastAsia" w:ascii="宋体" w:hAnsi="宋体" w:cs="宋体"/>
          <w:szCs w:val="21"/>
        </w:rPr>
        <w:t>签字：                            签字：</w:t>
      </w:r>
    </w:p>
    <w:p w14:paraId="22E02395">
      <w:pPr>
        <w:spacing w:line="500" w:lineRule="exact"/>
        <w:rPr>
          <w:rFonts w:hint="eastAsia" w:ascii="宋体" w:hAnsi="宋体" w:cs="宋体"/>
          <w:szCs w:val="21"/>
        </w:rPr>
      </w:pPr>
      <w:r>
        <w:rPr>
          <w:rFonts w:hint="eastAsia" w:ascii="宋体" w:hAnsi="宋体" w:cs="宋体"/>
          <w:szCs w:val="21"/>
        </w:rPr>
        <w:t>电话：                            电话：</w:t>
      </w:r>
    </w:p>
    <w:p w14:paraId="442104DC">
      <w:pPr>
        <w:spacing w:line="500" w:lineRule="exact"/>
        <w:rPr>
          <w:rFonts w:hint="eastAsia" w:ascii="宋体" w:hAnsi="宋体" w:cs="宋体"/>
          <w:szCs w:val="21"/>
        </w:rPr>
      </w:pPr>
      <w:r>
        <w:rPr>
          <w:rFonts w:hint="eastAsia" w:ascii="宋体" w:hAnsi="宋体" w:cs="宋体"/>
          <w:szCs w:val="21"/>
        </w:rPr>
        <w:t xml:space="preserve">地址：                            地址：         </w:t>
      </w:r>
    </w:p>
    <w:p w14:paraId="7DD7B3F5">
      <w:pPr>
        <w:spacing w:line="500" w:lineRule="exact"/>
        <w:rPr>
          <w:rFonts w:hint="eastAsia" w:ascii="宋体" w:hAnsi="宋体" w:cs="宋体"/>
          <w:szCs w:val="21"/>
        </w:rPr>
      </w:pPr>
      <w:r>
        <w:rPr>
          <w:rFonts w:hint="eastAsia" w:ascii="宋体" w:hAnsi="宋体" w:cs="宋体"/>
          <w:szCs w:val="21"/>
        </w:rPr>
        <w:t>日期：                            日期：</w:t>
      </w:r>
    </w:p>
    <w:bookmarkEnd w:id="57"/>
    <w:p w14:paraId="3DA4BADB">
      <w:pPr>
        <w:pageBreakBefore/>
        <w:spacing w:line="360" w:lineRule="auto"/>
        <w:jc w:val="center"/>
        <w:outlineLvl w:val="0"/>
        <w:rPr>
          <w:rFonts w:asciiTheme="minorEastAsia" w:hAnsiTheme="minorEastAsia" w:eastAsiaTheme="minorEastAsia"/>
          <w:b/>
          <w:sz w:val="28"/>
        </w:rPr>
      </w:pPr>
      <w:bookmarkStart w:id="59" w:name="_Toc1367"/>
      <w:r>
        <w:rPr>
          <w:rFonts w:hint="eastAsia" w:asciiTheme="minorEastAsia" w:hAnsiTheme="minorEastAsia" w:eastAsiaTheme="minorEastAsia"/>
          <w:b/>
          <w:sz w:val="28"/>
        </w:rPr>
        <w:t>第六章  投标文件格式</w:t>
      </w:r>
      <w:bookmarkEnd w:id="59"/>
    </w:p>
    <w:p w14:paraId="4075D210">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14:paraId="50D9097B">
      <w:pPr>
        <w:spacing w:line="900" w:lineRule="exact"/>
        <w:jc w:val="center"/>
        <w:rPr>
          <w:rFonts w:asciiTheme="minorEastAsia" w:hAnsiTheme="minorEastAsia" w:eastAsiaTheme="minorEastAsia"/>
          <w:b/>
          <w:sz w:val="72"/>
        </w:rPr>
      </w:pPr>
    </w:p>
    <w:p w14:paraId="639D037D">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14:paraId="56E53CE2">
      <w:pPr>
        <w:spacing w:line="900" w:lineRule="exact"/>
        <w:jc w:val="center"/>
        <w:rPr>
          <w:rFonts w:asciiTheme="minorEastAsia" w:hAnsiTheme="minorEastAsia" w:eastAsiaTheme="minorEastAsia"/>
          <w:b/>
          <w:sz w:val="72"/>
        </w:rPr>
      </w:pPr>
    </w:p>
    <w:p w14:paraId="4B438604">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14:paraId="53091381">
      <w:pPr>
        <w:spacing w:line="900" w:lineRule="exact"/>
        <w:jc w:val="center"/>
        <w:rPr>
          <w:rFonts w:asciiTheme="minorEastAsia" w:hAnsiTheme="minorEastAsia" w:eastAsiaTheme="minorEastAsia"/>
          <w:b/>
          <w:sz w:val="72"/>
        </w:rPr>
      </w:pPr>
    </w:p>
    <w:p w14:paraId="36424072">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0203A293">
      <w:pPr>
        <w:spacing w:line="900" w:lineRule="exact"/>
        <w:jc w:val="center"/>
        <w:rPr>
          <w:rFonts w:asciiTheme="minorEastAsia" w:hAnsiTheme="minorEastAsia" w:eastAsiaTheme="minorEastAsia"/>
          <w:b/>
          <w:sz w:val="72"/>
        </w:rPr>
      </w:pPr>
    </w:p>
    <w:p w14:paraId="7E8658EE">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260BB778">
      <w:pPr>
        <w:spacing w:after="156" w:afterLines="50"/>
        <w:jc w:val="center"/>
        <w:rPr>
          <w:rFonts w:asciiTheme="minorEastAsia" w:hAnsiTheme="minorEastAsia" w:eastAsiaTheme="minorEastAsia"/>
          <w:b/>
          <w:sz w:val="72"/>
        </w:rPr>
      </w:pPr>
    </w:p>
    <w:p w14:paraId="53022216">
      <w:pPr>
        <w:spacing w:after="156" w:afterLines="50" w:line="500" w:lineRule="exact"/>
        <w:jc w:val="center"/>
        <w:rPr>
          <w:rFonts w:asciiTheme="minorEastAsia" w:hAnsiTheme="minorEastAsia" w:eastAsiaTheme="minorEastAsia"/>
          <w:b/>
          <w:sz w:val="28"/>
          <w:szCs w:val="28"/>
        </w:rPr>
      </w:pPr>
    </w:p>
    <w:p w14:paraId="581B9A41">
      <w:pPr>
        <w:spacing w:after="156" w:afterLines="50" w:line="500" w:lineRule="exact"/>
        <w:jc w:val="center"/>
        <w:rPr>
          <w:rFonts w:asciiTheme="minorEastAsia" w:hAnsiTheme="minorEastAsia" w:eastAsiaTheme="minorEastAsia"/>
          <w:b/>
          <w:sz w:val="72"/>
        </w:rPr>
      </w:pPr>
    </w:p>
    <w:p w14:paraId="6CA70C27">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14:paraId="5A496AA6">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14:paraId="16121CD7">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41AD7D72">
      <w:pPr>
        <w:spacing w:line="360" w:lineRule="auto"/>
        <w:jc w:val="center"/>
        <w:outlineLvl w:val="1"/>
        <w:rPr>
          <w:rFonts w:asciiTheme="minorEastAsia" w:hAnsiTheme="minorEastAsia" w:eastAsiaTheme="minorEastAsia"/>
          <w:b/>
          <w:sz w:val="24"/>
        </w:rPr>
      </w:pPr>
      <w:bookmarkStart w:id="60" w:name="_Toc461056631"/>
      <w:bookmarkStart w:id="61" w:name="_Toc461053086"/>
      <w:bookmarkStart w:id="62" w:name="_Toc520983587"/>
      <w:bookmarkStart w:id="63" w:name="_Toc6077"/>
      <w:r>
        <w:rPr>
          <w:rFonts w:hint="eastAsia" w:asciiTheme="minorEastAsia" w:hAnsiTheme="minorEastAsia" w:eastAsiaTheme="minorEastAsia"/>
          <w:b/>
          <w:sz w:val="24"/>
        </w:rPr>
        <w:t>一</w:t>
      </w:r>
      <w:bookmarkEnd w:id="60"/>
      <w:bookmarkEnd w:id="61"/>
      <w:r>
        <w:rPr>
          <w:rFonts w:hint="eastAsia" w:asciiTheme="minorEastAsia" w:hAnsiTheme="minorEastAsia" w:eastAsiaTheme="minorEastAsia"/>
          <w:b/>
          <w:sz w:val="24"/>
        </w:rPr>
        <w:t>、报价表格式</w:t>
      </w:r>
      <w:bookmarkEnd w:id="62"/>
      <w:bookmarkEnd w:id="63"/>
    </w:p>
    <w:p w14:paraId="013A90E0">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14:paraId="0C67C456">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3E09DD43">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4398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43AA298">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14:paraId="09466F0A">
            <w:pPr>
              <w:rPr>
                <w:rFonts w:cs="宋体" w:asciiTheme="minorEastAsia" w:hAnsiTheme="minorEastAsia" w:eastAsiaTheme="minorEastAsia"/>
                <w:b/>
                <w:kern w:val="2"/>
                <w:sz w:val="24"/>
                <w:szCs w:val="24"/>
              </w:rPr>
            </w:pPr>
          </w:p>
        </w:tc>
      </w:tr>
      <w:tr w14:paraId="04DF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7AD2244">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14:paraId="022D5928">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3DD1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1277310">
            <w:pPr>
              <w:spacing w:line="360" w:lineRule="auto"/>
              <w:jc w:val="center"/>
              <w:rPr>
                <w:rFonts w:cs="@仿宋_GB2312"/>
                <w:b/>
                <w:kern w:val="2"/>
                <w:sz w:val="24"/>
              </w:rPr>
            </w:pPr>
            <w:r>
              <w:rPr>
                <w:rFonts w:hint="eastAsia" w:cs="@仿宋_GB2312"/>
                <w:b/>
                <w:kern w:val="2"/>
                <w:sz w:val="24"/>
              </w:rPr>
              <w:t>报价</w:t>
            </w:r>
          </w:p>
          <w:p w14:paraId="42D4CE87">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14:paraId="76F516D5">
            <w:pPr>
              <w:snapToGrid w:val="0"/>
              <w:rPr>
                <w:rFonts w:cs="宋体" w:asciiTheme="minorEastAsia" w:hAnsiTheme="minorEastAsia" w:eastAsiaTheme="minorEastAsia"/>
                <w:kern w:val="2"/>
                <w:sz w:val="24"/>
                <w:szCs w:val="24"/>
              </w:rPr>
            </w:pPr>
          </w:p>
          <w:p w14:paraId="294B5D29">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14:paraId="765B88D9">
            <w:pPr>
              <w:snapToGrid w:val="0"/>
              <w:rPr>
                <w:rFonts w:cs="宋体" w:asciiTheme="minorEastAsia" w:hAnsiTheme="minorEastAsia" w:eastAsiaTheme="minorEastAsia"/>
                <w:b/>
                <w:kern w:val="2"/>
                <w:sz w:val="24"/>
                <w:szCs w:val="24"/>
              </w:rPr>
            </w:pPr>
          </w:p>
        </w:tc>
      </w:tr>
      <w:tr w14:paraId="22CC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0A8466CC">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14:paraId="4A554CBB">
            <w:pPr>
              <w:snapToGrid w:val="0"/>
              <w:rPr>
                <w:rFonts w:cs="宋体" w:asciiTheme="minorEastAsia" w:hAnsiTheme="minorEastAsia" w:eastAsiaTheme="minorEastAsia"/>
                <w:b/>
                <w:strike/>
                <w:kern w:val="2"/>
                <w:sz w:val="24"/>
                <w:szCs w:val="24"/>
                <w:highlight w:val="yellow"/>
              </w:rPr>
            </w:pPr>
          </w:p>
        </w:tc>
      </w:tr>
      <w:tr w14:paraId="39A9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15A052CD">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14:paraId="1DCA71D7">
            <w:pPr>
              <w:rPr>
                <w:rFonts w:cs="宋体" w:asciiTheme="minorEastAsia" w:hAnsiTheme="minorEastAsia" w:eastAsiaTheme="minorEastAsia"/>
                <w:b/>
                <w:kern w:val="2"/>
                <w:sz w:val="24"/>
                <w:szCs w:val="24"/>
              </w:rPr>
            </w:pPr>
          </w:p>
        </w:tc>
      </w:tr>
    </w:tbl>
    <w:p w14:paraId="013BB6A9">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650CD66C">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14:paraId="674762BF">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14:paraId="488E15F2">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26E107CE">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0F45FBCD">
      <w:pPr>
        <w:pageBreakBefore/>
        <w:adjustRightInd w:val="0"/>
        <w:snapToGrid w:val="0"/>
        <w:spacing w:line="360" w:lineRule="auto"/>
        <w:rPr>
          <w:b/>
          <w:sz w:val="24"/>
          <w:szCs w:val="28"/>
        </w:rPr>
      </w:pPr>
      <w:r>
        <w:rPr>
          <w:rFonts w:hint="eastAsia"/>
          <w:b/>
          <w:sz w:val="24"/>
          <w:szCs w:val="28"/>
        </w:rPr>
        <w:t>1-2 分项报价明细表</w:t>
      </w:r>
    </w:p>
    <w:p w14:paraId="060C4E1A">
      <w:pPr>
        <w:jc w:val="both"/>
        <w:rPr>
          <w:i/>
          <w:iCs/>
          <w:color w:val="FF0000"/>
          <w:sz w:val="24"/>
          <w:szCs w:val="24"/>
        </w:rPr>
      </w:pPr>
    </w:p>
    <w:p w14:paraId="199A36DF">
      <w:pPr>
        <w:pageBreakBefore/>
        <w:spacing w:line="360" w:lineRule="auto"/>
        <w:jc w:val="center"/>
        <w:outlineLvl w:val="1"/>
        <w:rPr>
          <w:rFonts w:asciiTheme="minorEastAsia" w:hAnsiTheme="minorEastAsia" w:eastAsiaTheme="minorEastAsia"/>
          <w:b/>
          <w:sz w:val="24"/>
        </w:rPr>
      </w:pPr>
      <w:bookmarkStart w:id="64" w:name="_Toc461056632"/>
      <w:bookmarkStart w:id="65" w:name="_Toc461053087"/>
      <w:bookmarkStart w:id="66" w:name="_Toc32037"/>
      <w:bookmarkStart w:id="67" w:name="_Toc520983588"/>
      <w:r>
        <w:rPr>
          <w:rFonts w:hint="eastAsia" w:asciiTheme="minorEastAsia" w:hAnsiTheme="minorEastAsia" w:eastAsiaTheme="minorEastAsia"/>
          <w:b/>
          <w:sz w:val="24"/>
        </w:rPr>
        <w:t>二</w:t>
      </w:r>
      <w:bookmarkEnd w:id="64"/>
      <w:bookmarkEnd w:id="65"/>
      <w:r>
        <w:rPr>
          <w:rFonts w:hint="eastAsia" w:asciiTheme="minorEastAsia" w:hAnsiTheme="minorEastAsia" w:eastAsiaTheme="minorEastAsia"/>
          <w:b/>
          <w:sz w:val="24"/>
        </w:rPr>
        <w:t>、第_____轮报价</w:t>
      </w:r>
      <w:bookmarkEnd w:id="66"/>
      <w:bookmarkEnd w:id="67"/>
    </w:p>
    <w:p w14:paraId="5A3CD81F">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14:paraId="793530A9">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08DA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8FA4354">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14:paraId="7FFC90ED">
            <w:pPr>
              <w:rPr>
                <w:rFonts w:cs="宋体" w:asciiTheme="minorEastAsia" w:hAnsiTheme="minorEastAsia" w:eastAsiaTheme="minorEastAsia"/>
                <w:b/>
                <w:kern w:val="2"/>
                <w:sz w:val="24"/>
                <w:szCs w:val="24"/>
              </w:rPr>
            </w:pPr>
          </w:p>
        </w:tc>
      </w:tr>
      <w:tr w14:paraId="4F67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39B9CB">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14:paraId="2CF8515A">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14:paraId="39BE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350D5D30">
            <w:pPr>
              <w:spacing w:line="360" w:lineRule="auto"/>
              <w:jc w:val="center"/>
              <w:rPr>
                <w:rFonts w:cs="@仿宋_GB2312"/>
                <w:b/>
                <w:kern w:val="2"/>
                <w:sz w:val="24"/>
              </w:rPr>
            </w:pPr>
            <w:r>
              <w:rPr>
                <w:rFonts w:hint="eastAsia" w:cs="@仿宋_GB2312"/>
                <w:b/>
                <w:bCs/>
                <w:kern w:val="2"/>
                <w:sz w:val="24"/>
                <w:szCs w:val="28"/>
              </w:rPr>
              <w:t>最终投标报价</w:t>
            </w:r>
          </w:p>
          <w:p w14:paraId="4F0D32A2">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14:paraId="677B3689">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tc>
      </w:tr>
      <w:tr w14:paraId="62EC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3744A5B7">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14:paraId="3F80ADD3">
            <w:pPr>
              <w:snapToGrid w:val="0"/>
              <w:rPr>
                <w:rFonts w:cs="宋体" w:asciiTheme="minorEastAsia" w:hAnsiTheme="minorEastAsia" w:eastAsiaTheme="minorEastAsia"/>
                <w:b/>
                <w:kern w:val="2"/>
                <w:sz w:val="24"/>
                <w:szCs w:val="24"/>
              </w:rPr>
            </w:pPr>
          </w:p>
        </w:tc>
      </w:tr>
      <w:tr w14:paraId="34CC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2AF5BDDC">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14:paraId="797EA6B0">
            <w:pPr>
              <w:rPr>
                <w:rFonts w:cs="宋体" w:asciiTheme="minorEastAsia" w:hAnsiTheme="minorEastAsia" w:eastAsiaTheme="minorEastAsia"/>
                <w:b/>
                <w:kern w:val="2"/>
                <w:sz w:val="24"/>
                <w:szCs w:val="24"/>
              </w:rPr>
            </w:pPr>
          </w:p>
        </w:tc>
      </w:tr>
      <w:tr w14:paraId="6CB9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580BEC03">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14:paraId="4D754747">
            <w:pPr>
              <w:rPr>
                <w:rFonts w:cs="宋体" w:asciiTheme="minorEastAsia" w:hAnsiTheme="minorEastAsia" w:eastAsiaTheme="minorEastAsia"/>
                <w:b/>
                <w:kern w:val="2"/>
                <w:sz w:val="24"/>
                <w:szCs w:val="24"/>
              </w:rPr>
            </w:pPr>
          </w:p>
        </w:tc>
      </w:tr>
    </w:tbl>
    <w:p w14:paraId="2BF457D1">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1BA245C3">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0B31F205">
      <w:pPr>
        <w:spacing w:line="360" w:lineRule="auto"/>
        <w:jc w:val="left"/>
        <w:rPr>
          <w:rFonts w:cs="宋体" w:asciiTheme="minorEastAsia" w:hAnsiTheme="minorEastAsia" w:eastAsiaTheme="minorEastAsia"/>
          <w:b/>
          <w:bCs/>
          <w:kern w:val="2"/>
          <w:sz w:val="24"/>
          <w:szCs w:val="24"/>
        </w:rPr>
      </w:pPr>
    </w:p>
    <w:p w14:paraId="16105FC4">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48279058">
      <w:pPr>
        <w:widowControl/>
        <w:jc w:val="left"/>
        <w:rPr>
          <w:rFonts w:asciiTheme="minorEastAsia" w:hAnsiTheme="minorEastAsia" w:eastAsiaTheme="minorEastAsia"/>
          <w:b/>
          <w:sz w:val="24"/>
        </w:rPr>
      </w:pPr>
      <w:r>
        <w:rPr>
          <w:bCs/>
          <w:sz w:val="24"/>
        </w:rPr>
        <w:br w:type="page"/>
      </w:r>
      <w:bookmarkStart w:id="68" w:name="_Toc520983591"/>
    </w:p>
    <w:p w14:paraId="3B2F1158">
      <w:pPr>
        <w:spacing w:line="360" w:lineRule="auto"/>
        <w:jc w:val="center"/>
        <w:outlineLvl w:val="1"/>
        <w:rPr>
          <w:rFonts w:asciiTheme="minorEastAsia" w:hAnsiTheme="minorEastAsia" w:eastAsiaTheme="minorEastAsia"/>
          <w:b/>
          <w:sz w:val="24"/>
        </w:rPr>
      </w:pPr>
      <w:bookmarkStart w:id="69" w:name="_Toc28368"/>
      <w:r>
        <w:rPr>
          <w:rFonts w:hint="eastAsia" w:asciiTheme="minorEastAsia" w:hAnsiTheme="minorEastAsia" w:eastAsiaTheme="minorEastAsia"/>
          <w:b/>
          <w:sz w:val="24"/>
        </w:rPr>
        <w:t>三、投标函</w:t>
      </w:r>
      <w:bookmarkEnd w:id="68"/>
      <w:bookmarkEnd w:id="69"/>
    </w:p>
    <w:p w14:paraId="6E24B7B1">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某单位</w:t>
      </w:r>
    </w:p>
    <w:p w14:paraId="50594EA3">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14:paraId="5285CB1A">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14:paraId="19495599">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14:paraId="2352D21C">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14:paraId="58E96954">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14:paraId="069D1B63">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0685F8BB">
      <w:pPr>
        <w:spacing w:line="360" w:lineRule="auto"/>
        <w:ind w:firstLine="480" w:firstLineChars="200"/>
        <w:rPr>
          <w:sz w:val="24"/>
        </w:rPr>
      </w:pPr>
      <w:r>
        <w:rPr>
          <w:rFonts w:hint="eastAsia"/>
          <w:sz w:val="24"/>
        </w:rPr>
        <w:t>7.我方同意竞价文件规定的付款方式、服务期限。</w:t>
      </w:r>
    </w:p>
    <w:p w14:paraId="442E43FE">
      <w:pPr>
        <w:spacing w:line="360" w:lineRule="auto"/>
        <w:ind w:firstLine="480" w:firstLineChars="200"/>
        <w:rPr>
          <w:sz w:val="24"/>
        </w:rPr>
      </w:pPr>
      <w:r>
        <w:rPr>
          <w:rFonts w:hint="eastAsia"/>
          <w:sz w:val="24"/>
        </w:rPr>
        <w:t>8.我方对投标文件中所提供资料、文件、证书及证件的真实性和有效性负责。</w:t>
      </w:r>
    </w:p>
    <w:p w14:paraId="72C43B9A">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14:paraId="7EA431CB">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14:paraId="094BE952">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14:paraId="61B960B6">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14:paraId="3BE1C347">
      <w:pPr>
        <w:pStyle w:val="55"/>
        <w:ind w:firstLine="200"/>
      </w:pPr>
    </w:p>
    <w:p w14:paraId="1E492CE9">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14:paraId="613A7F90">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14:paraId="3EEDA0A6">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70" w:name="_Toc204594911"/>
      <w:bookmarkStart w:id="71" w:name="_Toc3356"/>
      <w:bookmarkStart w:id="72" w:name="_Toc516969106"/>
      <w:bookmarkStart w:id="73" w:name="_Toc121626298"/>
      <w:bookmarkStart w:id="74" w:name="_Toc520983594"/>
      <w:r>
        <w:rPr>
          <w:rFonts w:hint="eastAsia" w:asciiTheme="minorEastAsia" w:hAnsiTheme="minorEastAsia" w:eastAsiaTheme="minorEastAsia"/>
          <w:b/>
          <w:sz w:val="24"/>
        </w:rPr>
        <w:t>四、授权书</w:t>
      </w:r>
      <w:bookmarkEnd w:id="70"/>
      <w:bookmarkEnd w:id="71"/>
      <w:bookmarkEnd w:id="72"/>
      <w:bookmarkEnd w:id="73"/>
      <w:bookmarkEnd w:id="74"/>
    </w:p>
    <w:p w14:paraId="22B77D9A">
      <w:pPr>
        <w:spacing w:line="360" w:lineRule="auto"/>
        <w:jc w:val="center"/>
        <w:rPr>
          <w:rFonts w:asciiTheme="minorEastAsia" w:hAnsiTheme="minorEastAsia" w:eastAsiaTheme="minorEastAsia"/>
          <w:b/>
          <w:sz w:val="24"/>
        </w:rPr>
      </w:pPr>
    </w:p>
    <w:p w14:paraId="4BB70926">
      <w:pPr>
        <w:pStyle w:val="29"/>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42C7F638">
      <w:pPr>
        <w:pStyle w:val="29"/>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767E7A8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7FC0D485">
      <w:pPr>
        <w:pStyle w:val="29"/>
        <w:snapToGrid w:val="0"/>
        <w:spacing w:line="360" w:lineRule="auto"/>
        <w:ind w:firstLine="480" w:firstLineChars="200"/>
        <w:jc w:val="left"/>
        <w:rPr>
          <w:rFonts w:hAnsi="宋体" w:eastAsia="宋体"/>
          <w:sz w:val="24"/>
          <w:szCs w:val="28"/>
        </w:rPr>
      </w:pPr>
    </w:p>
    <w:p w14:paraId="67DDB003">
      <w:pPr>
        <w:pStyle w:val="29"/>
        <w:snapToGrid w:val="0"/>
        <w:spacing w:line="360" w:lineRule="auto"/>
        <w:ind w:firstLine="480" w:firstLineChars="200"/>
        <w:jc w:val="left"/>
        <w:rPr>
          <w:rFonts w:hAnsi="宋体" w:eastAsia="宋体"/>
          <w:sz w:val="24"/>
        </w:rPr>
      </w:pPr>
    </w:p>
    <w:p w14:paraId="35663D89">
      <w:pPr>
        <w:pStyle w:val="29"/>
        <w:snapToGrid w:val="0"/>
        <w:spacing w:line="360" w:lineRule="auto"/>
        <w:ind w:firstLine="480" w:firstLineChars="200"/>
        <w:jc w:val="left"/>
        <w:rPr>
          <w:rFonts w:hAnsi="宋体" w:eastAsia="宋体"/>
          <w:sz w:val="24"/>
        </w:rPr>
      </w:pPr>
    </w:p>
    <w:p w14:paraId="68B4B036">
      <w:pPr>
        <w:pStyle w:val="29"/>
        <w:snapToGrid w:val="0"/>
        <w:spacing w:line="360" w:lineRule="auto"/>
        <w:ind w:firstLine="480" w:firstLineChars="200"/>
        <w:jc w:val="left"/>
        <w:rPr>
          <w:rFonts w:hAnsi="宋体" w:eastAsia="宋体"/>
          <w:sz w:val="24"/>
        </w:rPr>
      </w:pPr>
    </w:p>
    <w:p w14:paraId="45856425">
      <w:pPr>
        <w:pStyle w:val="29"/>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2ACA7596">
      <w:pPr>
        <w:pStyle w:val="29"/>
        <w:snapToGrid w:val="0"/>
        <w:spacing w:line="360" w:lineRule="auto"/>
        <w:ind w:firstLine="480" w:firstLineChars="200"/>
        <w:jc w:val="left"/>
        <w:rPr>
          <w:rFonts w:hAnsi="宋体" w:eastAsia="宋体"/>
          <w:sz w:val="24"/>
          <w:szCs w:val="28"/>
        </w:rPr>
      </w:pPr>
    </w:p>
    <w:p w14:paraId="310C1C6D">
      <w:pPr>
        <w:spacing w:line="360" w:lineRule="auto"/>
        <w:ind w:firstLine="360" w:firstLineChars="150"/>
        <w:rPr>
          <w:sz w:val="24"/>
          <w:szCs w:val="28"/>
        </w:rPr>
      </w:pPr>
      <w:r>
        <w:rPr>
          <w:rFonts w:hint="eastAsia"/>
          <w:sz w:val="24"/>
          <w:szCs w:val="28"/>
        </w:rPr>
        <w:t>特此声明。</w:t>
      </w:r>
    </w:p>
    <w:p w14:paraId="3CE89A7D">
      <w:pPr>
        <w:spacing w:line="360" w:lineRule="auto"/>
        <w:rPr>
          <w:sz w:val="24"/>
          <w:szCs w:val="28"/>
        </w:rPr>
      </w:pPr>
    </w:p>
    <w:p w14:paraId="2F9DE220">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14:paraId="31B09510">
      <w:pPr>
        <w:spacing w:line="360" w:lineRule="auto"/>
        <w:rPr>
          <w:sz w:val="24"/>
          <w:szCs w:val="28"/>
        </w:rPr>
      </w:pPr>
      <w:r>
        <w:rPr>
          <w:rFonts w:hint="eastAsia"/>
          <w:sz w:val="24"/>
          <w:szCs w:val="28"/>
        </w:rPr>
        <w:t>日      期：</w:t>
      </w:r>
      <w:r>
        <w:rPr>
          <w:rFonts w:hint="eastAsia"/>
          <w:sz w:val="24"/>
          <w:szCs w:val="28"/>
          <w:u w:val="single"/>
        </w:rPr>
        <w:t xml:space="preserve">                    </w:t>
      </w:r>
    </w:p>
    <w:p w14:paraId="5326D0EB">
      <w:pPr>
        <w:spacing w:line="360" w:lineRule="auto"/>
        <w:rPr>
          <w:sz w:val="24"/>
          <w:szCs w:val="28"/>
        </w:rPr>
      </w:pPr>
    </w:p>
    <w:p w14:paraId="04617439">
      <w:pPr>
        <w:spacing w:line="360" w:lineRule="auto"/>
        <w:rPr>
          <w:sz w:val="24"/>
          <w:szCs w:val="28"/>
        </w:rPr>
      </w:pPr>
    </w:p>
    <w:p w14:paraId="26B7FB45">
      <w:pPr>
        <w:pStyle w:val="29"/>
        <w:snapToGrid w:val="0"/>
        <w:spacing w:line="360" w:lineRule="auto"/>
        <w:jc w:val="left"/>
        <w:rPr>
          <w:rFonts w:hAnsi="宋体" w:eastAsia="宋体"/>
          <w:sz w:val="24"/>
          <w:szCs w:val="28"/>
        </w:rPr>
      </w:pPr>
      <w:r>
        <w:rPr>
          <w:rFonts w:hint="eastAsia" w:hAnsi="宋体" w:eastAsia="宋体"/>
          <w:sz w:val="24"/>
          <w:szCs w:val="28"/>
        </w:rPr>
        <w:t>注：</w:t>
      </w:r>
    </w:p>
    <w:p w14:paraId="6F119305">
      <w:pPr>
        <w:pStyle w:val="29"/>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14:paraId="38249DE2">
      <w:pPr>
        <w:spacing w:line="360" w:lineRule="auto"/>
        <w:jc w:val="left"/>
        <w:rPr>
          <w:sz w:val="24"/>
        </w:rPr>
      </w:pPr>
      <w:r>
        <w:rPr>
          <w:rFonts w:hint="eastAsia"/>
          <w:sz w:val="24"/>
        </w:rPr>
        <w:t>2.法定代表人参加竞价的无需提供授权书，仅提供法定代表人身份证明书。</w:t>
      </w:r>
    </w:p>
    <w:p w14:paraId="2DC9B558">
      <w:pPr>
        <w:widowControl/>
        <w:jc w:val="left"/>
        <w:rPr>
          <w:sz w:val="24"/>
        </w:rPr>
      </w:pPr>
      <w:r>
        <w:rPr>
          <w:sz w:val="24"/>
        </w:rPr>
        <w:br w:type="page"/>
      </w:r>
    </w:p>
    <w:p w14:paraId="31B1990F">
      <w:pPr>
        <w:spacing w:line="360" w:lineRule="auto"/>
        <w:jc w:val="center"/>
        <w:outlineLvl w:val="1"/>
        <w:rPr>
          <w:rFonts w:asciiTheme="minorEastAsia" w:hAnsiTheme="minorEastAsia" w:eastAsiaTheme="minorEastAsia"/>
          <w:b/>
          <w:sz w:val="24"/>
        </w:rPr>
      </w:pPr>
      <w:bookmarkStart w:id="75" w:name="_Toc3460"/>
      <w:r>
        <w:rPr>
          <w:rFonts w:hint="eastAsia" w:asciiTheme="minorEastAsia" w:hAnsiTheme="minorEastAsia" w:eastAsiaTheme="minorEastAsia"/>
          <w:b/>
          <w:sz w:val="24"/>
        </w:rPr>
        <w:t>五、法定代表人身份证明书</w:t>
      </w:r>
      <w:bookmarkEnd w:id="75"/>
    </w:p>
    <w:p w14:paraId="2C30A35A">
      <w:pPr>
        <w:autoSpaceDE w:val="0"/>
        <w:autoSpaceDN w:val="0"/>
        <w:adjustRightInd w:val="0"/>
        <w:spacing w:line="360" w:lineRule="auto"/>
        <w:jc w:val="center"/>
        <w:rPr>
          <w:rFonts w:ascii="@仿宋_GB2312" w:eastAsia="@仿宋_GB2312" w:cs="宋体"/>
          <w:b/>
          <w:kern w:val="2"/>
          <w:sz w:val="21"/>
          <w:szCs w:val="24"/>
          <w:lang w:val="zh-CN"/>
        </w:rPr>
      </w:pPr>
    </w:p>
    <w:p w14:paraId="2D693E57">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08214D7B">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063E9FF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22B1410F">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14:paraId="332FCF23">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14:paraId="72499225">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14:paraId="5A447DA2">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14:paraId="122D10EA">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14:paraId="790C36F0">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14:paraId="64B6E28F">
      <w:pPr>
        <w:spacing w:before="62" w:beforeLines="20" w:after="62" w:afterLines="20" w:line="540" w:lineRule="exact"/>
        <w:ind w:firstLine="610"/>
        <w:rPr>
          <w:rFonts w:ascii="@仿宋_GB2312" w:hAnsi="Calibri" w:eastAsia="@仿宋_GB2312" w:cs="宋体"/>
          <w:kern w:val="2"/>
          <w:sz w:val="24"/>
          <w:szCs w:val="24"/>
        </w:rPr>
      </w:pPr>
    </w:p>
    <w:p w14:paraId="11E3559B">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14:paraId="1F003656">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14:paraId="39EDD25C">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14:paraId="4924CBF3">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14:paraId="3B5134E3">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5C284D2B">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54EADB1F">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14:paraId="04975606">
      <w:pPr>
        <w:spacing w:line="360" w:lineRule="auto"/>
        <w:jc w:val="center"/>
        <w:outlineLvl w:val="1"/>
        <w:rPr>
          <w:rFonts w:asciiTheme="minorEastAsia" w:hAnsiTheme="minorEastAsia" w:eastAsiaTheme="minorEastAsia"/>
          <w:b/>
          <w:sz w:val="24"/>
        </w:rPr>
      </w:pPr>
      <w:bookmarkStart w:id="76" w:name="_Toc6867"/>
      <w:r>
        <w:rPr>
          <w:rFonts w:hint="eastAsia" w:asciiTheme="minorEastAsia" w:hAnsiTheme="minorEastAsia" w:eastAsiaTheme="minorEastAsia"/>
          <w:b/>
          <w:sz w:val="24"/>
        </w:rPr>
        <w:t>六、投标业绩</w:t>
      </w:r>
      <w:bookmarkEnd w:id="76"/>
    </w:p>
    <w:p w14:paraId="1ED486CF">
      <w:pPr>
        <w:keepNext/>
        <w:keepLines/>
        <w:numPr>
          <w:ilvl w:val="0"/>
          <w:numId w:val="3"/>
        </w:numPr>
        <w:jc w:val="center"/>
        <w:rPr>
          <w:sz w:val="24"/>
          <w:szCs w:val="24"/>
        </w:rPr>
      </w:pPr>
      <w:r>
        <w:rPr>
          <w:rFonts w:hint="eastAsia"/>
          <w:sz w:val="24"/>
          <w:szCs w:val="24"/>
        </w:rPr>
        <w:t>业绩表</w:t>
      </w:r>
    </w:p>
    <w:p w14:paraId="3763461E">
      <w:pPr>
        <w:keepNext/>
        <w:keepLines/>
        <w:jc w:val="center"/>
        <w:rPr>
          <w:sz w:val="24"/>
          <w:szCs w:val="24"/>
        </w:rPr>
      </w:pPr>
      <w:r>
        <w:rPr>
          <w:rFonts w:hint="eastAsia"/>
          <w:sz w:val="24"/>
          <w:szCs w:val="24"/>
        </w:rPr>
        <w:t>（格式仅供参考）</w:t>
      </w:r>
    </w:p>
    <w:p w14:paraId="1EFB1CC0">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7F06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0C2221AE">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14:paraId="4AF4C962">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14:paraId="254275EF">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14:paraId="7F11E6BD">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14:paraId="3D9FABA0">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14:paraId="7D1AF5CD">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14:paraId="30DC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17950ED5">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14:paraId="1AC8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EA1305D">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177D1A45">
            <w:pPr>
              <w:spacing w:line="360" w:lineRule="auto"/>
              <w:rPr>
                <w:rFonts w:cs="宋体" w:asciiTheme="minorEastAsia" w:hAnsiTheme="minorEastAsia" w:eastAsiaTheme="minorEastAsia"/>
                <w:bCs/>
                <w:kern w:val="2"/>
                <w:sz w:val="24"/>
                <w:szCs w:val="24"/>
              </w:rPr>
            </w:pPr>
          </w:p>
        </w:tc>
        <w:tc>
          <w:tcPr>
            <w:tcW w:w="874" w:type="pct"/>
            <w:vAlign w:val="center"/>
          </w:tcPr>
          <w:p w14:paraId="0BADFDB3">
            <w:pPr>
              <w:spacing w:line="360" w:lineRule="auto"/>
              <w:rPr>
                <w:rFonts w:cs="宋体" w:asciiTheme="minorEastAsia" w:hAnsiTheme="minorEastAsia" w:eastAsiaTheme="minorEastAsia"/>
                <w:bCs/>
                <w:kern w:val="2"/>
                <w:sz w:val="24"/>
                <w:szCs w:val="24"/>
              </w:rPr>
            </w:pPr>
          </w:p>
        </w:tc>
        <w:tc>
          <w:tcPr>
            <w:tcW w:w="918" w:type="pct"/>
            <w:vAlign w:val="center"/>
          </w:tcPr>
          <w:p w14:paraId="6B968DA4">
            <w:pPr>
              <w:spacing w:line="360" w:lineRule="auto"/>
              <w:rPr>
                <w:rFonts w:cs="宋体" w:asciiTheme="minorEastAsia" w:hAnsiTheme="minorEastAsia" w:eastAsiaTheme="minorEastAsia"/>
                <w:bCs/>
                <w:kern w:val="2"/>
                <w:sz w:val="24"/>
                <w:szCs w:val="24"/>
              </w:rPr>
            </w:pPr>
          </w:p>
        </w:tc>
        <w:tc>
          <w:tcPr>
            <w:tcW w:w="1043" w:type="pct"/>
            <w:vAlign w:val="center"/>
          </w:tcPr>
          <w:p w14:paraId="1DFBA12E">
            <w:pPr>
              <w:spacing w:line="360" w:lineRule="auto"/>
              <w:rPr>
                <w:rFonts w:cs="宋体" w:asciiTheme="minorEastAsia" w:hAnsiTheme="minorEastAsia" w:eastAsiaTheme="minorEastAsia"/>
                <w:bCs/>
                <w:kern w:val="2"/>
                <w:sz w:val="24"/>
                <w:szCs w:val="24"/>
              </w:rPr>
            </w:pPr>
          </w:p>
        </w:tc>
        <w:tc>
          <w:tcPr>
            <w:tcW w:w="637" w:type="pct"/>
            <w:vAlign w:val="center"/>
          </w:tcPr>
          <w:p w14:paraId="7F14F331">
            <w:pPr>
              <w:spacing w:line="360" w:lineRule="auto"/>
              <w:rPr>
                <w:rFonts w:cs="宋体" w:asciiTheme="minorEastAsia" w:hAnsiTheme="minorEastAsia" w:eastAsiaTheme="minorEastAsia"/>
                <w:bCs/>
                <w:kern w:val="2"/>
                <w:sz w:val="24"/>
                <w:szCs w:val="24"/>
              </w:rPr>
            </w:pPr>
          </w:p>
        </w:tc>
      </w:tr>
      <w:tr w14:paraId="294F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7E442B3">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14:paraId="0872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6973DAE6">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14:paraId="1A5D7DC0">
            <w:pPr>
              <w:spacing w:line="360" w:lineRule="auto"/>
              <w:rPr>
                <w:rFonts w:cs="宋体" w:asciiTheme="minorEastAsia" w:hAnsiTheme="minorEastAsia" w:eastAsiaTheme="minorEastAsia"/>
                <w:bCs/>
                <w:kern w:val="2"/>
                <w:sz w:val="24"/>
                <w:szCs w:val="24"/>
              </w:rPr>
            </w:pPr>
          </w:p>
        </w:tc>
        <w:tc>
          <w:tcPr>
            <w:tcW w:w="874" w:type="pct"/>
            <w:vAlign w:val="center"/>
          </w:tcPr>
          <w:p w14:paraId="7CA31267">
            <w:pPr>
              <w:spacing w:line="360" w:lineRule="auto"/>
              <w:rPr>
                <w:rFonts w:cs="宋体" w:asciiTheme="minorEastAsia" w:hAnsiTheme="minorEastAsia" w:eastAsiaTheme="minorEastAsia"/>
                <w:bCs/>
                <w:kern w:val="2"/>
                <w:sz w:val="24"/>
                <w:szCs w:val="24"/>
              </w:rPr>
            </w:pPr>
          </w:p>
        </w:tc>
        <w:tc>
          <w:tcPr>
            <w:tcW w:w="918" w:type="pct"/>
            <w:vAlign w:val="center"/>
          </w:tcPr>
          <w:p w14:paraId="7D2CC053">
            <w:pPr>
              <w:spacing w:line="360" w:lineRule="auto"/>
              <w:rPr>
                <w:rFonts w:cs="宋体" w:asciiTheme="minorEastAsia" w:hAnsiTheme="minorEastAsia" w:eastAsiaTheme="minorEastAsia"/>
                <w:bCs/>
                <w:kern w:val="2"/>
                <w:sz w:val="24"/>
                <w:szCs w:val="24"/>
              </w:rPr>
            </w:pPr>
          </w:p>
        </w:tc>
        <w:tc>
          <w:tcPr>
            <w:tcW w:w="1043" w:type="pct"/>
            <w:vAlign w:val="center"/>
          </w:tcPr>
          <w:p w14:paraId="1558C91C">
            <w:pPr>
              <w:spacing w:line="360" w:lineRule="auto"/>
              <w:rPr>
                <w:rFonts w:cs="宋体" w:asciiTheme="minorEastAsia" w:hAnsiTheme="minorEastAsia" w:eastAsiaTheme="minorEastAsia"/>
                <w:bCs/>
                <w:kern w:val="2"/>
                <w:sz w:val="24"/>
                <w:szCs w:val="24"/>
              </w:rPr>
            </w:pPr>
          </w:p>
        </w:tc>
        <w:tc>
          <w:tcPr>
            <w:tcW w:w="637" w:type="pct"/>
            <w:vAlign w:val="center"/>
          </w:tcPr>
          <w:p w14:paraId="32848593">
            <w:pPr>
              <w:spacing w:line="360" w:lineRule="auto"/>
              <w:rPr>
                <w:rFonts w:cs="宋体" w:asciiTheme="minorEastAsia" w:hAnsiTheme="minorEastAsia" w:eastAsiaTheme="minorEastAsia"/>
                <w:bCs/>
                <w:kern w:val="2"/>
                <w:sz w:val="24"/>
                <w:szCs w:val="24"/>
              </w:rPr>
            </w:pPr>
          </w:p>
        </w:tc>
      </w:tr>
    </w:tbl>
    <w:p w14:paraId="201D410D">
      <w:pPr>
        <w:widowControl/>
        <w:jc w:val="left"/>
        <w:rPr>
          <w:rFonts w:asciiTheme="minorEastAsia" w:hAnsiTheme="minorEastAsia" w:eastAsiaTheme="minorEastAsia"/>
          <w:b/>
          <w:sz w:val="24"/>
        </w:rPr>
      </w:pPr>
    </w:p>
    <w:p w14:paraId="3ABD2EA9">
      <w:pPr>
        <w:keepNext/>
        <w:keepLines/>
        <w:rPr>
          <w:sz w:val="24"/>
          <w:szCs w:val="24"/>
        </w:rPr>
      </w:pPr>
    </w:p>
    <w:p w14:paraId="28C42829">
      <w:pPr>
        <w:keepNext/>
        <w:keepLines/>
        <w:numPr>
          <w:ilvl w:val="0"/>
          <w:numId w:val="3"/>
        </w:numPr>
        <w:spacing w:line="360" w:lineRule="auto"/>
        <w:jc w:val="center"/>
        <w:rPr>
          <w:sz w:val="24"/>
          <w:szCs w:val="24"/>
        </w:rPr>
      </w:pPr>
      <w:r>
        <w:rPr>
          <w:rFonts w:hint="eastAsia"/>
          <w:sz w:val="24"/>
          <w:szCs w:val="24"/>
        </w:rPr>
        <w:t>业绩证明材料</w:t>
      </w:r>
    </w:p>
    <w:p w14:paraId="0E769159">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14:paraId="0932DB3C">
      <w:pPr>
        <w:widowControl/>
        <w:jc w:val="left"/>
        <w:rPr>
          <w:rFonts w:asciiTheme="minorEastAsia" w:hAnsiTheme="minorEastAsia" w:eastAsiaTheme="minorEastAsia"/>
          <w:sz w:val="24"/>
        </w:rPr>
      </w:pPr>
    </w:p>
    <w:p w14:paraId="41F5A7AD">
      <w:pPr>
        <w:spacing w:line="360" w:lineRule="auto"/>
        <w:jc w:val="center"/>
        <w:outlineLvl w:val="1"/>
        <w:rPr>
          <w:rFonts w:asciiTheme="minorEastAsia" w:hAnsiTheme="minorEastAsia" w:eastAsiaTheme="minorEastAsia"/>
          <w:b/>
          <w:sz w:val="24"/>
        </w:rPr>
      </w:pPr>
      <w:bookmarkStart w:id="77" w:name="_Toc3876"/>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、其他相关证明材料</w:t>
      </w:r>
      <w:bookmarkEnd w:id="77"/>
    </w:p>
    <w:p w14:paraId="203E24D9">
      <w:pPr>
        <w:spacing w:line="360" w:lineRule="auto"/>
        <w:jc w:val="center"/>
        <w:rPr>
          <w:sz w:val="24"/>
          <w:szCs w:val="22"/>
        </w:rPr>
      </w:pPr>
      <w:bookmarkStart w:id="78" w:name="_Toc19685"/>
      <w:r>
        <w:rPr>
          <w:rFonts w:hint="eastAsia"/>
          <w:sz w:val="24"/>
          <w:szCs w:val="22"/>
        </w:rPr>
        <w:t>投标人按照第四章评审方法和标准放置的其他资料。</w:t>
      </w:r>
      <w:bookmarkEnd w:id="78"/>
    </w:p>
    <w:p w14:paraId="2A56C634">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B1D99">
    <w:pPr>
      <w:pStyle w:val="3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3A100A9F">
            <w:pPr>
              <w:pStyle w:val="3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4572">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49F48">
    <w:pPr>
      <w:pStyle w:val="35"/>
      <w:pBdr>
        <w:bottom w:val="none" w:color="auto" w:sz="0" w:space="1"/>
      </w:pBdr>
      <w:jc w:val="both"/>
      <w:rPr>
        <w:rFonts w:hint="eastAsia" w:eastAsia="宋体"/>
        <w:sz w:val="24"/>
        <w:szCs w:val="24"/>
        <w:lang w:eastAsia="zh-CN"/>
      </w:rPr>
    </w:pPr>
    <w:r>
      <w:rPr>
        <w:color w:val="000000"/>
        <w:u w:val="single"/>
      </w:rPr>
      <w:drawing>
        <wp:inline distT="0" distB="0" distL="114300" distR="114300">
          <wp:extent cx="457835" cy="443230"/>
          <wp:effectExtent l="0" t="0" r="1841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u w:val="single"/>
      </w:rPr>
      <w:t xml:space="preserve"> </w:t>
    </w:r>
    <w:r>
      <w:rPr>
        <w:rFonts w:hint="eastAsia"/>
        <w:sz w:val="24"/>
        <w:szCs w:val="24"/>
        <w:u w:val="single"/>
      </w:rPr>
      <w:t>安徽环巢湖生态发展有限公司竞价文件</w:t>
    </w:r>
    <w:r>
      <w:rPr>
        <w:rFonts w:hint="eastAsia"/>
        <w:sz w:val="24"/>
        <w:szCs w:val="24"/>
        <w:u w:val="single"/>
        <w:lang w:eastAsia="zh-CN"/>
      </w:rPr>
      <w:t>（</w:t>
    </w:r>
    <w:r>
      <w:rPr>
        <w:rFonts w:hint="eastAsia"/>
        <w:sz w:val="24"/>
        <w:szCs w:val="24"/>
        <w:u w:val="single"/>
      </w:rPr>
      <w:t>服务类</w:t>
    </w:r>
    <w:r>
      <w:rPr>
        <w:rFonts w:hint="eastAsia"/>
        <w:sz w:val="24"/>
        <w:szCs w:val="24"/>
        <w:u w:val="single"/>
        <w:lang w:eastAsia="zh-CN"/>
      </w:rPr>
      <w:t>）</w:t>
    </w:r>
  </w:p>
  <w:p w14:paraId="6E708D53">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C2F3A90E"/>
    <w:multiLevelType w:val="singleLevel"/>
    <w:tmpl w:val="C2F3A90E"/>
    <w:lvl w:ilvl="0" w:tentative="0">
      <w:start w:val="1"/>
      <w:numFmt w:val="decimal"/>
      <w:suff w:val="space"/>
      <w:lvlText w:val="%1"/>
      <w:lvlJc w:val="left"/>
      <w:pPr>
        <w:ind w:left="326" w:hanging="326"/>
      </w:pPr>
      <w:rPr>
        <w:rFonts w:hint="default"/>
      </w:rPr>
    </w:lvl>
  </w:abstractNum>
  <w:abstractNum w:abstractNumId="2">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MGUzOThhMDQ0MzRjOTFmZWI3MzhmM2I2NjFhZDE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802E8E"/>
    <w:rsid w:val="03923490"/>
    <w:rsid w:val="03B51673"/>
    <w:rsid w:val="03C15358"/>
    <w:rsid w:val="03D869D2"/>
    <w:rsid w:val="03E21CD5"/>
    <w:rsid w:val="04054CCC"/>
    <w:rsid w:val="0405748B"/>
    <w:rsid w:val="04073FBB"/>
    <w:rsid w:val="041A2F36"/>
    <w:rsid w:val="04333FF8"/>
    <w:rsid w:val="04336711"/>
    <w:rsid w:val="043D0754"/>
    <w:rsid w:val="0440480D"/>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BB0E62"/>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1D0DD3"/>
    <w:rsid w:val="0946657C"/>
    <w:rsid w:val="0973028D"/>
    <w:rsid w:val="09A0519F"/>
    <w:rsid w:val="09A52083"/>
    <w:rsid w:val="09CF5E40"/>
    <w:rsid w:val="09E33DCA"/>
    <w:rsid w:val="09F9539C"/>
    <w:rsid w:val="0A1A6666"/>
    <w:rsid w:val="0A365FB3"/>
    <w:rsid w:val="0A56459C"/>
    <w:rsid w:val="0A77544C"/>
    <w:rsid w:val="0A943317"/>
    <w:rsid w:val="0AA65F45"/>
    <w:rsid w:val="0AC86268"/>
    <w:rsid w:val="0AD656DD"/>
    <w:rsid w:val="0AD825C4"/>
    <w:rsid w:val="0AFA5870"/>
    <w:rsid w:val="0AFE2088"/>
    <w:rsid w:val="0B017368"/>
    <w:rsid w:val="0B146AB7"/>
    <w:rsid w:val="0B163D2C"/>
    <w:rsid w:val="0B291CB1"/>
    <w:rsid w:val="0B3644E0"/>
    <w:rsid w:val="0B404617"/>
    <w:rsid w:val="0B6E3B68"/>
    <w:rsid w:val="0B93537C"/>
    <w:rsid w:val="0BC528CF"/>
    <w:rsid w:val="0BE81B6C"/>
    <w:rsid w:val="0C017795"/>
    <w:rsid w:val="0C1069CD"/>
    <w:rsid w:val="0C3D1EB8"/>
    <w:rsid w:val="0C3F23A5"/>
    <w:rsid w:val="0C4843B9"/>
    <w:rsid w:val="0C6709D0"/>
    <w:rsid w:val="0C676F35"/>
    <w:rsid w:val="0C862AA2"/>
    <w:rsid w:val="0C880C59"/>
    <w:rsid w:val="0CAC4948"/>
    <w:rsid w:val="0CCA1C47"/>
    <w:rsid w:val="0CD914B5"/>
    <w:rsid w:val="0CED0F6C"/>
    <w:rsid w:val="0CEF2A86"/>
    <w:rsid w:val="0CF31BB9"/>
    <w:rsid w:val="0D0B3827"/>
    <w:rsid w:val="0D314E4D"/>
    <w:rsid w:val="0D42705A"/>
    <w:rsid w:val="0D774F56"/>
    <w:rsid w:val="0D8E04F1"/>
    <w:rsid w:val="0D957AD2"/>
    <w:rsid w:val="0DB241E0"/>
    <w:rsid w:val="0DE6032D"/>
    <w:rsid w:val="0E2055ED"/>
    <w:rsid w:val="0E267FA8"/>
    <w:rsid w:val="0E3145EB"/>
    <w:rsid w:val="0E3E1F17"/>
    <w:rsid w:val="0E52151F"/>
    <w:rsid w:val="0E782F04"/>
    <w:rsid w:val="0E9A5F77"/>
    <w:rsid w:val="0E9E11E9"/>
    <w:rsid w:val="0ECB1AC7"/>
    <w:rsid w:val="0ECF35C4"/>
    <w:rsid w:val="0ED527DB"/>
    <w:rsid w:val="0F01750C"/>
    <w:rsid w:val="0F144E79"/>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BB0823"/>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41FA9"/>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8A68C1"/>
    <w:rsid w:val="16946C69"/>
    <w:rsid w:val="16987ACC"/>
    <w:rsid w:val="16AC3FC9"/>
    <w:rsid w:val="16B40FC8"/>
    <w:rsid w:val="16BB30FA"/>
    <w:rsid w:val="16BC1C2B"/>
    <w:rsid w:val="171D41E4"/>
    <w:rsid w:val="1727436D"/>
    <w:rsid w:val="173A25E2"/>
    <w:rsid w:val="17485BB5"/>
    <w:rsid w:val="175D0B80"/>
    <w:rsid w:val="17670CE9"/>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0A3E1A"/>
    <w:rsid w:val="1A11228E"/>
    <w:rsid w:val="1A136006"/>
    <w:rsid w:val="1A1A7CD9"/>
    <w:rsid w:val="1A361CF4"/>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24810"/>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113951"/>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D1F62"/>
    <w:rsid w:val="220F3557"/>
    <w:rsid w:val="22275311"/>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5A34C6"/>
    <w:rsid w:val="2799188C"/>
    <w:rsid w:val="27A107B1"/>
    <w:rsid w:val="27B801ED"/>
    <w:rsid w:val="27C13545"/>
    <w:rsid w:val="27C6756C"/>
    <w:rsid w:val="27E85AF1"/>
    <w:rsid w:val="27EB2370"/>
    <w:rsid w:val="27ED3892"/>
    <w:rsid w:val="27F877B9"/>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3A227F"/>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2916B9"/>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943223"/>
    <w:rsid w:val="2EAE5EA6"/>
    <w:rsid w:val="2EEB0EA8"/>
    <w:rsid w:val="2EEB4275"/>
    <w:rsid w:val="2EF44200"/>
    <w:rsid w:val="2EF73CF0"/>
    <w:rsid w:val="2F4D7B6C"/>
    <w:rsid w:val="2F4F5615"/>
    <w:rsid w:val="2F5223C5"/>
    <w:rsid w:val="2F5527C5"/>
    <w:rsid w:val="2F662C24"/>
    <w:rsid w:val="2FAB0637"/>
    <w:rsid w:val="2FB91BFD"/>
    <w:rsid w:val="2FC71915"/>
    <w:rsid w:val="2FCD1EC7"/>
    <w:rsid w:val="2FE204FD"/>
    <w:rsid w:val="2FE222AB"/>
    <w:rsid w:val="2FEA5603"/>
    <w:rsid w:val="2FEF37D6"/>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8F44F8"/>
    <w:rsid w:val="33AB3DC9"/>
    <w:rsid w:val="33AD0E22"/>
    <w:rsid w:val="33AE43D6"/>
    <w:rsid w:val="33CD2241"/>
    <w:rsid w:val="33D10E94"/>
    <w:rsid w:val="33D46F83"/>
    <w:rsid w:val="340D25AE"/>
    <w:rsid w:val="34177C19"/>
    <w:rsid w:val="34256CB2"/>
    <w:rsid w:val="34353186"/>
    <w:rsid w:val="344B7B58"/>
    <w:rsid w:val="3474193F"/>
    <w:rsid w:val="34750EEE"/>
    <w:rsid w:val="348C45CD"/>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5438A1"/>
    <w:rsid w:val="386A7825"/>
    <w:rsid w:val="38733130"/>
    <w:rsid w:val="38767A34"/>
    <w:rsid w:val="38921A31"/>
    <w:rsid w:val="38B247E4"/>
    <w:rsid w:val="38C04D3D"/>
    <w:rsid w:val="38CE6B9E"/>
    <w:rsid w:val="38D47F83"/>
    <w:rsid w:val="38D66725"/>
    <w:rsid w:val="38F83DFB"/>
    <w:rsid w:val="39123CD2"/>
    <w:rsid w:val="39220493"/>
    <w:rsid w:val="394F1932"/>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9C1C00"/>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225F97"/>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726934"/>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141E11"/>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0B3A88"/>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7F52DB2"/>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536B4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CF803C7"/>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157D0"/>
    <w:rsid w:val="4F245FE4"/>
    <w:rsid w:val="4F433169"/>
    <w:rsid w:val="4FC7696F"/>
    <w:rsid w:val="4FD51C85"/>
    <w:rsid w:val="50067498"/>
    <w:rsid w:val="504F0C4F"/>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683F40"/>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BF7B87"/>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DB324B"/>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953C05"/>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387924"/>
    <w:rsid w:val="5E4D2736"/>
    <w:rsid w:val="5E543AC4"/>
    <w:rsid w:val="5E565A8E"/>
    <w:rsid w:val="5E8125D5"/>
    <w:rsid w:val="5E9A3C1D"/>
    <w:rsid w:val="5EB90E35"/>
    <w:rsid w:val="5EC24ED2"/>
    <w:rsid w:val="5ED6597D"/>
    <w:rsid w:val="5EF37781"/>
    <w:rsid w:val="5EF534F9"/>
    <w:rsid w:val="5EF86B45"/>
    <w:rsid w:val="5F320D14"/>
    <w:rsid w:val="5F516722"/>
    <w:rsid w:val="5F5D0FE7"/>
    <w:rsid w:val="5F6146EB"/>
    <w:rsid w:val="5F68659C"/>
    <w:rsid w:val="5F882D59"/>
    <w:rsid w:val="5F897393"/>
    <w:rsid w:val="5F8B729B"/>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824549"/>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C2B4B"/>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45241A"/>
    <w:rsid w:val="646E1562"/>
    <w:rsid w:val="649015CE"/>
    <w:rsid w:val="64FD3107"/>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82571"/>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DF6379"/>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4C0123"/>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114734"/>
    <w:rsid w:val="723B3BA8"/>
    <w:rsid w:val="723F4010"/>
    <w:rsid w:val="72402885"/>
    <w:rsid w:val="724C2FD8"/>
    <w:rsid w:val="726A345E"/>
    <w:rsid w:val="728A58AF"/>
    <w:rsid w:val="729071D7"/>
    <w:rsid w:val="729205CD"/>
    <w:rsid w:val="72976D97"/>
    <w:rsid w:val="729F135A"/>
    <w:rsid w:val="72D22AA1"/>
    <w:rsid w:val="72D579E3"/>
    <w:rsid w:val="72E651DB"/>
    <w:rsid w:val="72EE408F"/>
    <w:rsid w:val="73092C77"/>
    <w:rsid w:val="73224032"/>
    <w:rsid w:val="7329276F"/>
    <w:rsid w:val="733B05A6"/>
    <w:rsid w:val="734737A0"/>
    <w:rsid w:val="73492F89"/>
    <w:rsid w:val="734D525A"/>
    <w:rsid w:val="73A11102"/>
    <w:rsid w:val="73B72B30"/>
    <w:rsid w:val="73C03C7E"/>
    <w:rsid w:val="73C05329"/>
    <w:rsid w:val="73CB7CE1"/>
    <w:rsid w:val="73F60210"/>
    <w:rsid w:val="74266539"/>
    <w:rsid w:val="7443665D"/>
    <w:rsid w:val="745814C0"/>
    <w:rsid w:val="745E614E"/>
    <w:rsid w:val="746E36DA"/>
    <w:rsid w:val="7489175E"/>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820CB3"/>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6B5D2A"/>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7409A5"/>
    <w:rsid w:val="7E9100D2"/>
    <w:rsid w:val="7EA221AB"/>
    <w:rsid w:val="7EBC3294"/>
    <w:rsid w:val="7EC02D84"/>
    <w:rsid w:val="7EDA196C"/>
    <w:rsid w:val="7EE822DB"/>
    <w:rsid w:val="7EE85467"/>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5">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7">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9">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10">
    <w:name w:val="heading 6"/>
    <w:basedOn w:val="9"/>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1">
    <w:name w:val="heading 7"/>
    <w:basedOn w:val="10"/>
    <w:next w:val="1"/>
    <w:link w:val="101"/>
    <w:autoRedefine/>
    <w:qFormat/>
    <w:uiPriority w:val="0"/>
    <w:pPr>
      <w:tabs>
        <w:tab w:val="left" w:pos="1800"/>
        <w:tab w:val="clear" w:pos="1440"/>
      </w:tabs>
      <w:ind w:left="1276" w:hanging="1276"/>
      <w:outlineLvl w:val="6"/>
    </w:pPr>
  </w:style>
  <w:style w:type="paragraph" w:styleId="12">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3">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0"/>
    <w:pPr>
      <w:ind w:firstLine="420"/>
    </w:pPr>
    <w:rPr>
      <w:rFonts w:ascii="Calibri" w:hAnsi="Calibri"/>
    </w:rPr>
  </w:style>
  <w:style w:type="paragraph" w:styleId="3">
    <w:name w:val="Body Text Indent"/>
    <w:basedOn w:val="1"/>
    <w:next w:val="4"/>
    <w:link w:val="108"/>
    <w:autoRedefine/>
    <w:unhideWhenUsed/>
    <w:qFormat/>
    <w:uiPriority w:val="0"/>
    <w:pPr>
      <w:spacing w:after="120"/>
      <w:ind w:left="420" w:leftChars="200"/>
    </w:pPr>
    <w:rPr>
      <w:rFonts w:asciiTheme="minorHAnsi" w:hAnsiTheme="minorHAnsi"/>
      <w:kern w:val="2"/>
      <w:sz w:val="21"/>
      <w:szCs w:val="22"/>
    </w:rPr>
  </w:style>
  <w:style w:type="paragraph" w:styleId="4">
    <w:name w:val="envelope return"/>
    <w:basedOn w:val="1"/>
    <w:autoRedefine/>
    <w:qFormat/>
    <w:uiPriority w:val="0"/>
  </w:style>
  <w:style w:type="paragraph" w:styleId="14">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5">
    <w:name w:val="toc 7"/>
    <w:basedOn w:val="1"/>
    <w:next w:val="1"/>
    <w:autoRedefine/>
    <w:unhideWhenUsed/>
    <w:qFormat/>
    <w:uiPriority w:val="39"/>
    <w:pPr>
      <w:ind w:left="1260"/>
      <w:jc w:val="left"/>
    </w:pPr>
    <w:rPr>
      <w:rFonts w:ascii="Calibri" w:hAnsi="Calibri" w:cs="Calibri"/>
      <w:kern w:val="2"/>
      <w:sz w:val="18"/>
      <w:szCs w:val="18"/>
    </w:rPr>
  </w:style>
  <w:style w:type="paragraph" w:styleId="16">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7">
    <w:name w:val="caption"/>
    <w:basedOn w:val="1"/>
    <w:next w:val="1"/>
    <w:autoRedefine/>
    <w:qFormat/>
    <w:uiPriority w:val="0"/>
    <w:pPr>
      <w:spacing w:before="152" w:after="160"/>
    </w:pPr>
    <w:rPr>
      <w:rFonts w:ascii="Arial" w:hAnsi="Arial" w:eastAsia="黑体" w:cs="Arial"/>
      <w:kern w:val="2"/>
    </w:rPr>
  </w:style>
  <w:style w:type="paragraph" w:styleId="18">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9">
    <w:name w:val="annotation text"/>
    <w:basedOn w:val="1"/>
    <w:link w:val="84"/>
    <w:autoRedefine/>
    <w:qFormat/>
    <w:uiPriority w:val="0"/>
    <w:pPr>
      <w:jc w:val="left"/>
    </w:pPr>
    <w:rPr>
      <w:rFonts w:ascii="Arial" w:hAnsi="Arial" w:eastAsia="黑体" w:cs="Arial"/>
    </w:rPr>
  </w:style>
  <w:style w:type="paragraph" w:styleId="20">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21">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2">
    <w:name w:val="Body Text"/>
    <w:basedOn w:val="1"/>
    <w:link w:val="93"/>
    <w:autoRedefine/>
    <w:qFormat/>
    <w:uiPriority w:val="0"/>
    <w:pPr>
      <w:spacing w:after="120"/>
    </w:pPr>
    <w:rPr>
      <w:rFonts w:ascii="@微软简标宋" w:hAnsi="@微软简标宋" w:eastAsia="@微软简标宋" w:cs="@微软简标宋"/>
      <w:szCs w:val="24"/>
      <w:lang w:val="zh-CN"/>
    </w:rPr>
  </w:style>
  <w:style w:type="paragraph" w:styleId="23">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4">
    <w:name w:val="List Continue"/>
    <w:basedOn w:val="1"/>
    <w:autoRedefine/>
    <w:qFormat/>
    <w:uiPriority w:val="0"/>
    <w:pPr>
      <w:spacing w:after="120"/>
      <w:ind w:left="420" w:leftChars="200"/>
    </w:pPr>
    <w:rPr>
      <w:rFonts w:ascii="Calibri" w:hAnsi="Calibri" w:cs="Times New Roman"/>
      <w:kern w:val="2"/>
      <w:sz w:val="21"/>
      <w:szCs w:val="22"/>
    </w:rPr>
  </w:style>
  <w:style w:type="paragraph" w:styleId="25">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7">
    <w:name w:val="toc 5"/>
    <w:basedOn w:val="1"/>
    <w:next w:val="1"/>
    <w:autoRedefine/>
    <w:unhideWhenUsed/>
    <w:qFormat/>
    <w:uiPriority w:val="39"/>
    <w:pPr>
      <w:ind w:left="840"/>
      <w:jc w:val="left"/>
    </w:pPr>
    <w:rPr>
      <w:rFonts w:ascii="Calibri" w:hAnsi="Calibri" w:cs="Calibri"/>
      <w:kern w:val="2"/>
      <w:sz w:val="18"/>
      <w:szCs w:val="18"/>
    </w:rPr>
  </w:style>
  <w:style w:type="paragraph" w:styleId="28">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9">
    <w:name w:val="Plain Text"/>
    <w:basedOn w:val="1"/>
    <w:link w:val="73"/>
    <w:autoRedefine/>
    <w:qFormat/>
    <w:uiPriority w:val="0"/>
    <w:rPr>
      <w:rFonts w:hAnsi="Courier New" w:eastAsiaTheme="minorEastAsia"/>
      <w:szCs w:val="22"/>
    </w:rPr>
  </w:style>
  <w:style w:type="paragraph" w:styleId="30">
    <w:name w:val="toc 8"/>
    <w:basedOn w:val="1"/>
    <w:next w:val="1"/>
    <w:autoRedefine/>
    <w:unhideWhenUsed/>
    <w:qFormat/>
    <w:uiPriority w:val="39"/>
    <w:pPr>
      <w:ind w:left="1470"/>
      <w:jc w:val="left"/>
    </w:pPr>
    <w:rPr>
      <w:rFonts w:ascii="Calibri" w:hAnsi="Calibri" w:cs="Calibri"/>
      <w:kern w:val="2"/>
      <w:sz w:val="18"/>
      <w:szCs w:val="18"/>
    </w:rPr>
  </w:style>
  <w:style w:type="paragraph" w:styleId="31">
    <w:name w:val="Date"/>
    <w:basedOn w:val="1"/>
    <w:next w:val="1"/>
    <w:link w:val="80"/>
    <w:autoRedefine/>
    <w:qFormat/>
    <w:uiPriority w:val="0"/>
    <w:rPr>
      <w:rFonts w:ascii="Arial" w:hAnsi="Arial" w:cs="Arial"/>
      <w:b/>
      <w:sz w:val="28"/>
    </w:rPr>
  </w:style>
  <w:style w:type="paragraph" w:styleId="32">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3">
    <w:name w:val="Balloon Text"/>
    <w:basedOn w:val="1"/>
    <w:link w:val="67"/>
    <w:autoRedefine/>
    <w:unhideWhenUsed/>
    <w:qFormat/>
    <w:uiPriority w:val="0"/>
    <w:rPr>
      <w:sz w:val="18"/>
      <w:szCs w:val="18"/>
    </w:rPr>
  </w:style>
  <w:style w:type="paragraph" w:styleId="34">
    <w:name w:val="footer"/>
    <w:basedOn w:val="1"/>
    <w:link w:val="72"/>
    <w:autoRedefine/>
    <w:unhideWhenUsed/>
    <w:qFormat/>
    <w:uiPriority w:val="99"/>
    <w:pPr>
      <w:tabs>
        <w:tab w:val="center" w:pos="4153"/>
        <w:tab w:val="right" w:pos="8306"/>
      </w:tabs>
      <w:snapToGrid w:val="0"/>
      <w:jc w:val="left"/>
    </w:pPr>
    <w:rPr>
      <w:sz w:val="18"/>
      <w:szCs w:val="18"/>
    </w:rPr>
  </w:style>
  <w:style w:type="paragraph" w:styleId="35">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7">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8">
    <w:name w:val="toc 4"/>
    <w:basedOn w:val="1"/>
    <w:next w:val="1"/>
    <w:autoRedefine/>
    <w:unhideWhenUsed/>
    <w:qFormat/>
    <w:uiPriority w:val="39"/>
    <w:pPr>
      <w:ind w:left="630"/>
      <w:jc w:val="left"/>
    </w:pPr>
    <w:rPr>
      <w:rFonts w:ascii="Calibri" w:hAnsi="Calibri" w:cs="Calibri"/>
      <w:kern w:val="2"/>
      <w:sz w:val="18"/>
      <w:szCs w:val="18"/>
    </w:rPr>
  </w:style>
  <w:style w:type="paragraph" w:styleId="39">
    <w:name w:val="index heading"/>
    <w:basedOn w:val="1"/>
    <w:next w:val="40"/>
    <w:autoRedefine/>
    <w:semiHidden/>
    <w:qFormat/>
    <w:uiPriority w:val="0"/>
    <w:rPr>
      <w:rFonts w:ascii="Times New Roman" w:hAnsi="Times New Roman" w:cs="Times New Roman"/>
      <w:kern w:val="2"/>
      <w:sz w:val="21"/>
      <w:szCs w:val="24"/>
    </w:rPr>
  </w:style>
  <w:style w:type="paragraph" w:styleId="40">
    <w:name w:val="index 1"/>
    <w:basedOn w:val="1"/>
    <w:next w:val="1"/>
    <w:autoRedefine/>
    <w:qFormat/>
    <w:uiPriority w:val="0"/>
    <w:pPr>
      <w:jc w:val="center"/>
    </w:pPr>
    <w:rPr>
      <w:rFonts w:ascii="Arial" w:hAnsi="Arial" w:eastAsia="Arial" w:cs="Arial"/>
      <w:b/>
      <w:bCs/>
      <w:sz w:val="28"/>
    </w:rPr>
  </w:style>
  <w:style w:type="paragraph" w:styleId="41">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2">
    <w:name w:val="List"/>
    <w:basedOn w:val="1"/>
    <w:autoRedefine/>
    <w:qFormat/>
    <w:uiPriority w:val="0"/>
    <w:pPr>
      <w:ind w:left="200" w:hanging="200" w:hangingChars="200"/>
    </w:pPr>
    <w:rPr>
      <w:rFonts w:ascii="Calibri" w:hAnsi="Calibri" w:cs="Times New Roman"/>
      <w:kern w:val="2"/>
      <w:sz w:val="21"/>
      <w:szCs w:val="22"/>
    </w:rPr>
  </w:style>
  <w:style w:type="paragraph" w:styleId="43">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4">
    <w:name w:val="toc 6"/>
    <w:basedOn w:val="1"/>
    <w:next w:val="1"/>
    <w:autoRedefine/>
    <w:unhideWhenUsed/>
    <w:qFormat/>
    <w:uiPriority w:val="39"/>
    <w:pPr>
      <w:ind w:left="1050"/>
      <w:jc w:val="left"/>
    </w:pPr>
    <w:rPr>
      <w:rFonts w:ascii="Calibri" w:hAnsi="Calibri" w:cs="Calibri"/>
      <w:kern w:val="2"/>
      <w:sz w:val="18"/>
      <w:szCs w:val="18"/>
    </w:rPr>
  </w:style>
  <w:style w:type="paragraph" w:styleId="45">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7">
    <w:name w:val="toc 9"/>
    <w:basedOn w:val="1"/>
    <w:next w:val="1"/>
    <w:autoRedefine/>
    <w:unhideWhenUsed/>
    <w:qFormat/>
    <w:uiPriority w:val="39"/>
    <w:pPr>
      <w:ind w:left="1680"/>
      <w:jc w:val="left"/>
    </w:pPr>
    <w:rPr>
      <w:rFonts w:ascii="Calibri" w:hAnsi="Calibri" w:cs="Calibri"/>
      <w:kern w:val="2"/>
      <w:sz w:val="18"/>
      <w:szCs w:val="18"/>
    </w:rPr>
  </w:style>
  <w:style w:type="paragraph" w:styleId="48">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9">
    <w:name w:val="List 4"/>
    <w:basedOn w:val="1"/>
    <w:autoRedefine/>
    <w:qFormat/>
    <w:uiPriority w:val="0"/>
    <w:pPr>
      <w:ind w:left="100" w:leftChars="600" w:hanging="200" w:hangingChars="200"/>
    </w:pPr>
    <w:rPr>
      <w:rFonts w:ascii="Calibri" w:hAnsi="Calibri" w:cs="Times New Roman"/>
      <w:kern w:val="2"/>
      <w:sz w:val="21"/>
      <w:szCs w:val="22"/>
    </w:rPr>
  </w:style>
  <w:style w:type="paragraph" w:styleId="50">
    <w:name w:val="List Continue 2"/>
    <w:basedOn w:val="1"/>
    <w:autoRedefine/>
    <w:qFormat/>
    <w:uiPriority w:val="0"/>
    <w:pPr>
      <w:spacing w:after="120"/>
      <w:ind w:left="840" w:leftChars="400"/>
    </w:pPr>
    <w:rPr>
      <w:rFonts w:ascii="Calibri" w:hAnsi="Calibri" w:cs="Times New Roman"/>
      <w:kern w:val="2"/>
      <w:sz w:val="21"/>
      <w:szCs w:val="22"/>
    </w:rPr>
  </w:style>
  <w:style w:type="paragraph" w:styleId="51">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2">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3">
    <w:name w:val="Title"/>
    <w:basedOn w:val="6"/>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4">
    <w:name w:val="annotation subject"/>
    <w:basedOn w:val="19"/>
    <w:next w:val="19"/>
    <w:link w:val="95"/>
    <w:autoRedefine/>
    <w:unhideWhenUsed/>
    <w:qFormat/>
    <w:uiPriority w:val="0"/>
    <w:rPr>
      <w:rFonts w:ascii="宋体" w:hAnsi="宋体" w:eastAsia="宋体" w:cstheme="minorBidi"/>
      <w:b/>
      <w:bCs/>
    </w:rPr>
  </w:style>
  <w:style w:type="paragraph" w:styleId="55">
    <w:name w:val="Body Text First Indent"/>
    <w:basedOn w:val="1"/>
    <w:next w:val="1"/>
    <w:autoRedefine/>
    <w:unhideWhenUsed/>
    <w:qFormat/>
    <w:uiPriority w:val="99"/>
    <w:pPr>
      <w:ind w:firstLine="420" w:firstLineChars="100"/>
    </w:p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3"/>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5"/>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5"/>
    <w:autoRedefine/>
    <w:qFormat/>
    <w:uiPriority w:val="99"/>
    <w:rPr>
      <w:rFonts w:ascii="@仿宋_GB2312" w:hAnsi="@仿宋_GB2312" w:eastAsia="@仿宋_GB2312" w:cs="@仿宋_GB2312"/>
      <w:sz w:val="18"/>
      <w:szCs w:val="18"/>
    </w:rPr>
  </w:style>
  <w:style w:type="character" w:customStyle="1" w:styleId="72">
    <w:name w:val="页脚 字符"/>
    <w:basedOn w:val="58"/>
    <w:link w:val="34"/>
    <w:autoRedefine/>
    <w:qFormat/>
    <w:uiPriority w:val="99"/>
    <w:rPr>
      <w:rFonts w:ascii="@仿宋_GB2312" w:hAnsi="@仿宋_GB2312" w:eastAsia="@仿宋_GB2312" w:cs="@仿宋_GB2312"/>
      <w:sz w:val="18"/>
      <w:szCs w:val="18"/>
    </w:rPr>
  </w:style>
  <w:style w:type="character" w:customStyle="1" w:styleId="73">
    <w:name w:val="纯文本 字符"/>
    <w:link w:val="29"/>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31"/>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9"/>
    <w:autoRedefine/>
    <w:qFormat/>
    <w:uiPriority w:val="0"/>
    <w:rPr>
      <w:rFonts w:ascii="Arial" w:hAnsi="Arial" w:eastAsia="黑体" w:cs="Arial"/>
      <w:szCs w:val="20"/>
    </w:rPr>
  </w:style>
  <w:style w:type="character" w:customStyle="1" w:styleId="85">
    <w:name w:val="标题 1 字符"/>
    <w:basedOn w:val="58"/>
    <w:link w:val="5"/>
    <w:autoRedefine/>
    <w:qFormat/>
    <w:uiPriority w:val="0"/>
    <w:rPr>
      <w:rFonts w:ascii="@仿宋_GB2312" w:hAnsi="@仿宋_GB2312" w:eastAsia="@仿宋_GB2312" w:cs="@仿宋_GB2312"/>
      <w:b/>
      <w:bCs/>
      <w:kern w:val="44"/>
      <w:sz w:val="44"/>
      <w:szCs w:val="44"/>
    </w:rPr>
  </w:style>
  <w:style w:type="paragraph" w:customStyle="1" w:styleId="86">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7"/>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8"/>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22"/>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4"/>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6"/>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9"/>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10"/>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11"/>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12"/>
    <w:autoRedefine/>
    <w:qFormat/>
    <w:uiPriority w:val="0"/>
    <w:rPr>
      <w:rFonts w:eastAsia="黑体" w:cs="Times New Roman"/>
      <w:kern w:val="2"/>
      <w:sz w:val="32"/>
      <w:szCs w:val="32"/>
      <w:lang w:val="zh-CN" w:eastAsia="zh-CN"/>
    </w:rPr>
  </w:style>
  <w:style w:type="character" w:customStyle="1" w:styleId="103">
    <w:name w:val="标题 9 字符"/>
    <w:basedOn w:val="58"/>
    <w:link w:val="13"/>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3"/>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3"/>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7"/>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20"/>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8"/>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5"/>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2"/>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8"/>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21"/>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3"/>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9"/>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8"/>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1"/>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6"/>
    <w:next w:val="26"/>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7"/>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Body text|1"/>
    <w:autoRedefine/>
    <w:qFormat/>
    <w:uiPriority w:val="0"/>
    <w:pPr>
      <w:widowControl w:val="0"/>
      <w:spacing w:line="425" w:lineRule="auto"/>
      <w:ind w:firstLine="400"/>
    </w:pPr>
    <w:rPr>
      <w:rFonts w:ascii="宋体" w:hAnsi="宋体" w:eastAsia="宋体" w:cs="宋体"/>
      <w:color w:val="000000"/>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38</Pages>
  <Words>1102</Words>
  <Characters>1331</Characters>
  <Lines>101</Lines>
  <Paragraphs>28</Paragraphs>
  <TotalTime>70</TotalTime>
  <ScaleCrop>false</ScaleCrop>
  <LinksUpToDate>false</LinksUpToDate>
  <CharactersWithSpaces>1476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A00培训～徐</cp:lastModifiedBy>
  <cp:lastPrinted>2023-05-30T07:28:00Z</cp:lastPrinted>
  <dcterms:modified xsi:type="dcterms:W3CDTF">2024-12-13T00:30:02Z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1F446CA4DE4C49BD8435BAEDA2BA1A47_13</vt:lpwstr>
  </property>
</Properties>
</file>