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A53801">
      <w:pPr>
        <w:tabs>
          <w:tab w:val="left" w:pos="315"/>
          <w:tab w:val="left" w:pos="8820"/>
        </w:tabs>
        <w:spacing w:beforeLines="100" w:afterLines="50" w:line="500" w:lineRule="exact"/>
        <w:ind w:rightChars="127" w:right="254" w:firstLine="522"/>
        <w:jc w:val="center"/>
        <w:rPr>
          <w:b/>
          <w:bCs/>
          <w:sz w:val="52"/>
          <w:szCs w:val="52"/>
          <w:vertAlign w:val="superscript"/>
        </w:rPr>
      </w:pPr>
    </w:p>
    <w:p w:rsidR="00032981" w:rsidRDefault="00032981" w:rsidP="00A53801">
      <w:pPr>
        <w:tabs>
          <w:tab w:val="left" w:pos="315"/>
          <w:tab w:val="left" w:pos="8820"/>
        </w:tabs>
        <w:spacing w:beforeLines="100" w:afterLines="50" w:line="500" w:lineRule="exact"/>
        <w:ind w:rightChars="127" w:right="254" w:firstLine="482"/>
        <w:jc w:val="center"/>
        <w:rPr>
          <w:rFonts w:ascii="Times New Roman" w:hAnsi="Times New Roman" w:cs="Times New Roman"/>
          <w:b/>
          <w:bCs/>
          <w:sz w:val="48"/>
          <w:szCs w:val="48"/>
        </w:rPr>
      </w:pPr>
    </w:p>
    <w:p w:rsidR="00032981" w:rsidRDefault="00E7443F" w:rsidP="00A53801">
      <w:pPr>
        <w:tabs>
          <w:tab w:val="left" w:pos="315"/>
          <w:tab w:val="left" w:pos="8820"/>
        </w:tabs>
        <w:spacing w:beforeLines="100" w:afterLines="50" w:line="500" w:lineRule="exact"/>
        <w:ind w:rightChars="127" w:right="254" w:firstLine="442"/>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6213A3" w:rsidRDefault="006213A3" w:rsidP="00A53801">
      <w:pPr>
        <w:tabs>
          <w:tab w:val="left" w:pos="315"/>
          <w:tab w:val="left" w:pos="8820"/>
        </w:tabs>
        <w:spacing w:beforeLines="100" w:afterLines="50" w:line="500" w:lineRule="exact"/>
        <w:ind w:rightChars="127" w:right="254" w:firstLine="442"/>
        <w:jc w:val="center"/>
        <w:rPr>
          <w:rFonts w:ascii="Times New Roman" w:hAnsi="Times New Roman" w:cs="Times New Roman"/>
          <w:b/>
          <w:bCs/>
          <w:sz w:val="44"/>
          <w:szCs w:val="44"/>
        </w:rPr>
      </w:pPr>
      <w:bookmarkStart w:id="0" w:name="_Hlk9544796"/>
      <w:r w:rsidRPr="006213A3">
        <w:rPr>
          <w:rFonts w:ascii="Times New Roman" w:hAnsi="Times New Roman" w:cs="Times New Roman" w:hint="eastAsia"/>
          <w:b/>
          <w:bCs/>
          <w:sz w:val="44"/>
          <w:szCs w:val="44"/>
        </w:rPr>
        <w:t>安庆东部新城写字楼、横江集团办公楼</w:t>
      </w:r>
    </w:p>
    <w:p w:rsidR="00032981" w:rsidRDefault="006213A3" w:rsidP="00A53801">
      <w:pPr>
        <w:tabs>
          <w:tab w:val="left" w:pos="315"/>
          <w:tab w:val="left" w:pos="8820"/>
        </w:tabs>
        <w:spacing w:beforeLines="100" w:afterLines="50" w:line="500" w:lineRule="exact"/>
        <w:ind w:rightChars="127" w:right="254" w:firstLine="442"/>
        <w:jc w:val="center"/>
        <w:rPr>
          <w:rFonts w:ascii="Times New Roman" w:hAnsi="Times New Roman" w:cs="Times New Roman"/>
          <w:b/>
          <w:bCs/>
          <w:sz w:val="44"/>
          <w:szCs w:val="44"/>
        </w:rPr>
      </w:pPr>
      <w:r>
        <w:rPr>
          <w:rFonts w:ascii="Times New Roman" w:hAnsi="Times New Roman" w:cs="Times New Roman" w:hint="eastAsia"/>
          <w:b/>
          <w:bCs/>
          <w:sz w:val="44"/>
          <w:szCs w:val="44"/>
        </w:rPr>
        <w:t>二次供水水箱清洗消毒</w:t>
      </w:r>
      <w:r w:rsidR="00F33143">
        <w:rPr>
          <w:rFonts w:ascii="Times New Roman" w:hAnsi="Times New Roman" w:cs="Times New Roman" w:hint="eastAsia"/>
          <w:b/>
          <w:bCs/>
          <w:sz w:val="44"/>
          <w:szCs w:val="44"/>
        </w:rPr>
        <w:t>服务</w:t>
      </w:r>
      <w:r w:rsidR="00E7443F">
        <w:rPr>
          <w:rFonts w:ascii="Times New Roman" w:hAnsi="Times New Roman" w:cs="Times New Roman"/>
          <w:b/>
          <w:bCs/>
          <w:sz w:val="44"/>
          <w:szCs w:val="44"/>
        </w:rPr>
        <w:t>竞价文件</w:t>
      </w:r>
    </w:p>
    <w:p w:rsidR="00032981" w:rsidRPr="0047689A" w:rsidRDefault="00032981" w:rsidP="00A53801">
      <w:pPr>
        <w:tabs>
          <w:tab w:val="left" w:pos="315"/>
          <w:tab w:val="left" w:pos="8820"/>
        </w:tabs>
        <w:spacing w:beforeLines="100" w:afterLines="50" w:line="500" w:lineRule="exact"/>
        <w:ind w:rightChars="127" w:right="254" w:firstLine="442"/>
        <w:jc w:val="center"/>
        <w:rPr>
          <w:rFonts w:ascii="Times New Roman" w:hAnsi="Times New Roman" w:cs="Times New Roman"/>
          <w:b/>
          <w:bCs/>
          <w:sz w:val="44"/>
          <w:szCs w:val="44"/>
        </w:rP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p w:rsidR="00032981" w:rsidRDefault="00032981" w:rsidP="00C850D3">
      <w:pPr>
        <w:ind w:firstLine="200"/>
        <w:jc w:val="center"/>
      </w:pPr>
    </w:p>
    <w:bookmarkEnd w:id="0"/>
    <w:p w:rsidR="00032981" w:rsidRDefault="00032981" w:rsidP="00A53801">
      <w:pPr>
        <w:tabs>
          <w:tab w:val="left" w:pos="315"/>
          <w:tab w:val="left" w:pos="8820"/>
        </w:tabs>
        <w:spacing w:beforeLines="100" w:afterLines="50" w:line="500" w:lineRule="exact"/>
        <w:ind w:rightChars="127" w:right="254" w:firstLine="440"/>
        <w:jc w:val="center"/>
        <w:rPr>
          <w:bCs/>
          <w:sz w:val="44"/>
          <w:szCs w:val="44"/>
        </w:rPr>
      </w:pPr>
    </w:p>
    <w:p w:rsidR="00032981" w:rsidRDefault="00032981" w:rsidP="00A53801">
      <w:pPr>
        <w:tabs>
          <w:tab w:val="left" w:pos="315"/>
          <w:tab w:val="left" w:pos="8820"/>
        </w:tabs>
        <w:spacing w:beforeLines="100" w:afterLines="50" w:line="500" w:lineRule="exact"/>
        <w:ind w:rightChars="127" w:right="254" w:firstLine="442"/>
        <w:jc w:val="center"/>
        <w:rPr>
          <w:b/>
          <w:bCs/>
          <w:sz w:val="44"/>
          <w:szCs w:val="44"/>
        </w:rPr>
      </w:pPr>
    </w:p>
    <w:p w:rsidR="009A1457" w:rsidRDefault="009A1457" w:rsidP="00A53801">
      <w:pPr>
        <w:tabs>
          <w:tab w:val="left" w:pos="315"/>
          <w:tab w:val="left" w:pos="8820"/>
        </w:tabs>
        <w:spacing w:beforeLines="100" w:afterLines="50" w:line="500" w:lineRule="exact"/>
        <w:ind w:rightChars="127" w:right="254" w:firstLine="442"/>
        <w:rPr>
          <w:b/>
          <w:bCs/>
          <w:sz w:val="44"/>
          <w:szCs w:val="44"/>
        </w:rPr>
      </w:pPr>
    </w:p>
    <w:p w:rsidR="00032981" w:rsidRPr="00D67089" w:rsidRDefault="00E7443F" w:rsidP="00A53801">
      <w:pPr>
        <w:tabs>
          <w:tab w:val="left" w:pos="315"/>
          <w:tab w:val="left" w:pos="8820"/>
        </w:tabs>
        <w:spacing w:beforeLines="100" w:afterLines="50" w:line="500" w:lineRule="exact"/>
        <w:ind w:rightChars="127" w:right="254" w:firstLine="361"/>
        <w:jc w:val="center"/>
        <w:rPr>
          <w:b/>
          <w:spacing w:val="20"/>
          <w:sz w:val="32"/>
          <w:szCs w:val="32"/>
        </w:rPr>
      </w:pPr>
      <w:r>
        <w:rPr>
          <w:rFonts w:hint="eastAsia"/>
          <w:b/>
          <w:spacing w:val="20"/>
          <w:sz w:val="32"/>
          <w:szCs w:val="32"/>
        </w:rPr>
        <w:t>项目名称：</w:t>
      </w:r>
      <w:r w:rsidR="000D09BB" w:rsidRPr="000D09BB">
        <w:rPr>
          <w:rFonts w:hint="eastAsia"/>
          <w:b/>
          <w:spacing w:val="20"/>
          <w:sz w:val="32"/>
          <w:szCs w:val="32"/>
        </w:rPr>
        <w:t>安庆东部新城写字楼、横江集团办公楼</w:t>
      </w:r>
      <w:r w:rsidR="000D09BB">
        <w:rPr>
          <w:rFonts w:hint="eastAsia"/>
          <w:b/>
          <w:spacing w:val="20"/>
          <w:sz w:val="32"/>
          <w:szCs w:val="32"/>
        </w:rPr>
        <w:t xml:space="preserve">  </w:t>
      </w:r>
      <w:r w:rsidR="000D09BB" w:rsidRPr="000D09BB">
        <w:rPr>
          <w:rFonts w:hint="eastAsia"/>
          <w:b/>
          <w:spacing w:val="20"/>
          <w:sz w:val="32"/>
          <w:szCs w:val="32"/>
        </w:rPr>
        <w:t>二次供水水箱清洗消毒服务</w:t>
      </w:r>
    </w:p>
    <w:p w:rsidR="00032981" w:rsidRDefault="00E7443F" w:rsidP="00C850D3">
      <w:pPr>
        <w:tabs>
          <w:tab w:val="left" w:pos="2410"/>
        </w:tabs>
        <w:autoSpaceDE w:val="0"/>
        <w:autoSpaceDN w:val="0"/>
        <w:adjustRightInd w:val="0"/>
        <w:snapToGrid w:val="0"/>
        <w:spacing w:line="360" w:lineRule="auto"/>
        <w:ind w:firstLine="361"/>
        <w:rPr>
          <w:b/>
          <w:spacing w:val="20"/>
          <w:sz w:val="32"/>
          <w:szCs w:val="32"/>
        </w:rPr>
      </w:pPr>
      <w:r>
        <w:rPr>
          <w:rFonts w:hint="eastAsia"/>
          <w:b/>
          <w:spacing w:val="20"/>
          <w:sz w:val="32"/>
          <w:szCs w:val="32"/>
        </w:rPr>
        <w:t>项目编号：</w:t>
      </w:r>
      <w:r w:rsidRPr="00C70B2F">
        <w:rPr>
          <w:b/>
          <w:spacing w:val="20"/>
          <w:sz w:val="32"/>
          <w:szCs w:val="32"/>
          <w:u w:val="single"/>
        </w:rPr>
        <w:t>2024ZWWTZ</w:t>
      </w:r>
      <w:r w:rsidRPr="00BD591E">
        <w:rPr>
          <w:b/>
          <w:spacing w:val="20"/>
          <w:sz w:val="32"/>
          <w:szCs w:val="32"/>
          <w:u w:val="single"/>
        </w:rPr>
        <w:t>B0</w:t>
      </w:r>
      <w:r w:rsidR="00E71FAB" w:rsidRPr="00BD591E">
        <w:rPr>
          <w:rFonts w:hint="eastAsia"/>
          <w:b/>
          <w:spacing w:val="20"/>
          <w:sz w:val="32"/>
          <w:szCs w:val="32"/>
          <w:u w:val="single"/>
        </w:rPr>
        <w:t>6</w:t>
      </w:r>
      <w:r w:rsidR="00BD591E" w:rsidRPr="00BD591E">
        <w:rPr>
          <w:rFonts w:hint="eastAsia"/>
          <w:b/>
          <w:spacing w:val="20"/>
          <w:sz w:val="32"/>
          <w:szCs w:val="32"/>
          <w:u w:val="single"/>
        </w:rPr>
        <w:t>8</w:t>
      </w:r>
    </w:p>
    <w:p w:rsidR="00032981" w:rsidRDefault="00E7443F" w:rsidP="00C850D3">
      <w:pPr>
        <w:tabs>
          <w:tab w:val="left" w:pos="2410"/>
        </w:tabs>
        <w:autoSpaceDE w:val="0"/>
        <w:autoSpaceDN w:val="0"/>
        <w:adjustRightInd w:val="0"/>
        <w:snapToGrid w:val="0"/>
        <w:spacing w:line="360" w:lineRule="auto"/>
        <w:ind w:firstLine="361"/>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C850D3">
      <w:pPr>
        <w:ind w:firstLine="200"/>
      </w:pPr>
    </w:p>
    <w:p w:rsidR="00032981" w:rsidRDefault="00032981" w:rsidP="00C850D3">
      <w:pPr>
        <w:ind w:firstLine="200"/>
      </w:pPr>
    </w:p>
    <w:p w:rsidR="00032981" w:rsidRDefault="00E7443F" w:rsidP="00E429E3">
      <w:pPr>
        <w:pStyle w:val="25"/>
        <w:ind w:firstLineChars="830" w:firstLine="2666"/>
        <w:jc w:val="both"/>
      </w:pPr>
      <w:r>
        <w:rPr>
          <w:rFonts w:hint="eastAsia"/>
        </w:rPr>
        <w:t>2024</w:t>
      </w:r>
      <w:r>
        <w:t>年</w:t>
      </w:r>
      <w:r w:rsidR="00F33143">
        <w:rPr>
          <w:rFonts w:hint="eastAsia"/>
        </w:rPr>
        <w:t>12</w:t>
      </w:r>
      <w:r>
        <w:t>月</w:t>
      </w:r>
    </w:p>
    <w:p w:rsidR="00032981" w:rsidRDefault="00E7443F" w:rsidP="00C850D3">
      <w:pPr>
        <w:pageBreakBefore/>
        <w:tabs>
          <w:tab w:val="left" w:pos="2410"/>
        </w:tabs>
        <w:autoSpaceDE w:val="0"/>
        <w:autoSpaceDN w:val="0"/>
        <w:adjustRightInd w:val="0"/>
        <w:snapToGrid w:val="0"/>
        <w:spacing w:line="360" w:lineRule="auto"/>
        <w:ind w:firstLine="482"/>
        <w:jc w:val="center"/>
        <w:rPr>
          <w:b/>
          <w:sz w:val="48"/>
          <w:szCs w:val="32"/>
        </w:rPr>
      </w:pPr>
      <w:r>
        <w:rPr>
          <w:rFonts w:hint="eastAsia"/>
          <w:b/>
          <w:sz w:val="48"/>
          <w:szCs w:val="32"/>
        </w:rPr>
        <w:lastRenderedPageBreak/>
        <w:t>目  录</w:t>
      </w:r>
    </w:p>
    <w:p w:rsidR="00032981" w:rsidRDefault="00032981" w:rsidP="00C850D3">
      <w:pPr>
        <w:tabs>
          <w:tab w:val="left" w:pos="2410"/>
        </w:tabs>
        <w:autoSpaceDE w:val="0"/>
        <w:autoSpaceDN w:val="0"/>
        <w:adjustRightInd w:val="0"/>
        <w:snapToGrid w:val="0"/>
        <w:spacing w:line="360" w:lineRule="auto"/>
        <w:ind w:firstLine="281"/>
        <w:jc w:val="center"/>
        <w:rPr>
          <w:b/>
          <w:sz w:val="28"/>
        </w:rPr>
      </w:pPr>
    </w:p>
    <w:p w:rsidR="00032981" w:rsidRDefault="00804D9C" w:rsidP="00C850D3">
      <w:pPr>
        <w:pStyle w:val="11"/>
        <w:tabs>
          <w:tab w:val="right" w:leader="middleDot" w:pos="8869"/>
        </w:tabs>
        <w:ind w:firstLine="241"/>
        <w:rPr>
          <w:b/>
          <w:bCs/>
        </w:rPr>
      </w:pPr>
      <w:r w:rsidRPr="00804D9C">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804D9C">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6C2CCC">
          <w:rPr>
            <w:b/>
            <w:bCs/>
            <w:noProof/>
          </w:rPr>
          <w:t>1</w:t>
        </w:r>
        <w:r>
          <w:rPr>
            <w:b/>
            <w:bCs/>
          </w:rPr>
          <w:fldChar w:fldCharType="end"/>
        </w:r>
      </w:hyperlink>
    </w:p>
    <w:p w:rsidR="00032981" w:rsidRDefault="00804D9C" w:rsidP="00C850D3">
      <w:pPr>
        <w:pStyle w:val="11"/>
        <w:tabs>
          <w:tab w:val="right" w:leader="middleDot" w:pos="8869"/>
        </w:tabs>
        <w:ind w:firstLine="22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6C2CCC">
          <w:rPr>
            <w:b/>
            <w:bCs/>
            <w:noProof/>
          </w:rPr>
          <w:t>3</w:t>
        </w:r>
        <w:r>
          <w:rPr>
            <w:b/>
            <w:bCs/>
          </w:rPr>
          <w:fldChar w:fldCharType="end"/>
        </w:r>
      </w:hyperlink>
    </w:p>
    <w:p w:rsidR="00032981" w:rsidRDefault="00804D9C" w:rsidP="00C850D3">
      <w:pPr>
        <w:pStyle w:val="11"/>
        <w:tabs>
          <w:tab w:val="right" w:leader="middleDot" w:pos="8869"/>
        </w:tabs>
        <w:ind w:firstLine="22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6C2CCC">
          <w:rPr>
            <w:b/>
            <w:bCs/>
            <w:noProof/>
          </w:rPr>
          <w:t>11</w:t>
        </w:r>
        <w:r>
          <w:rPr>
            <w:b/>
            <w:bCs/>
          </w:rPr>
          <w:fldChar w:fldCharType="end"/>
        </w:r>
      </w:hyperlink>
    </w:p>
    <w:p w:rsidR="00032981" w:rsidRDefault="00804D9C" w:rsidP="00C850D3">
      <w:pPr>
        <w:pStyle w:val="11"/>
        <w:tabs>
          <w:tab w:val="right" w:leader="middleDot" w:pos="8869"/>
        </w:tabs>
        <w:ind w:firstLine="22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6C2CCC">
          <w:rPr>
            <w:b/>
            <w:bCs/>
            <w:noProof/>
          </w:rPr>
          <w:t>13</w:t>
        </w:r>
        <w:r>
          <w:rPr>
            <w:b/>
            <w:bCs/>
          </w:rPr>
          <w:fldChar w:fldCharType="end"/>
        </w:r>
      </w:hyperlink>
    </w:p>
    <w:p w:rsidR="00032981" w:rsidRDefault="00804D9C" w:rsidP="00C850D3">
      <w:pPr>
        <w:pStyle w:val="11"/>
        <w:tabs>
          <w:tab w:val="right" w:leader="middleDot" w:pos="8869"/>
        </w:tabs>
        <w:ind w:firstLine="22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6C2CCC">
          <w:rPr>
            <w:b/>
            <w:bCs/>
            <w:noProof/>
          </w:rPr>
          <w:t>16</w:t>
        </w:r>
        <w:r>
          <w:rPr>
            <w:b/>
            <w:bCs/>
          </w:rPr>
          <w:fldChar w:fldCharType="end"/>
        </w:r>
      </w:hyperlink>
    </w:p>
    <w:p w:rsidR="00032981" w:rsidRDefault="00804D9C" w:rsidP="00C850D3">
      <w:pPr>
        <w:pStyle w:val="11"/>
        <w:tabs>
          <w:tab w:val="right" w:leader="middleDot" w:pos="8869"/>
        </w:tabs>
        <w:ind w:firstLine="22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6C2CCC">
          <w:rPr>
            <w:b/>
            <w:bCs/>
            <w:noProof/>
          </w:rPr>
          <w:t>21</w:t>
        </w:r>
        <w:r>
          <w:rPr>
            <w:b/>
            <w:bCs/>
          </w:rPr>
          <w:fldChar w:fldCharType="end"/>
        </w:r>
      </w:hyperlink>
    </w:p>
    <w:p w:rsidR="00032981" w:rsidRDefault="00804D9C" w:rsidP="00C850D3">
      <w:pPr>
        <w:pStyle w:val="22"/>
        <w:tabs>
          <w:tab w:val="right" w:leader="dot" w:pos="8296"/>
        </w:tabs>
        <w:ind w:firstLine="221"/>
        <w:rPr>
          <w:rFonts w:asciiTheme="minorEastAsia" w:hAnsiTheme="minorEastAsia"/>
          <w:b/>
          <w:sz w:val="32"/>
        </w:rPr>
      </w:pPr>
      <w:r>
        <w:rPr>
          <w:rFonts w:asciiTheme="minorEastAsia" w:hAnsiTheme="minorEastAsia"/>
          <w:b/>
          <w:bCs/>
          <w:szCs w:val="24"/>
        </w:rPr>
        <w:fldChar w:fldCharType="end"/>
      </w:r>
    </w:p>
    <w:p w:rsidR="00032981" w:rsidRDefault="00032981" w:rsidP="00C850D3">
      <w:pPr>
        <w:spacing w:line="360" w:lineRule="auto"/>
        <w:ind w:firstLine="281"/>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C850D3">
      <w:pPr>
        <w:spacing w:line="360" w:lineRule="auto"/>
        <w:ind w:firstLine="281"/>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522105" w:rsidRDefault="00E7443F" w:rsidP="00E429E3">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w:t>
      </w:r>
      <w:r w:rsidR="000D09BB">
        <w:rPr>
          <w:rFonts w:hint="eastAsia"/>
          <w:bCs/>
          <w:color w:val="000000"/>
          <w:sz w:val="21"/>
          <w:szCs w:val="21"/>
        </w:rPr>
        <w:t>对</w:t>
      </w:r>
      <w:r w:rsidR="000D09BB" w:rsidRPr="000D09BB">
        <w:rPr>
          <w:rFonts w:hint="eastAsia"/>
          <w:bCs/>
          <w:color w:val="000000"/>
          <w:sz w:val="21"/>
          <w:szCs w:val="21"/>
        </w:rPr>
        <w:t>安庆东部新城写字楼、横江集团办公楼 二次供水水箱清洗消毒服务</w:t>
      </w:r>
      <w:r>
        <w:rPr>
          <w:bCs/>
          <w:color w:val="000000"/>
          <w:sz w:val="21"/>
          <w:szCs w:val="21"/>
        </w:rPr>
        <w:t>进行竞价，欢迎具备条件的投标人参加投标</w:t>
      </w:r>
      <w:r w:rsidRPr="00522105">
        <w:rPr>
          <w:bCs/>
          <w:color w:val="000000"/>
          <w:sz w:val="21"/>
          <w:szCs w:val="21"/>
        </w:rPr>
        <w:t>。</w:t>
      </w:r>
    </w:p>
    <w:p w:rsidR="00032981" w:rsidRPr="00522105" w:rsidRDefault="00032981" w:rsidP="00E429E3">
      <w:pPr>
        <w:spacing w:line="500" w:lineRule="exact"/>
        <w:ind w:firstLineChars="200" w:firstLine="420"/>
        <w:rPr>
          <w:bCs/>
          <w:color w:val="000000"/>
          <w:sz w:val="21"/>
          <w:szCs w:val="21"/>
        </w:rPr>
      </w:pPr>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Pr="00532A7C">
        <w:rPr>
          <w:rFonts w:asciiTheme="majorEastAsia" w:eastAsiaTheme="majorEastAsia" w:hAnsiTheme="majorEastAsia" w:cstheme="majorEastAsia"/>
          <w:sz w:val="21"/>
          <w:szCs w:val="21"/>
        </w:rPr>
        <w:t>2024ZWWTZ</w:t>
      </w:r>
      <w:r w:rsidRPr="00BD591E">
        <w:rPr>
          <w:rFonts w:asciiTheme="majorEastAsia" w:eastAsiaTheme="majorEastAsia" w:hAnsiTheme="majorEastAsia" w:cstheme="majorEastAsia"/>
          <w:sz w:val="21"/>
          <w:szCs w:val="21"/>
        </w:rPr>
        <w:t>B0</w:t>
      </w:r>
      <w:r w:rsidR="00E71FAB" w:rsidRPr="00BD591E">
        <w:rPr>
          <w:rFonts w:asciiTheme="majorEastAsia" w:eastAsiaTheme="majorEastAsia" w:hAnsiTheme="majorEastAsia" w:cstheme="majorEastAsia" w:hint="eastAsia"/>
          <w:sz w:val="21"/>
          <w:szCs w:val="21"/>
        </w:rPr>
        <w:t>6</w:t>
      </w:r>
      <w:r w:rsidR="00BD591E" w:rsidRPr="00BD591E">
        <w:rPr>
          <w:rFonts w:asciiTheme="majorEastAsia" w:eastAsiaTheme="majorEastAsia" w:hAnsiTheme="majorEastAsia" w:cstheme="majorEastAsia" w:hint="eastAsia"/>
          <w:sz w:val="21"/>
          <w:szCs w:val="21"/>
        </w:rPr>
        <w:t>8</w:t>
      </w:r>
    </w:p>
    <w:p w:rsidR="000C771B" w:rsidRPr="00532A7C"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sidR="00B4141E" w:rsidRPr="000D09BB">
        <w:rPr>
          <w:rFonts w:hint="eastAsia"/>
          <w:bCs/>
          <w:color w:val="000000"/>
          <w:sz w:val="21"/>
          <w:szCs w:val="21"/>
        </w:rPr>
        <w:t>安庆东部新城写字楼、横江集团办公楼 二次供水水箱清洗消毒服务</w:t>
      </w:r>
    </w:p>
    <w:p w:rsidR="00B4141E"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3.项目地点：</w:t>
      </w:r>
    </w:p>
    <w:p w:rsidR="00085448" w:rsidRPr="00085448" w:rsidRDefault="00085448"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3.1.安庆东部新城综合写字楼，位于：安庆市宜秀区振风大道与顺安路交叉口</w:t>
      </w:r>
    </w:p>
    <w:p w:rsidR="00085448" w:rsidRPr="003B481F" w:rsidRDefault="00B4141E"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sz w:val="21"/>
          <w:szCs w:val="21"/>
        </w:rPr>
        <w:t>3.</w:t>
      </w:r>
      <w:r>
        <w:rPr>
          <w:rFonts w:asciiTheme="majorEastAsia" w:eastAsiaTheme="majorEastAsia" w:hAnsiTheme="majorEastAsia" w:cstheme="majorEastAsia" w:hint="eastAsia"/>
          <w:sz w:val="21"/>
          <w:szCs w:val="21"/>
        </w:rPr>
        <w:t>2</w:t>
      </w:r>
      <w:r w:rsidR="00085448" w:rsidRPr="00085448">
        <w:rPr>
          <w:rFonts w:asciiTheme="majorEastAsia" w:eastAsiaTheme="majorEastAsia" w:hAnsiTheme="majorEastAsia" w:cstheme="majorEastAsia"/>
          <w:sz w:val="21"/>
          <w:szCs w:val="21"/>
        </w:rPr>
        <w:t>.安庆横江集团</w:t>
      </w:r>
      <w:r>
        <w:rPr>
          <w:rFonts w:asciiTheme="majorEastAsia" w:eastAsiaTheme="majorEastAsia" w:hAnsiTheme="majorEastAsia" w:cstheme="majorEastAsia" w:hint="eastAsia"/>
          <w:sz w:val="21"/>
          <w:szCs w:val="21"/>
        </w:rPr>
        <w:t>办公楼</w:t>
      </w:r>
      <w:r w:rsidR="00085448" w:rsidRPr="00085448">
        <w:rPr>
          <w:rFonts w:asciiTheme="majorEastAsia" w:eastAsiaTheme="majorEastAsia" w:hAnsiTheme="majorEastAsia" w:cstheme="majorEastAsia"/>
          <w:sz w:val="21"/>
          <w:szCs w:val="21"/>
        </w:rPr>
        <w:t>，</w:t>
      </w:r>
      <w:r w:rsidR="00085448" w:rsidRPr="003B481F">
        <w:rPr>
          <w:rFonts w:asciiTheme="majorEastAsia" w:eastAsiaTheme="majorEastAsia" w:hAnsiTheme="majorEastAsia" w:cstheme="majorEastAsia"/>
          <w:sz w:val="21"/>
          <w:szCs w:val="21"/>
          <w:highlight w:val="yellow"/>
        </w:rPr>
        <w:t>位于：</w:t>
      </w:r>
      <w:r w:rsidR="00EF563C" w:rsidRPr="00EF563C">
        <w:rPr>
          <w:rFonts w:hint="eastAsia"/>
          <w:sz w:val="22"/>
          <w:highlight w:val="yellow"/>
        </w:rPr>
        <w:t>宜秀区叶祠路9号</w:t>
      </w:r>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4.项目单位：合肥市政文外滩物业管理有限公司</w:t>
      </w:r>
    </w:p>
    <w:p w:rsidR="00B4141E" w:rsidRDefault="00E7443F" w:rsidP="00E429E3">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5.</w:t>
      </w:r>
      <w:r w:rsidRPr="00CF74CE">
        <w:rPr>
          <w:rFonts w:asciiTheme="majorEastAsia" w:eastAsiaTheme="majorEastAsia" w:hAnsiTheme="majorEastAsia" w:cstheme="majorEastAsia" w:hint="eastAsia"/>
          <w:sz w:val="21"/>
          <w:szCs w:val="21"/>
        </w:rPr>
        <w:t>招标范围：</w:t>
      </w:r>
      <w:r w:rsidR="00CF74CE" w:rsidRPr="00CF74CE">
        <w:rPr>
          <w:rFonts w:asciiTheme="majorEastAsia" w:eastAsiaTheme="majorEastAsia" w:hAnsiTheme="majorEastAsia" w:cstheme="majorEastAsia" w:hint="eastAsia"/>
          <w:sz w:val="21"/>
          <w:szCs w:val="21"/>
        </w:rPr>
        <w:t>投标人</w:t>
      </w:r>
      <w:r w:rsidR="0010701E">
        <w:rPr>
          <w:rFonts w:asciiTheme="majorEastAsia" w:eastAsiaTheme="majorEastAsia" w:hAnsiTheme="majorEastAsia" w:cstheme="majorEastAsia" w:hint="eastAsia"/>
          <w:sz w:val="21"/>
          <w:szCs w:val="21"/>
        </w:rPr>
        <w:t>将</w:t>
      </w:r>
      <w:r w:rsidR="00CF74CE" w:rsidRPr="00CF74CE">
        <w:rPr>
          <w:rFonts w:asciiTheme="majorEastAsia" w:eastAsiaTheme="majorEastAsia" w:hAnsiTheme="majorEastAsia" w:cstheme="majorEastAsia" w:hint="eastAsia"/>
          <w:sz w:val="21"/>
          <w:szCs w:val="21"/>
        </w:rPr>
        <w:t>招标人</w:t>
      </w:r>
      <w:r w:rsidR="00CF74CE">
        <w:rPr>
          <w:rFonts w:asciiTheme="majorEastAsia" w:eastAsiaTheme="majorEastAsia" w:hAnsiTheme="majorEastAsia" w:cstheme="majorEastAsia" w:hint="eastAsia"/>
          <w:sz w:val="21"/>
          <w:szCs w:val="21"/>
        </w:rPr>
        <w:t>管理区域内的</w:t>
      </w:r>
      <w:r w:rsidR="00B4141E" w:rsidRPr="000D09BB">
        <w:rPr>
          <w:rFonts w:hint="eastAsia"/>
          <w:bCs/>
          <w:color w:val="000000"/>
          <w:sz w:val="21"/>
          <w:szCs w:val="21"/>
        </w:rPr>
        <w:t>二次供水水箱</w:t>
      </w:r>
      <w:r w:rsidR="00B4141E">
        <w:rPr>
          <w:rFonts w:hint="eastAsia"/>
          <w:bCs/>
          <w:color w:val="000000"/>
          <w:sz w:val="21"/>
          <w:szCs w:val="21"/>
        </w:rPr>
        <w:t>按要求进行</w:t>
      </w:r>
      <w:r w:rsidR="00B4141E" w:rsidRPr="000D09BB">
        <w:rPr>
          <w:rFonts w:hint="eastAsia"/>
          <w:bCs/>
          <w:color w:val="000000"/>
          <w:sz w:val="21"/>
          <w:szCs w:val="21"/>
        </w:rPr>
        <w:t>清洗消毒</w:t>
      </w:r>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6.资金来源：自筹</w:t>
      </w:r>
    </w:p>
    <w:p w:rsidR="00032981" w:rsidRPr="001F589D"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1F589D">
        <w:rPr>
          <w:rFonts w:asciiTheme="majorEastAsia" w:eastAsiaTheme="majorEastAsia" w:hAnsiTheme="majorEastAsia" w:cstheme="majorEastAsia" w:hint="eastAsia"/>
          <w:sz w:val="21"/>
          <w:szCs w:val="21"/>
        </w:rPr>
        <w:t>7.项目预算：</w:t>
      </w:r>
      <w:r w:rsidR="00C056C2">
        <w:rPr>
          <w:rFonts w:asciiTheme="majorEastAsia" w:eastAsiaTheme="majorEastAsia" w:hAnsiTheme="majorEastAsia" w:cstheme="majorEastAsia" w:hint="eastAsia"/>
          <w:color w:val="FF0000"/>
          <w:sz w:val="21"/>
          <w:szCs w:val="21"/>
        </w:rPr>
        <w:t>1.38</w:t>
      </w:r>
      <w:r w:rsidRPr="00B4141E">
        <w:rPr>
          <w:rFonts w:asciiTheme="majorEastAsia" w:eastAsiaTheme="majorEastAsia" w:hAnsiTheme="majorEastAsia" w:cstheme="majorEastAsia" w:hint="eastAsia"/>
          <w:color w:val="FF0000"/>
          <w:sz w:val="21"/>
          <w:szCs w:val="21"/>
        </w:rPr>
        <w:t>万</w:t>
      </w:r>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522105">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032981" w:rsidRDefault="00E7443F" w:rsidP="00E429E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032981" w:rsidRPr="00A46B35" w:rsidRDefault="00E7443F" w:rsidP="00E429E3">
      <w:pPr>
        <w:spacing w:line="360" w:lineRule="auto"/>
        <w:ind w:firstLineChars="200" w:firstLine="420"/>
        <w:rPr>
          <w:rFonts w:asciiTheme="majorEastAsia" w:eastAsiaTheme="majorEastAsia" w:hAnsiTheme="majorEastAsia" w:cstheme="majorEastAsia"/>
          <w:sz w:val="21"/>
          <w:szCs w:val="21"/>
        </w:rPr>
      </w:pPr>
      <w:r w:rsidRPr="00A46B35">
        <w:rPr>
          <w:rFonts w:asciiTheme="majorEastAsia" w:eastAsiaTheme="majorEastAsia" w:hAnsiTheme="majorEastAsia" w:cstheme="majorEastAsia" w:hint="eastAsia"/>
          <w:sz w:val="21"/>
          <w:szCs w:val="21"/>
        </w:rPr>
        <w:t>1.投标人具有独立承担民事责任的能力；</w:t>
      </w:r>
    </w:p>
    <w:p w:rsidR="008431EC" w:rsidRPr="002E0B2C" w:rsidRDefault="00E7443F" w:rsidP="00E429E3">
      <w:pPr>
        <w:spacing w:line="400" w:lineRule="exact"/>
        <w:ind w:firstLineChars="200" w:firstLine="420"/>
        <w:rPr>
          <w:rFonts w:asciiTheme="majorEastAsia" w:eastAsiaTheme="majorEastAsia" w:hAnsiTheme="majorEastAsia" w:cstheme="majorEastAsia"/>
          <w:sz w:val="21"/>
          <w:szCs w:val="21"/>
        </w:rPr>
      </w:pPr>
      <w:r w:rsidRPr="00A46B35">
        <w:rPr>
          <w:rFonts w:asciiTheme="majorEastAsia" w:eastAsiaTheme="majorEastAsia" w:hAnsiTheme="majorEastAsia" w:cstheme="majorEastAsia" w:hint="eastAsia"/>
          <w:sz w:val="21"/>
          <w:szCs w:val="21"/>
        </w:rPr>
        <w:t>2.投标人资质要求：</w:t>
      </w:r>
      <w:r w:rsidR="002E0B2C" w:rsidRPr="002E0B2C">
        <w:rPr>
          <w:rFonts w:asciiTheme="majorEastAsia" w:eastAsiaTheme="majorEastAsia" w:hAnsiTheme="majorEastAsia" w:cstheme="majorEastAsia" w:hint="eastAsia"/>
          <w:sz w:val="21"/>
          <w:szCs w:val="21"/>
        </w:rPr>
        <w:t>营业执照需具有如水箱、水塔、蓄水池等清洗消毒，或二次供水设备清洗消毒；</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3.项目负责人资格要求：/</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032981" w:rsidRDefault="00554A24" w:rsidP="00E429E3">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5</w:t>
      </w:r>
      <w:r w:rsidR="00E7443F">
        <w:rPr>
          <w:rFonts w:asciiTheme="majorEastAsia" w:eastAsiaTheme="majorEastAsia" w:hAnsiTheme="majorEastAsia" w:cstheme="majorEastAsia" w:hint="eastAsia"/>
          <w:sz w:val="21"/>
          <w:szCs w:val="21"/>
        </w:rPr>
        <w:t>.投标人不得存在以下不良信用记录情形</w:t>
      </w:r>
      <w:r w:rsidR="00E7443F">
        <w:rPr>
          <w:rFonts w:asciiTheme="majorEastAsia" w:eastAsiaTheme="majorEastAsia" w:hAnsiTheme="majorEastAsia" w:cstheme="majorEastAsia" w:hint="eastAsia"/>
          <w:b/>
          <w:bCs/>
          <w:iCs/>
          <w:sz w:val="21"/>
          <w:szCs w:val="21"/>
        </w:rPr>
        <w:t>：</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32981" w:rsidRDefault="00E7443F" w:rsidP="00E429E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（5）在“信用中国”网站（http://www.creditchina.gov.cn/）中被列入重大税收违法失信主体名单；</w:t>
      </w:r>
    </w:p>
    <w:p w:rsidR="00032981" w:rsidRDefault="00E7443F" w:rsidP="00E429E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032981" w:rsidRDefault="00E7443F" w:rsidP="00E429E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r w:rsidR="00900A6C">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w:t>
      </w:r>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032981" w:rsidRDefault="00E7443F" w:rsidP="00E429E3">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2024</w:t>
      </w:r>
      <w:r>
        <w:rPr>
          <w:rFonts w:ascii="Times New Roman" w:hAnsi="Times New Roman" w:cs="Times New Roman"/>
          <w:bCs/>
          <w:snapToGrid w:val="0"/>
          <w:color w:val="FF0000"/>
          <w:sz w:val="21"/>
          <w:szCs w:val="21"/>
        </w:rPr>
        <w:t>年</w:t>
      </w:r>
      <w:r w:rsidR="000128E2">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0128E2">
        <w:rPr>
          <w:rFonts w:ascii="Times New Roman" w:hAnsi="Times New Roman" w:cs="Times New Roman" w:hint="eastAsia"/>
          <w:bCs/>
          <w:snapToGrid w:val="0"/>
          <w:color w:val="FF0000"/>
          <w:sz w:val="21"/>
          <w:szCs w:val="21"/>
        </w:rPr>
        <w:t xml:space="preserve"> </w:t>
      </w:r>
      <w:r w:rsidR="00A53801">
        <w:rPr>
          <w:rFonts w:ascii="Times New Roman" w:hAnsi="Times New Roman" w:cs="Times New Roman" w:hint="eastAsia"/>
          <w:bCs/>
          <w:snapToGrid w:val="0"/>
          <w:color w:val="FF0000"/>
          <w:sz w:val="21"/>
          <w:szCs w:val="21"/>
        </w:rPr>
        <w:t>25</w:t>
      </w:r>
      <w:r w:rsidR="000128E2">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0128E2">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A53801">
        <w:rPr>
          <w:rFonts w:ascii="Times New Roman" w:hAnsi="Times New Roman" w:cs="Times New Roman" w:hint="eastAsia"/>
          <w:bCs/>
          <w:snapToGrid w:val="0"/>
          <w:color w:val="FF0000"/>
          <w:sz w:val="21"/>
          <w:szCs w:val="21"/>
        </w:rPr>
        <w:t xml:space="preserve"> 27</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w:t>
      </w:r>
      <w:r w:rsidR="00A53801">
        <w:rPr>
          <w:rFonts w:ascii="Times New Roman" w:hAnsi="Times New Roman" w:cs="Times New Roman" w:hint="eastAsia"/>
          <w:bCs/>
          <w:snapToGrid w:val="0"/>
          <w:color w:val="000000"/>
          <w:sz w:val="21"/>
          <w:szCs w:val="21"/>
        </w:rPr>
        <w:t>2</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032981" w:rsidRDefault="00E7443F" w:rsidP="00E429E3">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rsidP="00E429E3">
      <w:pPr>
        <w:widowControl/>
        <w:spacing w:line="500" w:lineRule="exact"/>
        <w:ind w:firstLineChars="200" w:firstLine="420"/>
        <w:jc w:val="left"/>
        <w:rPr>
          <w:rFonts w:ascii="Times New Roman" w:hAnsi="Times New Roman" w:cs="Times New Roman"/>
          <w:bCs/>
          <w:snapToGrid w:val="0"/>
          <w:color w:val="FF0000"/>
          <w:sz w:val="21"/>
        </w:rPr>
      </w:pPr>
      <w:r w:rsidRPr="00AA56B3">
        <w:rPr>
          <w:rFonts w:ascii="Times New Roman" w:eastAsiaTheme="majorEastAsia" w:hAnsi="Times New Roman" w:cs="Times New Roman"/>
          <w:sz w:val="21"/>
          <w:szCs w:val="21"/>
        </w:rPr>
        <w:t>3.</w:t>
      </w:r>
      <w:r w:rsidRPr="00AA56B3">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032981" w:rsidRDefault="00E7443F" w:rsidP="00C850D3">
      <w:pPr>
        <w:spacing w:line="360" w:lineRule="auto"/>
        <w:ind w:firstLine="21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761776">
        <w:rPr>
          <w:rFonts w:ascii="Times New Roman" w:hAnsi="Times New Roman" w:cs="Times New Roman" w:hint="eastAsia"/>
          <w:bCs/>
          <w:snapToGrid w:val="0"/>
          <w:color w:val="FF0000"/>
          <w:sz w:val="21"/>
          <w:szCs w:val="21"/>
        </w:rPr>
        <w:t>2024</w:t>
      </w:r>
      <w:r w:rsidR="00761776">
        <w:rPr>
          <w:rFonts w:ascii="Times New Roman" w:hAnsi="Times New Roman" w:cs="Times New Roman"/>
          <w:bCs/>
          <w:snapToGrid w:val="0"/>
          <w:color w:val="FF0000"/>
          <w:sz w:val="21"/>
          <w:szCs w:val="21"/>
        </w:rPr>
        <w:t>年</w:t>
      </w:r>
      <w:r w:rsidR="00761776">
        <w:rPr>
          <w:rFonts w:ascii="Times New Roman" w:hAnsi="Times New Roman" w:cs="Times New Roman" w:hint="eastAsia"/>
          <w:bCs/>
          <w:snapToGrid w:val="0"/>
          <w:color w:val="FF0000"/>
          <w:sz w:val="21"/>
          <w:szCs w:val="21"/>
        </w:rPr>
        <w:t>12</w:t>
      </w:r>
      <w:r w:rsidR="00761776">
        <w:rPr>
          <w:rFonts w:ascii="Times New Roman" w:hAnsi="Times New Roman" w:cs="Times New Roman"/>
          <w:bCs/>
          <w:snapToGrid w:val="0"/>
          <w:color w:val="FF0000"/>
          <w:sz w:val="21"/>
          <w:szCs w:val="21"/>
        </w:rPr>
        <w:t>月</w:t>
      </w:r>
      <w:r w:rsidR="00A53801">
        <w:rPr>
          <w:rFonts w:ascii="Times New Roman" w:hAnsi="Times New Roman" w:cs="Times New Roman" w:hint="eastAsia"/>
          <w:bCs/>
          <w:snapToGrid w:val="0"/>
          <w:color w:val="FF0000"/>
          <w:sz w:val="21"/>
          <w:szCs w:val="21"/>
        </w:rPr>
        <w:t xml:space="preserve"> 31</w:t>
      </w:r>
      <w:r w:rsidR="00761776">
        <w:rPr>
          <w:rFonts w:ascii="Times New Roman" w:hAnsi="Times New Roman" w:cs="Times New Roman"/>
          <w:bCs/>
          <w:snapToGrid w:val="0"/>
          <w:color w:val="FF0000"/>
          <w:sz w:val="21"/>
          <w:szCs w:val="21"/>
        </w:rPr>
        <w:t>日</w:t>
      </w:r>
      <w:r w:rsidR="00761776">
        <w:rPr>
          <w:rFonts w:ascii="Times New Roman" w:hAnsi="Times New Roman" w:cs="Times New Roman"/>
          <w:bCs/>
          <w:snapToGrid w:val="0"/>
          <w:color w:val="000000"/>
          <w:sz w:val="21"/>
          <w:szCs w:val="21"/>
        </w:rPr>
        <w:t>(</w:t>
      </w:r>
      <w:r w:rsidR="00761776">
        <w:rPr>
          <w:rFonts w:ascii="Times New Roman" w:hAnsi="Times New Roman" w:cs="Times New Roman"/>
          <w:bCs/>
          <w:snapToGrid w:val="0"/>
          <w:color w:val="000000"/>
          <w:sz w:val="21"/>
          <w:szCs w:val="21"/>
        </w:rPr>
        <w:t>北京时间</w:t>
      </w:r>
      <w:r w:rsidR="00761776">
        <w:rPr>
          <w:rFonts w:ascii="Times New Roman" w:hAnsi="Times New Roman" w:cs="Times New Roman" w:hint="eastAsia"/>
          <w:bCs/>
          <w:snapToGrid w:val="0"/>
          <w:color w:val="000000"/>
          <w:sz w:val="21"/>
          <w:szCs w:val="21"/>
        </w:rPr>
        <w:t>11:00</w:t>
      </w:r>
      <w:r w:rsidR="00761776">
        <w:rPr>
          <w:rFonts w:ascii="Times New Roman" w:hAnsi="Times New Roman" w:cs="Times New Roman"/>
          <w:bCs/>
          <w:snapToGrid w:val="0"/>
          <w:color w:val="000000"/>
          <w:sz w:val="21"/>
          <w:szCs w:val="21"/>
        </w:rPr>
        <w:t>)</w:t>
      </w:r>
      <w:r w:rsidR="00761776">
        <w:rPr>
          <w:rFonts w:ascii="Times New Roman" w:eastAsiaTheme="majorEastAsia" w:hAnsi="Times New Roman" w:cs="Times New Roman"/>
          <w:sz w:val="21"/>
          <w:szCs w:val="21"/>
        </w:rPr>
        <w:t xml:space="preserve"> </w:t>
      </w:r>
    </w:p>
    <w:p w:rsidR="00032981" w:rsidRDefault="00E7443F" w:rsidP="00C850D3">
      <w:pPr>
        <w:spacing w:line="360" w:lineRule="auto"/>
        <w:ind w:firstLine="21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C850D3">
      <w:pPr>
        <w:spacing w:line="360" w:lineRule="auto"/>
        <w:ind w:firstLine="241"/>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032981" w:rsidRDefault="00E7443F" w:rsidP="00E429E3">
      <w:pPr>
        <w:spacing w:line="400" w:lineRule="exact"/>
        <w:ind w:firstLineChars="150" w:firstLine="315"/>
        <w:outlineLvl w:val="1"/>
        <w:rPr>
          <w:rFonts w:ascii="Times New Roman" w:hAnsi="Times New Roman" w:cs="Times New Roman"/>
          <w:bCs/>
          <w:snapToGrid w:val="0"/>
          <w:color w:val="000000"/>
          <w:sz w:val="21"/>
          <w:szCs w:val="21"/>
        </w:rPr>
      </w:pPr>
      <w:bookmarkStart w:id="8" w:name="_Toc32146"/>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C95BA1">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A53801">
        <w:rPr>
          <w:rFonts w:ascii="Times New Roman" w:hAnsi="Times New Roman" w:cs="Times New Roman" w:hint="eastAsia"/>
          <w:bCs/>
          <w:snapToGrid w:val="0"/>
          <w:color w:val="FF0000"/>
          <w:sz w:val="21"/>
          <w:szCs w:val="21"/>
        </w:rPr>
        <w:t xml:space="preserve"> 30</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 xml:space="preserve"> </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sidR="00C95BA1">
        <w:rPr>
          <w:rFonts w:ascii="Times New Roman" w:hAnsi="Times New Roman" w:cs="Times New Roman" w:hint="eastAsia"/>
          <w:bCs/>
          <w:snapToGrid w:val="0"/>
          <w:color w:val="000000"/>
          <w:sz w:val="21"/>
          <w:szCs w:val="21"/>
        </w:rPr>
        <w:t>,</w:t>
      </w:r>
      <w:r w:rsidR="00C95BA1">
        <w:rPr>
          <w:rFonts w:ascii="Times New Roman" w:hAnsi="Times New Roman" w:cs="Times New Roman" w:hint="eastAsia"/>
          <w:bCs/>
          <w:snapToGrid w:val="0"/>
          <w:color w:val="000000"/>
          <w:sz w:val="21"/>
          <w:szCs w:val="21"/>
        </w:rPr>
        <w:t>前将纸质版</w:t>
      </w:r>
      <w:r>
        <w:rPr>
          <w:rFonts w:ascii="Times New Roman" w:hAnsi="Times New Roman" w:cs="Times New Roman" w:hint="eastAsia"/>
          <w:bCs/>
          <w:snapToGrid w:val="0"/>
          <w:color w:val="000000"/>
          <w:sz w:val="21"/>
          <w:szCs w:val="21"/>
        </w:rPr>
        <w:t>投标文件提交地址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w:t>
      </w:r>
    </w:p>
    <w:p w:rsidR="00032981" w:rsidRDefault="00032981" w:rsidP="00C850D3">
      <w:pPr>
        <w:spacing w:line="400" w:lineRule="exact"/>
        <w:ind w:firstLine="241"/>
        <w:outlineLvl w:val="1"/>
        <w:rPr>
          <w:rFonts w:asciiTheme="majorEastAsia" w:eastAsiaTheme="majorEastAsia" w:hAnsiTheme="majorEastAsia" w:cstheme="majorEastAsia"/>
          <w:b/>
          <w:bCs/>
          <w:sz w:val="24"/>
          <w:szCs w:val="24"/>
        </w:rPr>
      </w:pPr>
    </w:p>
    <w:p w:rsidR="00032981" w:rsidRDefault="00E7443F" w:rsidP="00C850D3">
      <w:pPr>
        <w:spacing w:line="400" w:lineRule="exact"/>
        <w:ind w:firstLine="241"/>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032981" w:rsidRDefault="00E7443F" w:rsidP="00C850D3">
      <w:pPr>
        <w:spacing w:line="400" w:lineRule="exact"/>
        <w:ind w:firstLine="21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C850D3">
      <w:pPr>
        <w:spacing w:line="400" w:lineRule="exact"/>
        <w:ind w:firstLine="21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32981" w:rsidRDefault="00E7443F" w:rsidP="00C850D3">
      <w:pPr>
        <w:spacing w:line="400" w:lineRule="exact"/>
        <w:ind w:firstLine="21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rsidP="00C850D3">
      <w:pPr>
        <w:spacing w:line="400" w:lineRule="exact"/>
        <w:ind w:firstLine="21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rsidP="00E429E3">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rsidP="00E429E3">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32981" w:rsidRDefault="00E7443F" w:rsidP="00E429E3">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rsidP="00C850D3">
      <w:pPr>
        <w:spacing w:line="400" w:lineRule="exact"/>
        <w:ind w:firstLine="241"/>
        <w:outlineLvl w:val="1"/>
        <w:rPr>
          <w:rFonts w:asciiTheme="majorEastAsia" w:eastAsiaTheme="majorEastAsia" w:hAnsiTheme="majorEastAsia" w:cstheme="majorEastAsia"/>
          <w:b/>
          <w:bCs/>
          <w:sz w:val="24"/>
          <w:szCs w:val="24"/>
        </w:rPr>
      </w:pPr>
      <w:bookmarkStart w:id="9" w:name="_Toc30347"/>
      <w:r>
        <w:rPr>
          <w:rFonts w:asciiTheme="majorEastAsia" w:eastAsiaTheme="majorEastAsia" w:hAnsiTheme="majorEastAsia" w:cstheme="majorEastAsia"/>
          <w:b/>
          <w:bCs/>
          <w:sz w:val="24"/>
          <w:szCs w:val="24"/>
        </w:rPr>
        <w:t>七、其他事项说明</w:t>
      </w:r>
      <w:bookmarkEnd w:id="9"/>
    </w:p>
    <w:p w:rsidR="00032981" w:rsidRDefault="00E7443F" w:rsidP="00E429E3">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Pr="00A778A6" w:rsidRDefault="00E7443F" w:rsidP="00E429E3">
      <w:pPr>
        <w:spacing w:line="400" w:lineRule="exact"/>
        <w:ind w:firstLineChars="1450" w:firstLine="304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032981" w:rsidRDefault="00E7443F" w:rsidP="00C850D3">
      <w:pPr>
        <w:spacing w:line="360" w:lineRule="auto"/>
        <w:ind w:firstLine="241"/>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393"/>
        <w:gridCol w:w="6588"/>
      </w:tblGrid>
      <w:tr w:rsidR="00032981" w:rsidTr="00CC25B3">
        <w:trPr>
          <w:trHeight w:val="23"/>
        </w:trPr>
        <w:tc>
          <w:tcPr>
            <w:tcW w:w="532" w:type="pct"/>
            <w:vAlign w:val="center"/>
          </w:tcPr>
          <w:p w:rsidR="00032981" w:rsidRPr="00C64B62" w:rsidRDefault="00E7443F" w:rsidP="00C056C2">
            <w:pPr>
              <w:pStyle w:val="xl31"/>
              <w:ind w:firstLine="0"/>
              <w:rPr>
                <w:bCs/>
                <w:color w:val="auto"/>
                <w:kern w:val="2"/>
              </w:rPr>
            </w:pPr>
            <w:r w:rsidRPr="00C64B62">
              <w:rPr>
                <w:rFonts w:hint="eastAsia"/>
                <w:color w:val="auto"/>
                <w:kern w:val="2"/>
              </w:rPr>
              <w:t>条款号</w:t>
            </w:r>
          </w:p>
        </w:tc>
        <w:tc>
          <w:tcPr>
            <w:tcW w:w="780" w:type="pct"/>
            <w:vAlign w:val="center"/>
          </w:tcPr>
          <w:p w:rsidR="00032981" w:rsidRPr="00C64B62" w:rsidRDefault="00E7443F" w:rsidP="00C850D3">
            <w:pPr>
              <w:pStyle w:val="xl31"/>
              <w:ind w:firstLine="210"/>
              <w:rPr>
                <w:bCs/>
                <w:color w:val="auto"/>
                <w:kern w:val="2"/>
              </w:rPr>
            </w:pPr>
            <w:r w:rsidRPr="00C64B62">
              <w:rPr>
                <w:rFonts w:hint="eastAsia"/>
                <w:color w:val="auto"/>
                <w:kern w:val="2"/>
              </w:rPr>
              <w:t>条款名称</w:t>
            </w:r>
          </w:p>
        </w:tc>
        <w:tc>
          <w:tcPr>
            <w:tcW w:w="3688" w:type="pct"/>
            <w:vAlign w:val="center"/>
          </w:tcPr>
          <w:p w:rsidR="00032981" w:rsidRPr="00C64B62" w:rsidRDefault="00E7443F" w:rsidP="00C850D3">
            <w:pPr>
              <w:pStyle w:val="xl31"/>
              <w:ind w:firstLine="210"/>
              <w:rPr>
                <w:bCs/>
                <w:color w:val="auto"/>
                <w:kern w:val="2"/>
              </w:rPr>
            </w:pPr>
            <w:r w:rsidRPr="00C64B62">
              <w:rPr>
                <w:rFonts w:hint="eastAsia"/>
                <w:color w:val="auto"/>
                <w:kern w:val="2"/>
              </w:rPr>
              <w:t>内容、说明与要求</w:t>
            </w:r>
          </w:p>
        </w:tc>
      </w:tr>
      <w:tr w:rsidR="00032981" w:rsidTr="00CC25B3">
        <w:trPr>
          <w:trHeight w:val="23"/>
        </w:trPr>
        <w:tc>
          <w:tcPr>
            <w:tcW w:w="532" w:type="pct"/>
            <w:vAlign w:val="center"/>
          </w:tcPr>
          <w:p w:rsidR="00032981" w:rsidRDefault="00E7443F" w:rsidP="00C850D3">
            <w:pPr>
              <w:pStyle w:val="DL"/>
              <w:ind w:firstLine="210"/>
            </w:pPr>
            <w:r>
              <w:rPr>
                <w:rFonts w:hint="eastAsia"/>
              </w:rPr>
              <w:t>1</w:t>
            </w:r>
          </w:p>
        </w:tc>
        <w:tc>
          <w:tcPr>
            <w:tcW w:w="780" w:type="pct"/>
            <w:vAlign w:val="center"/>
          </w:tcPr>
          <w:p w:rsidR="00032981" w:rsidRPr="001F589D" w:rsidRDefault="00E7443F" w:rsidP="00C850D3">
            <w:pPr>
              <w:pStyle w:val="xl31"/>
              <w:ind w:firstLine="210"/>
              <w:rPr>
                <w:b/>
                <w:color w:val="auto"/>
              </w:rPr>
            </w:pPr>
            <w:r w:rsidRPr="001F589D">
              <w:rPr>
                <w:rFonts w:hint="eastAsia"/>
                <w:color w:val="auto"/>
              </w:rPr>
              <w:t>地点</w:t>
            </w:r>
          </w:p>
        </w:tc>
        <w:tc>
          <w:tcPr>
            <w:tcW w:w="3688" w:type="pct"/>
            <w:vAlign w:val="center"/>
          </w:tcPr>
          <w:p w:rsidR="00032981" w:rsidRPr="00A778A6" w:rsidRDefault="003B481F" w:rsidP="00C850D3">
            <w:pPr>
              <w:pStyle w:val="xl31"/>
              <w:ind w:firstLine="210"/>
              <w:rPr>
                <w:rFonts w:cs="宋体"/>
                <w:b/>
                <w:strike/>
                <w:color w:val="auto"/>
              </w:rPr>
            </w:pPr>
            <w:r w:rsidRPr="000D09BB">
              <w:rPr>
                <w:rFonts w:hint="eastAsia"/>
                <w:bCs/>
                <w:color w:val="000000"/>
              </w:rPr>
              <w:t>安庆东部新城</w:t>
            </w:r>
            <w:r w:rsidR="00896280">
              <w:rPr>
                <w:rFonts w:hint="eastAsia"/>
                <w:bCs/>
                <w:color w:val="000000"/>
              </w:rPr>
              <w:t>综合写字</w:t>
            </w:r>
            <w:r w:rsidRPr="000D09BB">
              <w:rPr>
                <w:rFonts w:hint="eastAsia"/>
                <w:bCs/>
                <w:color w:val="000000"/>
              </w:rPr>
              <w:t>楼、横江集团办公楼</w:t>
            </w:r>
          </w:p>
        </w:tc>
      </w:tr>
      <w:tr w:rsidR="00032981" w:rsidTr="00CC25B3">
        <w:trPr>
          <w:trHeight w:val="23"/>
        </w:trPr>
        <w:tc>
          <w:tcPr>
            <w:tcW w:w="532" w:type="pct"/>
            <w:vAlign w:val="center"/>
          </w:tcPr>
          <w:p w:rsidR="00032981" w:rsidRDefault="00E7443F" w:rsidP="00C850D3">
            <w:pPr>
              <w:pStyle w:val="DL"/>
              <w:ind w:firstLine="210"/>
            </w:pPr>
            <w:r>
              <w:rPr>
                <w:rFonts w:hint="eastAsia"/>
              </w:rPr>
              <w:t>2</w:t>
            </w:r>
          </w:p>
        </w:tc>
        <w:tc>
          <w:tcPr>
            <w:tcW w:w="780" w:type="pct"/>
            <w:vAlign w:val="center"/>
          </w:tcPr>
          <w:p w:rsidR="00032981" w:rsidRPr="00C64B62" w:rsidRDefault="00E7443F" w:rsidP="00C850D3">
            <w:pPr>
              <w:pStyle w:val="xl31"/>
              <w:ind w:firstLine="210"/>
              <w:rPr>
                <w:b/>
                <w:color w:val="auto"/>
              </w:rPr>
            </w:pPr>
            <w:r w:rsidRPr="00C64B62">
              <w:rPr>
                <w:rFonts w:hint="eastAsia"/>
                <w:color w:val="auto"/>
              </w:rPr>
              <w:t>期限</w:t>
            </w:r>
          </w:p>
        </w:tc>
        <w:tc>
          <w:tcPr>
            <w:tcW w:w="3688" w:type="pct"/>
            <w:vAlign w:val="center"/>
          </w:tcPr>
          <w:p w:rsidR="00032981" w:rsidRPr="00C64B62" w:rsidRDefault="00522105" w:rsidP="00C850D3">
            <w:pPr>
              <w:pStyle w:val="xl31"/>
              <w:ind w:firstLine="210"/>
              <w:rPr>
                <w:b/>
                <w:bCs/>
                <w:color w:val="auto"/>
              </w:rPr>
            </w:pPr>
            <w:r w:rsidRPr="00C64B62">
              <w:rPr>
                <w:rFonts w:hint="eastAsia"/>
                <w:color w:val="auto"/>
              </w:rPr>
              <w:t>一年</w:t>
            </w:r>
          </w:p>
        </w:tc>
      </w:tr>
      <w:tr w:rsidR="00032981" w:rsidTr="00CC25B3">
        <w:trPr>
          <w:trHeight w:val="23"/>
        </w:trPr>
        <w:tc>
          <w:tcPr>
            <w:tcW w:w="532" w:type="pct"/>
            <w:vAlign w:val="center"/>
          </w:tcPr>
          <w:p w:rsidR="00032981" w:rsidRDefault="00E7443F" w:rsidP="00C850D3">
            <w:pPr>
              <w:pStyle w:val="DL"/>
              <w:ind w:firstLine="210"/>
            </w:pPr>
            <w:r>
              <w:rPr>
                <w:rFonts w:hint="eastAsia"/>
              </w:rPr>
              <w:t>3</w:t>
            </w:r>
          </w:p>
        </w:tc>
        <w:tc>
          <w:tcPr>
            <w:tcW w:w="780" w:type="pct"/>
            <w:vAlign w:val="center"/>
          </w:tcPr>
          <w:p w:rsidR="00032981" w:rsidRPr="00C64B62" w:rsidRDefault="00E7443F" w:rsidP="00C850D3">
            <w:pPr>
              <w:pStyle w:val="xl31"/>
              <w:ind w:firstLine="210"/>
              <w:rPr>
                <w:b/>
                <w:color w:val="auto"/>
              </w:rPr>
            </w:pPr>
            <w:r w:rsidRPr="00C64B62">
              <w:rPr>
                <w:rFonts w:hint="eastAsia"/>
                <w:color w:val="auto"/>
              </w:rPr>
              <w:t>现场踏勘</w:t>
            </w:r>
          </w:p>
        </w:tc>
        <w:tc>
          <w:tcPr>
            <w:tcW w:w="3688" w:type="pct"/>
            <w:vAlign w:val="center"/>
          </w:tcPr>
          <w:p w:rsidR="00032981" w:rsidRDefault="00E7443F" w:rsidP="00C850D3">
            <w:pPr>
              <w:spacing w:line="360" w:lineRule="auto"/>
              <w:ind w:firstLine="210"/>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C850D3">
            <w:pPr>
              <w:spacing w:line="360" w:lineRule="auto"/>
              <w:ind w:firstLine="210"/>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Default="00E7443F" w:rsidP="00C850D3">
            <w:pPr>
              <w:spacing w:line="360" w:lineRule="auto"/>
              <w:ind w:firstLine="210"/>
              <w:rPr>
                <w:rFonts w:cs="宋体"/>
                <w:bCs/>
                <w:kern w:val="2"/>
                <w:sz w:val="21"/>
                <w:szCs w:val="21"/>
              </w:rPr>
            </w:pPr>
            <w:r>
              <w:rPr>
                <w:rFonts w:cs="宋体" w:hint="eastAsia"/>
                <w:bCs/>
                <w:kern w:val="2"/>
                <w:sz w:val="21"/>
                <w:szCs w:val="21"/>
              </w:rPr>
              <w:t>现场踏勘：</w:t>
            </w:r>
          </w:p>
          <w:p w:rsidR="00032981" w:rsidRDefault="00CD0A2E" w:rsidP="00C850D3">
            <w:pPr>
              <w:spacing w:line="360" w:lineRule="auto"/>
              <w:ind w:firstLine="210"/>
              <w:rPr>
                <w:rFonts w:ascii="Times New Roman" w:hAnsi="Times New Roman" w:cs="Times New Roman"/>
                <w:bCs/>
                <w:iCs/>
                <w:color w:val="FF0000"/>
                <w:sz w:val="21"/>
                <w:szCs w:val="21"/>
              </w:rPr>
            </w:pPr>
            <w:r>
              <w:rPr>
                <w:rFonts w:ascii="Times New Roman" w:hAnsi="Times New Roman" w:cs="Times New Roman" w:hint="eastAsia"/>
                <w:bCs/>
                <w:iCs/>
                <w:sz w:val="21"/>
                <w:szCs w:val="21"/>
              </w:rPr>
              <w:t>东部新城</w:t>
            </w:r>
            <w:r w:rsidR="007C49EE">
              <w:rPr>
                <w:rFonts w:ascii="Times New Roman" w:hAnsi="Times New Roman" w:cs="Times New Roman" w:hint="eastAsia"/>
                <w:bCs/>
                <w:iCs/>
                <w:sz w:val="21"/>
                <w:szCs w:val="21"/>
              </w:rPr>
              <w:t>项目</w:t>
            </w:r>
            <w:r w:rsidR="00E7443F">
              <w:rPr>
                <w:rFonts w:cs="宋体" w:hint="eastAsia"/>
                <w:bCs/>
                <w:kern w:val="2"/>
                <w:sz w:val="21"/>
                <w:szCs w:val="21"/>
              </w:rPr>
              <w:t>联系人：</w:t>
            </w:r>
            <w:r w:rsidR="00A778A6">
              <w:rPr>
                <w:rFonts w:ascii="Times New Roman" w:hAnsi="Times New Roman" w:cs="Times New Roman" w:hint="eastAsia"/>
                <w:bCs/>
                <w:iCs/>
                <w:color w:val="FF0000"/>
                <w:sz w:val="21"/>
                <w:szCs w:val="21"/>
              </w:rPr>
              <w:t>范总</w:t>
            </w:r>
            <w:r w:rsidR="00E7443F" w:rsidRPr="0070116B">
              <w:rPr>
                <w:rFonts w:ascii="Times New Roman" w:hAnsi="Times New Roman" w:cs="Times New Roman" w:hint="eastAsia"/>
                <w:bCs/>
                <w:iCs/>
                <w:color w:val="FF0000"/>
                <w:sz w:val="21"/>
                <w:szCs w:val="21"/>
              </w:rPr>
              <w:t xml:space="preserve"> </w:t>
            </w:r>
            <w:r w:rsidR="00E7443F">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A778A6">
              <w:rPr>
                <w:rFonts w:ascii="Times New Roman" w:hAnsi="Times New Roman" w:cs="Times New Roman" w:hint="eastAsia"/>
                <w:bCs/>
                <w:iCs/>
                <w:color w:val="FF0000"/>
                <w:sz w:val="21"/>
                <w:szCs w:val="21"/>
              </w:rPr>
              <w:t>13966683687</w:t>
            </w:r>
          </w:p>
          <w:p w:rsidR="00CD0A2E" w:rsidRPr="0070116B" w:rsidRDefault="00CD0A2E" w:rsidP="00C850D3">
            <w:pPr>
              <w:spacing w:line="360" w:lineRule="auto"/>
              <w:ind w:firstLine="210"/>
              <w:rPr>
                <w:rFonts w:ascii="Times New Roman" w:hAnsi="Times New Roman" w:cs="Times New Roman"/>
                <w:bCs/>
                <w:iCs/>
                <w:color w:val="FF0000"/>
                <w:sz w:val="21"/>
                <w:szCs w:val="21"/>
              </w:rPr>
            </w:pPr>
            <w:r w:rsidRPr="000D09BB">
              <w:rPr>
                <w:rFonts w:hint="eastAsia"/>
                <w:bCs/>
                <w:color w:val="000000"/>
                <w:sz w:val="21"/>
                <w:szCs w:val="21"/>
              </w:rPr>
              <w:t>横江集团办公楼</w:t>
            </w:r>
            <w:r>
              <w:rPr>
                <w:rFonts w:ascii="Times New Roman" w:hAnsi="Times New Roman" w:cs="Times New Roman" w:hint="eastAsia"/>
                <w:bCs/>
                <w:iCs/>
                <w:sz w:val="21"/>
                <w:szCs w:val="21"/>
              </w:rPr>
              <w:t>项目</w:t>
            </w:r>
            <w:r>
              <w:rPr>
                <w:rFonts w:cs="宋体" w:hint="eastAsia"/>
                <w:bCs/>
                <w:kern w:val="2"/>
                <w:sz w:val="21"/>
                <w:szCs w:val="21"/>
              </w:rPr>
              <w:t>联系人：</w:t>
            </w:r>
            <w:r>
              <w:rPr>
                <w:rFonts w:ascii="Times New Roman" w:hAnsi="Times New Roman" w:cs="Times New Roman" w:hint="eastAsia"/>
                <w:bCs/>
                <w:iCs/>
                <w:color w:val="FF0000"/>
                <w:sz w:val="21"/>
                <w:szCs w:val="21"/>
              </w:rPr>
              <w:t>杨经理</w:t>
            </w:r>
            <w:r w:rsidRPr="0070116B">
              <w:rPr>
                <w:rFonts w:ascii="Times New Roman" w:hAnsi="Times New Roman" w:cs="Times New Roman" w:hint="eastAsia"/>
                <w:bCs/>
                <w:iCs/>
                <w:color w:val="FF0000"/>
                <w:sz w:val="21"/>
                <w:szCs w:val="21"/>
              </w:rPr>
              <w:t xml:space="preserve"> </w:t>
            </w:r>
            <w:r>
              <w:rPr>
                <w:rFonts w:ascii="Times New Roman" w:hAnsi="Times New Roman" w:cs="Times New Roman" w:hint="eastAsia"/>
                <w:bCs/>
                <w:iCs/>
                <w:sz w:val="21"/>
                <w:szCs w:val="21"/>
              </w:rPr>
              <w:t xml:space="preserve"> </w:t>
            </w:r>
            <w:r>
              <w:rPr>
                <w:rFonts w:ascii="Times New Roman" w:hAnsi="Times New Roman" w:cs="Times New Roman" w:hint="eastAsia"/>
                <w:bCs/>
                <w:iCs/>
                <w:sz w:val="21"/>
                <w:szCs w:val="21"/>
              </w:rPr>
              <w:t>联系电话：</w:t>
            </w:r>
            <w:r w:rsidR="0038701D" w:rsidRPr="0038701D">
              <w:rPr>
                <w:rFonts w:ascii="Times New Roman" w:hAnsi="Times New Roman" w:cs="Times New Roman"/>
                <w:bCs/>
                <w:iCs/>
                <w:sz w:val="21"/>
                <w:szCs w:val="21"/>
              </w:rPr>
              <w:t>15240055880</w:t>
            </w:r>
          </w:p>
          <w:p w:rsidR="00032981" w:rsidRPr="009B6493" w:rsidRDefault="00E7443F" w:rsidP="00C850D3">
            <w:pPr>
              <w:pStyle w:val="xl31"/>
              <w:ind w:firstLine="210"/>
              <w:rPr>
                <w:color w:val="auto"/>
              </w:rPr>
            </w:pPr>
            <w:r w:rsidRPr="009B6493">
              <w:rPr>
                <w:rFonts w:hint="eastAsia"/>
                <w:color w:val="auto"/>
                <w:kern w:val="2"/>
              </w:rPr>
              <w:t>备注：如投标人未参加招标人统一组织的现场踏勘，视同放弃现场踏勘，由此引起的一切责任由投标人自行承担。</w:t>
            </w:r>
          </w:p>
        </w:tc>
      </w:tr>
      <w:tr w:rsidR="00032981" w:rsidTr="00CC25B3">
        <w:trPr>
          <w:trHeight w:val="23"/>
        </w:trPr>
        <w:tc>
          <w:tcPr>
            <w:tcW w:w="532" w:type="pct"/>
            <w:vAlign w:val="center"/>
          </w:tcPr>
          <w:p w:rsidR="00032981" w:rsidRDefault="00E7443F" w:rsidP="00C850D3">
            <w:pPr>
              <w:pStyle w:val="DL"/>
              <w:ind w:firstLine="210"/>
            </w:pPr>
            <w:r>
              <w:rPr>
                <w:rFonts w:hint="eastAsia"/>
              </w:rPr>
              <w:t>4</w:t>
            </w:r>
          </w:p>
        </w:tc>
        <w:tc>
          <w:tcPr>
            <w:tcW w:w="780" w:type="pct"/>
            <w:vAlign w:val="center"/>
          </w:tcPr>
          <w:p w:rsidR="00032981" w:rsidRDefault="00E7443F" w:rsidP="00C850D3">
            <w:pPr>
              <w:pStyle w:val="DL"/>
              <w:ind w:firstLine="210"/>
              <w:jc w:val="both"/>
            </w:pPr>
            <w:r>
              <w:rPr>
                <w:rFonts w:hint="eastAsia"/>
              </w:rPr>
              <w:t>关于联合体参与投标的相关约定</w:t>
            </w:r>
          </w:p>
        </w:tc>
        <w:tc>
          <w:tcPr>
            <w:tcW w:w="3688" w:type="pct"/>
            <w:vAlign w:val="center"/>
          </w:tcPr>
          <w:p w:rsidR="00032981" w:rsidRDefault="00E7443F" w:rsidP="00C850D3">
            <w:pPr>
              <w:pStyle w:val="xl31"/>
              <w:ind w:firstLine="210"/>
              <w:rPr>
                <w:rFonts w:cs="宋体"/>
                <w:b/>
              </w:rPr>
            </w:pPr>
            <w:r>
              <w:rPr>
                <w:rFonts w:hint="eastAsia"/>
              </w:rPr>
              <w:t>本项目不接受联合体投标</w:t>
            </w:r>
          </w:p>
        </w:tc>
      </w:tr>
      <w:tr w:rsidR="00032981" w:rsidTr="00CC25B3">
        <w:trPr>
          <w:trHeight w:val="23"/>
        </w:trPr>
        <w:tc>
          <w:tcPr>
            <w:tcW w:w="532" w:type="pct"/>
            <w:vAlign w:val="center"/>
          </w:tcPr>
          <w:p w:rsidR="00032981" w:rsidRDefault="00E7443F" w:rsidP="00C850D3">
            <w:pPr>
              <w:pStyle w:val="DL"/>
              <w:ind w:firstLine="210"/>
            </w:pPr>
            <w:r>
              <w:rPr>
                <w:rFonts w:hint="eastAsia"/>
              </w:rPr>
              <w:t>5</w:t>
            </w:r>
          </w:p>
        </w:tc>
        <w:tc>
          <w:tcPr>
            <w:tcW w:w="780" w:type="pct"/>
            <w:vAlign w:val="center"/>
          </w:tcPr>
          <w:p w:rsidR="00032981" w:rsidRDefault="00E7443F" w:rsidP="00C850D3">
            <w:pPr>
              <w:pStyle w:val="DL"/>
              <w:ind w:firstLine="210"/>
              <w:jc w:val="both"/>
            </w:pPr>
            <w:r>
              <w:rPr>
                <w:rFonts w:hint="eastAsia"/>
              </w:rPr>
              <w:t>初审业绩要求</w:t>
            </w:r>
            <w:r w:rsidR="001459AF" w:rsidRPr="00411395">
              <w:rPr>
                <w:rFonts w:hint="eastAsia"/>
                <w:color w:val="FF0000"/>
              </w:rPr>
              <w:t>(本项目不要求)</w:t>
            </w:r>
          </w:p>
        </w:tc>
        <w:tc>
          <w:tcPr>
            <w:tcW w:w="3688" w:type="pct"/>
            <w:vAlign w:val="center"/>
          </w:tcPr>
          <w:p w:rsidR="00032981" w:rsidRDefault="00E7443F" w:rsidP="00C850D3">
            <w:pPr>
              <w:spacing w:line="360" w:lineRule="auto"/>
              <w:ind w:firstLine="210"/>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C850D3">
            <w:pPr>
              <w:spacing w:line="360" w:lineRule="auto"/>
              <w:ind w:firstLine="210"/>
              <w:rPr>
                <w:sz w:val="21"/>
                <w:szCs w:val="21"/>
              </w:rPr>
            </w:pPr>
            <w:r>
              <w:rPr>
                <w:rFonts w:hint="eastAsia"/>
                <w:sz w:val="21"/>
                <w:szCs w:val="21"/>
              </w:rPr>
              <w:t>□已完成的业绩：投标文件中须同时提供以下业绩证明材料：</w:t>
            </w:r>
          </w:p>
          <w:p w:rsidR="00032981" w:rsidRDefault="00E7443F" w:rsidP="00C850D3">
            <w:pPr>
              <w:spacing w:line="360" w:lineRule="auto"/>
              <w:ind w:firstLine="210"/>
              <w:rPr>
                <w:sz w:val="21"/>
                <w:szCs w:val="21"/>
              </w:rPr>
            </w:pPr>
            <w:r>
              <w:rPr>
                <w:rFonts w:hint="eastAsia"/>
                <w:sz w:val="21"/>
                <w:szCs w:val="21"/>
              </w:rPr>
              <w:t>（1）业绩合同扫描件加盖公章；</w:t>
            </w:r>
          </w:p>
          <w:p w:rsidR="00032981" w:rsidRDefault="00E7443F" w:rsidP="00C850D3">
            <w:pPr>
              <w:spacing w:line="360" w:lineRule="auto"/>
              <w:ind w:firstLine="210"/>
              <w:rPr>
                <w:sz w:val="21"/>
                <w:szCs w:val="21"/>
              </w:rPr>
            </w:pPr>
            <w:r>
              <w:rPr>
                <w:rFonts w:hint="eastAsia"/>
                <w:sz w:val="21"/>
                <w:szCs w:val="21"/>
              </w:rPr>
              <w:t>□正在履约或已完成的业绩：投标文件中须同时提供以下业绩证明材料：</w:t>
            </w:r>
          </w:p>
          <w:p w:rsidR="00032981" w:rsidRDefault="00E7443F" w:rsidP="00C850D3">
            <w:pPr>
              <w:spacing w:line="360" w:lineRule="auto"/>
              <w:ind w:firstLine="210"/>
              <w:rPr>
                <w:sz w:val="21"/>
                <w:szCs w:val="21"/>
              </w:rPr>
            </w:pPr>
            <w:r>
              <w:rPr>
                <w:rFonts w:hint="eastAsia"/>
                <w:sz w:val="21"/>
                <w:szCs w:val="21"/>
              </w:rPr>
              <w:t>（1）业绩合同扫描件；</w:t>
            </w:r>
          </w:p>
          <w:p w:rsidR="00032981" w:rsidRDefault="00E7443F" w:rsidP="00C850D3">
            <w:pPr>
              <w:spacing w:line="360" w:lineRule="auto"/>
              <w:ind w:firstLine="210"/>
              <w:rPr>
                <w:sz w:val="21"/>
                <w:szCs w:val="21"/>
              </w:rPr>
            </w:pPr>
            <w:r>
              <w:rPr>
                <w:rFonts w:hint="eastAsia"/>
                <w:sz w:val="21"/>
                <w:szCs w:val="21"/>
              </w:rPr>
              <w:t>（2）与该业绩对应的项目正在履约或已完成的证明材料（如验收报告或业主（或合同甲方）证明）。</w:t>
            </w:r>
          </w:p>
          <w:p w:rsidR="00032981" w:rsidRDefault="00E7443F" w:rsidP="00C850D3">
            <w:pPr>
              <w:spacing w:line="360" w:lineRule="auto"/>
              <w:ind w:firstLine="210"/>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C850D3">
            <w:pPr>
              <w:spacing w:line="360" w:lineRule="auto"/>
              <w:ind w:firstLine="21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32981" w:rsidRDefault="00E7443F" w:rsidP="00C850D3">
            <w:pPr>
              <w:spacing w:line="360" w:lineRule="auto"/>
              <w:ind w:firstLine="210"/>
              <w:rPr>
                <w:sz w:val="21"/>
                <w:szCs w:val="21"/>
              </w:rPr>
            </w:pPr>
            <w:r>
              <w:rPr>
                <w:rFonts w:hint="eastAsia"/>
                <w:sz w:val="21"/>
                <w:szCs w:val="21"/>
              </w:rPr>
              <w:lastRenderedPageBreak/>
              <w:t>（2）如果业绩合同和项目已完成（或正在履约）的证明材料中的合同金额、建筑面积等合同要素不一致的，以项目已完成（或正在履约）的证明材料为准。</w:t>
            </w:r>
          </w:p>
          <w:p w:rsidR="00032981" w:rsidRPr="00176354" w:rsidRDefault="00E7443F" w:rsidP="00C850D3">
            <w:pPr>
              <w:spacing w:line="360" w:lineRule="auto"/>
              <w:ind w:firstLine="210"/>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32981" w:rsidTr="00CC25B3">
        <w:trPr>
          <w:trHeight w:val="23"/>
        </w:trPr>
        <w:tc>
          <w:tcPr>
            <w:tcW w:w="532" w:type="pct"/>
            <w:vAlign w:val="center"/>
          </w:tcPr>
          <w:p w:rsidR="00032981" w:rsidRDefault="00E7443F" w:rsidP="00C850D3">
            <w:pPr>
              <w:pStyle w:val="DL"/>
              <w:ind w:firstLine="210"/>
            </w:pPr>
            <w:r>
              <w:rPr>
                <w:rFonts w:hint="eastAsia"/>
              </w:rPr>
              <w:lastRenderedPageBreak/>
              <w:t>6</w:t>
            </w:r>
          </w:p>
        </w:tc>
        <w:tc>
          <w:tcPr>
            <w:tcW w:w="780" w:type="pct"/>
            <w:vAlign w:val="center"/>
          </w:tcPr>
          <w:p w:rsidR="00032981" w:rsidRDefault="00E7443F" w:rsidP="00C850D3">
            <w:pPr>
              <w:pStyle w:val="DL"/>
              <w:ind w:firstLine="210"/>
              <w:jc w:val="both"/>
            </w:pPr>
            <w:r>
              <w:rPr>
                <w:rFonts w:hint="eastAsia"/>
              </w:rPr>
              <w:t>投标人提出疑问截止时间</w:t>
            </w:r>
          </w:p>
        </w:tc>
        <w:tc>
          <w:tcPr>
            <w:tcW w:w="3688" w:type="pct"/>
          </w:tcPr>
          <w:p w:rsidR="00032981" w:rsidRDefault="00E7443F" w:rsidP="00C850D3">
            <w:pPr>
              <w:spacing w:line="440" w:lineRule="exact"/>
              <w:ind w:firstLine="210"/>
              <w:rPr>
                <w:rFonts w:cs="宋体"/>
                <w:bCs/>
                <w:color w:val="FF0000"/>
                <w:sz w:val="21"/>
                <w:szCs w:val="21"/>
              </w:rPr>
            </w:pPr>
            <w:r>
              <w:rPr>
                <w:rFonts w:cs="宋体" w:hint="eastAsia"/>
                <w:bCs/>
                <w:sz w:val="21"/>
                <w:szCs w:val="21"/>
              </w:rPr>
              <w:t>（1）时间：</w:t>
            </w:r>
            <w:r>
              <w:rPr>
                <w:rFonts w:cs="宋体" w:hint="eastAsia"/>
                <w:bCs/>
                <w:color w:val="FF0000"/>
                <w:sz w:val="21"/>
                <w:szCs w:val="21"/>
              </w:rPr>
              <w:t>2024</w:t>
            </w:r>
            <w:r>
              <w:rPr>
                <w:rFonts w:cs="宋体" w:hint="eastAsia"/>
                <w:bCs/>
                <w:color w:val="FF0000"/>
                <w:kern w:val="2"/>
                <w:sz w:val="21"/>
                <w:szCs w:val="21"/>
              </w:rPr>
              <w:t>年</w:t>
            </w:r>
            <w:r w:rsidR="00A778A6">
              <w:rPr>
                <w:rFonts w:cs="宋体" w:hint="eastAsia"/>
                <w:bCs/>
                <w:color w:val="FF0000"/>
                <w:kern w:val="2"/>
                <w:sz w:val="21"/>
                <w:szCs w:val="21"/>
              </w:rPr>
              <w:t>12</w:t>
            </w:r>
            <w:r>
              <w:rPr>
                <w:rFonts w:cs="宋体" w:hint="eastAsia"/>
                <w:bCs/>
                <w:color w:val="FF0000"/>
                <w:kern w:val="2"/>
                <w:sz w:val="21"/>
                <w:szCs w:val="21"/>
              </w:rPr>
              <w:t>月</w:t>
            </w:r>
            <w:r w:rsidR="00A778A6">
              <w:rPr>
                <w:rFonts w:cs="宋体" w:hint="eastAsia"/>
                <w:bCs/>
                <w:color w:val="FF0000"/>
                <w:kern w:val="2"/>
                <w:sz w:val="21"/>
                <w:szCs w:val="21"/>
              </w:rPr>
              <w:t xml:space="preserve"> </w:t>
            </w:r>
            <w:r w:rsidR="00133099">
              <w:rPr>
                <w:rFonts w:cs="宋体" w:hint="eastAsia"/>
                <w:bCs/>
                <w:color w:val="FF0000"/>
                <w:kern w:val="2"/>
                <w:sz w:val="21"/>
                <w:szCs w:val="21"/>
              </w:rPr>
              <w:t>27</w:t>
            </w:r>
            <w:r w:rsidR="00A778A6">
              <w:rPr>
                <w:rFonts w:cs="宋体" w:hint="eastAsia"/>
                <w:bCs/>
                <w:color w:val="FF0000"/>
                <w:kern w:val="2"/>
                <w:sz w:val="21"/>
                <w:szCs w:val="21"/>
              </w:rPr>
              <w:t xml:space="preserve"> </w:t>
            </w:r>
            <w:r>
              <w:rPr>
                <w:rFonts w:cs="宋体" w:hint="eastAsia"/>
                <w:bCs/>
                <w:color w:val="FF0000"/>
                <w:kern w:val="2"/>
                <w:sz w:val="21"/>
                <w:szCs w:val="21"/>
              </w:rPr>
              <w:t>日12时00分</w:t>
            </w:r>
          </w:p>
          <w:p w:rsidR="00032981" w:rsidRDefault="00E7443F" w:rsidP="00C850D3">
            <w:pPr>
              <w:spacing w:line="440" w:lineRule="exact"/>
              <w:ind w:firstLine="210"/>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rsidTr="00CC25B3">
        <w:trPr>
          <w:trHeight w:val="23"/>
        </w:trPr>
        <w:tc>
          <w:tcPr>
            <w:tcW w:w="532" w:type="pct"/>
            <w:vAlign w:val="center"/>
          </w:tcPr>
          <w:p w:rsidR="00032981" w:rsidRDefault="00E7443F" w:rsidP="00C850D3">
            <w:pPr>
              <w:pStyle w:val="DL"/>
              <w:ind w:firstLine="210"/>
            </w:pPr>
            <w:r>
              <w:rPr>
                <w:rFonts w:hint="eastAsia"/>
              </w:rPr>
              <w:t>7</w:t>
            </w:r>
          </w:p>
        </w:tc>
        <w:tc>
          <w:tcPr>
            <w:tcW w:w="780" w:type="pct"/>
            <w:vAlign w:val="center"/>
          </w:tcPr>
          <w:p w:rsidR="00032981" w:rsidRDefault="00E7443F" w:rsidP="00C850D3">
            <w:pPr>
              <w:pStyle w:val="DL"/>
              <w:ind w:firstLine="210"/>
              <w:jc w:val="both"/>
            </w:pPr>
            <w:r>
              <w:rPr>
                <w:rFonts w:hint="eastAsia"/>
              </w:rPr>
              <w:t>其他材料</w:t>
            </w:r>
          </w:p>
        </w:tc>
        <w:tc>
          <w:tcPr>
            <w:tcW w:w="3688" w:type="pct"/>
            <w:vAlign w:val="center"/>
          </w:tcPr>
          <w:p w:rsidR="00032981" w:rsidRDefault="00E7443F" w:rsidP="00C850D3">
            <w:pPr>
              <w:adjustRightInd w:val="0"/>
              <w:snapToGrid w:val="0"/>
              <w:spacing w:line="360" w:lineRule="auto"/>
              <w:ind w:firstLine="210"/>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032981" w:rsidRDefault="00E7443F" w:rsidP="00C850D3">
            <w:pPr>
              <w:adjustRightInd w:val="0"/>
              <w:snapToGrid w:val="0"/>
              <w:spacing w:line="360" w:lineRule="auto"/>
              <w:ind w:firstLine="210"/>
              <w:jc w:val="left"/>
              <w:rPr>
                <w:rFonts w:cs="宋体"/>
                <w:bCs/>
                <w:sz w:val="21"/>
                <w:szCs w:val="21"/>
              </w:rPr>
            </w:pPr>
            <w:r>
              <w:rPr>
                <w:rFonts w:cs="宋体" w:hint="eastAsia"/>
                <w:bCs/>
                <w:sz w:val="21"/>
                <w:szCs w:val="21"/>
              </w:rPr>
              <w:t>□图纸</w:t>
            </w:r>
          </w:p>
          <w:p w:rsidR="00032981" w:rsidRDefault="00E7443F" w:rsidP="00C850D3">
            <w:pPr>
              <w:adjustRightInd w:val="0"/>
              <w:snapToGrid w:val="0"/>
              <w:spacing w:line="360" w:lineRule="auto"/>
              <w:ind w:firstLine="210"/>
              <w:jc w:val="left"/>
              <w:rPr>
                <w:rFonts w:cs="宋体"/>
                <w:bCs/>
                <w:sz w:val="21"/>
                <w:szCs w:val="21"/>
              </w:rPr>
            </w:pPr>
            <w:r>
              <w:rPr>
                <w:rFonts w:cs="宋体" w:hint="eastAsia"/>
                <w:bCs/>
                <w:sz w:val="21"/>
                <w:szCs w:val="21"/>
              </w:rPr>
              <w:t>获得方式：</w:t>
            </w:r>
          </w:p>
          <w:p w:rsidR="00032981" w:rsidRPr="00411395" w:rsidRDefault="00E7443F" w:rsidP="00C850D3">
            <w:pPr>
              <w:pStyle w:val="xl31"/>
              <w:ind w:firstLine="210"/>
              <w:rPr>
                <w:rFonts w:cs="宋体"/>
                <w:b/>
                <w:color w:val="auto"/>
              </w:rPr>
            </w:pPr>
            <w:r w:rsidRPr="00411395">
              <w:rPr>
                <w:color w:val="auto"/>
              </w:rPr>
              <w:t>上述资料请投标人在获取</w:t>
            </w:r>
            <w:r w:rsidRPr="00411395">
              <w:rPr>
                <w:rFonts w:hint="eastAsia"/>
                <w:color w:val="auto"/>
              </w:rPr>
              <w:t>竞价</w:t>
            </w:r>
            <w:r w:rsidRPr="00411395">
              <w:rPr>
                <w:color w:val="auto"/>
              </w:rPr>
              <w:t>文件</w:t>
            </w:r>
            <w:r w:rsidRPr="00411395">
              <w:rPr>
                <w:rFonts w:hint="eastAsia"/>
                <w:color w:val="auto"/>
              </w:rPr>
              <w:t>时</w:t>
            </w:r>
            <w:r w:rsidRPr="00411395">
              <w:rPr>
                <w:color w:val="auto"/>
              </w:rPr>
              <w:t>自行下载项目附件。</w:t>
            </w:r>
          </w:p>
        </w:tc>
      </w:tr>
      <w:tr w:rsidR="00032981" w:rsidTr="00CC25B3">
        <w:trPr>
          <w:trHeight w:val="23"/>
        </w:trPr>
        <w:tc>
          <w:tcPr>
            <w:tcW w:w="532" w:type="pct"/>
            <w:vAlign w:val="center"/>
          </w:tcPr>
          <w:p w:rsidR="00032981" w:rsidRDefault="00E7443F" w:rsidP="00C850D3">
            <w:pPr>
              <w:pStyle w:val="DL"/>
              <w:ind w:firstLine="210"/>
            </w:pPr>
            <w:r>
              <w:rPr>
                <w:rFonts w:hint="eastAsia"/>
              </w:rPr>
              <w:t>8</w:t>
            </w:r>
          </w:p>
        </w:tc>
        <w:tc>
          <w:tcPr>
            <w:tcW w:w="780" w:type="pct"/>
            <w:vAlign w:val="center"/>
          </w:tcPr>
          <w:p w:rsidR="00032981" w:rsidRDefault="00E7443F" w:rsidP="00C850D3">
            <w:pPr>
              <w:pStyle w:val="DL"/>
              <w:ind w:firstLine="210"/>
              <w:jc w:val="both"/>
            </w:pPr>
            <w:r>
              <w:rPr>
                <w:rFonts w:hint="eastAsia"/>
              </w:rPr>
              <w:t>开标现场提交的其他材料要求</w:t>
            </w:r>
          </w:p>
        </w:tc>
        <w:tc>
          <w:tcPr>
            <w:tcW w:w="3688" w:type="pct"/>
            <w:vAlign w:val="center"/>
          </w:tcPr>
          <w:p w:rsidR="00032981" w:rsidRDefault="00E7443F" w:rsidP="00C850D3">
            <w:pPr>
              <w:pStyle w:val="xl31"/>
              <w:ind w:firstLine="210"/>
            </w:pPr>
            <w:r>
              <w:rPr>
                <w:rFonts w:hint="eastAsia"/>
              </w:rPr>
              <w:t>/</w:t>
            </w:r>
          </w:p>
        </w:tc>
      </w:tr>
      <w:tr w:rsidR="00032981" w:rsidTr="00CC25B3">
        <w:trPr>
          <w:trHeight w:val="23"/>
        </w:trPr>
        <w:tc>
          <w:tcPr>
            <w:tcW w:w="532" w:type="pct"/>
            <w:vAlign w:val="center"/>
          </w:tcPr>
          <w:p w:rsidR="00032981" w:rsidRDefault="00E7443F" w:rsidP="00C850D3">
            <w:pPr>
              <w:pStyle w:val="DL"/>
              <w:ind w:firstLine="210"/>
            </w:pPr>
            <w:r>
              <w:rPr>
                <w:rFonts w:hint="eastAsia"/>
              </w:rPr>
              <w:t>9</w:t>
            </w:r>
          </w:p>
        </w:tc>
        <w:tc>
          <w:tcPr>
            <w:tcW w:w="780" w:type="pct"/>
            <w:vAlign w:val="center"/>
          </w:tcPr>
          <w:p w:rsidR="00032981" w:rsidRDefault="00E7443F" w:rsidP="00C056C2">
            <w:pPr>
              <w:pStyle w:val="DL"/>
              <w:ind w:firstLine="0"/>
              <w:jc w:val="both"/>
            </w:pPr>
            <w:r>
              <w:rPr>
                <w:rFonts w:hint="eastAsia"/>
              </w:rPr>
              <w:t>确定中标人</w:t>
            </w:r>
          </w:p>
        </w:tc>
        <w:tc>
          <w:tcPr>
            <w:tcW w:w="3688" w:type="pct"/>
            <w:vAlign w:val="center"/>
          </w:tcPr>
          <w:p w:rsidR="00032981" w:rsidRPr="00411395" w:rsidRDefault="00E7443F" w:rsidP="00C850D3">
            <w:pPr>
              <w:pStyle w:val="xl31"/>
              <w:ind w:firstLine="210"/>
              <w:rPr>
                <w:b/>
                <w:color w:val="auto"/>
              </w:rPr>
            </w:pPr>
            <w:r w:rsidRPr="00411395">
              <w:rPr>
                <w:rFonts w:hint="eastAsia"/>
                <w:color w:val="auto"/>
              </w:rPr>
              <w:t>确定中标人：</w:t>
            </w:r>
          </w:p>
          <w:p w:rsidR="00032981" w:rsidRPr="00411395" w:rsidRDefault="00E7443F" w:rsidP="00C850D3">
            <w:pPr>
              <w:pStyle w:val="xl31"/>
              <w:ind w:firstLine="210"/>
              <w:rPr>
                <w:b/>
                <w:color w:val="auto"/>
              </w:rPr>
            </w:pPr>
            <w:r w:rsidRPr="00411395">
              <w:rPr>
                <w:rFonts w:hint="eastAsia"/>
                <w:color w:val="auto"/>
              </w:rPr>
              <w:sym w:font="Wingdings 2" w:char="0052"/>
            </w:r>
            <w:r w:rsidRPr="00411395">
              <w:rPr>
                <w:rFonts w:hint="eastAsia"/>
                <w:color w:val="auto"/>
              </w:rPr>
              <w:t xml:space="preserve">招标人委托评审小组确定     </w:t>
            </w:r>
          </w:p>
          <w:p w:rsidR="00032981" w:rsidRDefault="00E7443F" w:rsidP="00C850D3">
            <w:pPr>
              <w:pStyle w:val="xl31"/>
              <w:ind w:firstLine="210"/>
              <w:rPr>
                <w:b/>
              </w:rPr>
            </w:pPr>
            <w:r w:rsidRPr="00411395">
              <w:rPr>
                <w:rFonts w:hint="eastAsia"/>
                <w:color w:val="auto"/>
              </w:rPr>
              <w:sym w:font="Wingdings 2" w:char="00A3"/>
            </w:r>
            <w:r w:rsidRPr="00411395">
              <w:rPr>
                <w:rFonts w:hint="eastAsia"/>
                <w:color w:val="auto"/>
              </w:rPr>
              <w:t>招标人确定</w:t>
            </w:r>
          </w:p>
        </w:tc>
      </w:tr>
      <w:tr w:rsidR="00032981" w:rsidTr="00CC25B3">
        <w:trPr>
          <w:trHeight w:val="23"/>
        </w:trPr>
        <w:tc>
          <w:tcPr>
            <w:tcW w:w="532" w:type="pct"/>
            <w:vAlign w:val="center"/>
          </w:tcPr>
          <w:p w:rsidR="00032981" w:rsidRDefault="00E7443F" w:rsidP="00C850D3">
            <w:pPr>
              <w:pStyle w:val="DL"/>
              <w:ind w:firstLine="210"/>
            </w:pPr>
            <w:r>
              <w:rPr>
                <w:rFonts w:hint="eastAsia"/>
              </w:rPr>
              <w:t>10</w:t>
            </w:r>
          </w:p>
        </w:tc>
        <w:tc>
          <w:tcPr>
            <w:tcW w:w="780" w:type="pct"/>
            <w:vAlign w:val="center"/>
          </w:tcPr>
          <w:p w:rsidR="00032981" w:rsidRDefault="00E7443F" w:rsidP="00C850D3">
            <w:pPr>
              <w:pStyle w:val="DL"/>
              <w:ind w:firstLine="210"/>
              <w:jc w:val="both"/>
            </w:pPr>
            <w:r>
              <w:rPr>
                <w:rFonts w:hint="eastAsia"/>
              </w:rPr>
              <w:t>中标通知书发出的形式</w:t>
            </w:r>
          </w:p>
        </w:tc>
        <w:tc>
          <w:tcPr>
            <w:tcW w:w="3688" w:type="pct"/>
            <w:vAlign w:val="center"/>
          </w:tcPr>
          <w:p w:rsidR="00032981" w:rsidRPr="00FF0439" w:rsidRDefault="00E7443F" w:rsidP="00C850D3">
            <w:pPr>
              <w:pStyle w:val="xl31"/>
              <w:ind w:firstLine="210"/>
              <w:rPr>
                <w:b/>
                <w:color w:val="auto"/>
              </w:rPr>
            </w:pPr>
            <w:r w:rsidRPr="00FF0439">
              <w:rPr>
                <w:rFonts w:ascii="MS Mincho" w:eastAsia="MS Mincho" w:hAnsi="MS Mincho" w:cs="MS Mincho" w:hint="eastAsia"/>
                <w:color w:val="auto"/>
              </w:rPr>
              <w:t>☑</w:t>
            </w:r>
            <w:r w:rsidRPr="00FF0439">
              <w:rPr>
                <w:rFonts w:cs="宋体" w:hint="eastAsia"/>
                <w:color w:val="auto"/>
              </w:rPr>
              <w:t>书面</w:t>
            </w:r>
            <w:r w:rsidRPr="00FF0439">
              <w:rPr>
                <w:rFonts w:hint="eastAsia"/>
                <w:color w:val="auto"/>
              </w:rPr>
              <w:t xml:space="preserve">     </w:t>
            </w:r>
            <w:r w:rsidRPr="00FF0439">
              <w:rPr>
                <w:rFonts w:hint="eastAsia"/>
                <w:color w:val="auto"/>
              </w:rPr>
              <w:sym w:font="Wingdings" w:char="00A8"/>
            </w:r>
            <w:r w:rsidRPr="00FF0439">
              <w:rPr>
                <w:rFonts w:hint="eastAsia"/>
                <w:color w:val="auto"/>
              </w:rPr>
              <w:t>数据电文</w:t>
            </w:r>
          </w:p>
          <w:p w:rsidR="00032981" w:rsidRDefault="00E7443F" w:rsidP="00C850D3">
            <w:pPr>
              <w:pStyle w:val="xl31"/>
              <w:ind w:firstLine="210"/>
              <w:rPr>
                <w:rFonts w:cs="宋体"/>
                <w:b/>
              </w:rPr>
            </w:pPr>
            <w:r w:rsidRPr="00FF0439">
              <w:rPr>
                <w:rFonts w:cs="宋体" w:hint="eastAsia"/>
                <w:color w:val="auto"/>
              </w:rPr>
              <w:t>特别提醒：</w:t>
            </w:r>
            <w:r w:rsidRPr="00FF0439">
              <w:rPr>
                <w:color w:val="auto"/>
              </w:rPr>
              <w:t>招标人确定中标人后，通过书面向中标人发出中标通知书。</w:t>
            </w:r>
          </w:p>
        </w:tc>
      </w:tr>
      <w:tr w:rsidR="00032981" w:rsidTr="00CC25B3">
        <w:trPr>
          <w:trHeight w:val="23"/>
        </w:trPr>
        <w:tc>
          <w:tcPr>
            <w:tcW w:w="532" w:type="pct"/>
            <w:vAlign w:val="center"/>
          </w:tcPr>
          <w:p w:rsidR="00032981" w:rsidRDefault="00E7443F" w:rsidP="00C850D3">
            <w:pPr>
              <w:pStyle w:val="DL"/>
              <w:ind w:firstLine="210"/>
            </w:pPr>
            <w:r>
              <w:rPr>
                <w:rFonts w:hint="eastAsia"/>
              </w:rPr>
              <w:t>11</w:t>
            </w:r>
          </w:p>
        </w:tc>
        <w:tc>
          <w:tcPr>
            <w:tcW w:w="780" w:type="pct"/>
            <w:vAlign w:val="center"/>
          </w:tcPr>
          <w:p w:rsidR="00032981" w:rsidRDefault="00E7443F" w:rsidP="00C850D3">
            <w:pPr>
              <w:pStyle w:val="DL"/>
              <w:ind w:firstLine="210"/>
              <w:jc w:val="both"/>
            </w:pPr>
            <w:r>
              <w:rPr>
                <w:rFonts w:hint="eastAsia"/>
              </w:rPr>
              <w:t>告知竞价结果的形式</w:t>
            </w:r>
          </w:p>
        </w:tc>
        <w:tc>
          <w:tcPr>
            <w:tcW w:w="3688" w:type="pct"/>
            <w:vAlign w:val="center"/>
          </w:tcPr>
          <w:p w:rsidR="00032981" w:rsidRPr="008E72E0" w:rsidRDefault="00E7443F" w:rsidP="00C850D3">
            <w:pPr>
              <w:pStyle w:val="xl31"/>
              <w:ind w:firstLine="210"/>
              <w:rPr>
                <w:rFonts w:cs="宋体"/>
                <w:b/>
                <w:bCs/>
                <w:color w:val="auto"/>
              </w:rPr>
            </w:pPr>
            <w:r w:rsidRPr="008E72E0">
              <w:rPr>
                <w:color w:val="auto"/>
              </w:rPr>
              <w:t>投标人自行登录</w:t>
            </w:r>
            <w:r w:rsidRPr="008E72E0">
              <w:rPr>
                <w:rFonts w:hint="eastAsia"/>
                <w:color w:val="auto"/>
              </w:rPr>
              <w:t>合肥文旅博览集团有限公司官网</w:t>
            </w:r>
            <w:r w:rsidRPr="008E72E0">
              <w:rPr>
                <w:color w:val="auto"/>
              </w:rPr>
              <w:t>查看</w:t>
            </w:r>
          </w:p>
        </w:tc>
      </w:tr>
      <w:tr w:rsidR="00032981" w:rsidTr="00CC25B3">
        <w:trPr>
          <w:trHeight w:val="23"/>
        </w:trPr>
        <w:tc>
          <w:tcPr>
            <w:tcW w:w="532" w:type="pct"/>
            <w:vAlign w:val="center"/>
          </w:tcPr>
          <w:p w:rsidR="00032981" w:rsidRDefault="00E7443F" w:rsidP="00C850D3">
            <w:pPr>
              <w:pStyle w:val="DL"/>
              <w:ind w:firstLine="210"/>
            </w:pPr>
            <w:r>
              <w:rPr>
                <w:rFonts w:hint="eastAsia"/>
              </w:rPr>
              <w:t>12</w:t>
            </w:r>
          </w:p>
        </w:tc>
        <w:tc>
          <w:tcPr>
            <w:tcW w:w="780" w:type="pct"/>
            <w:vAlign w:val="center"/>
          </w:tcPr>
          <w:p w:rsidR="00032981" w:rsidRDefault="00E7443F" w:rsidP="00C056C2">
            <w:pPr>
              <w:pStyle w:val="DL"/>
              <w:ind w:firstLine="0"/>
              <w:jc w:val="both"/>
            </w:pPr>
            <w:r>
              <w:rPr>
                <w:rFonts w:hint="eastAsia"/>
              </w:rPr>
              <w:t>履约保证金</w:t>
            </w:r>
          </w:p>
        </w:tc>
        <w:tc>
          <w:tcPr>
            <w:tcW w:w="3688" w:type="pct"/>
          </w:tcPr>
          <w:p w:rsidR="00032981" w:rsidRDefault="00E7443F" w:rsidP="00C850D3">
            <w:pPr>
              <w:snapToGrid w:val="0"/>
              <w:spacing w:line="360" w:lineRule="auto"/>
              <w:ind w:firstLine="210"/>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C850D3">
            <w:pPr>
              <w:snapToGrid w:val="0"/>
              <w:spacing w:line="360" w:lineRule="auto"/>
              <w:ind w:firstLine="210"/>
              <w:rPr>
                <w:rFonts w:cs="宋体"/>
                <w:sz w:val="21"/>
                <w:szCs w:val="21"/>
              </w:rPr>
            </w:pPr>
            <w:r>
              <w:rPr>
                <w:rFonts w:cs="宋体" w:hint="eastAsia"/>
                <w:bCs/>
                <w:snapToGrid w:val="0"/>
                <w:sz w:val="21"/>
                <w:szCs w:val="21"/>
              </w:rPr>
              <w:t>（2）</w:t>
            </w:r>
            <w:bookmarkStart w:id="12" w:name="_GoBack"/>
            <w:bookmarkEnd w:id="12"/>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rsidTr="00CC25B3">
        <w:trPr>
          <w:trHeight w:val="23"/>
        </w:trPr>
        <w:tc>
          <w:tcPr>
            <w:tcW w:w="532" w:type="pct"/>
            <w:vAlign w:val="center"/>
          </w:tcPr>
          <w:p w:rsidR="00032981" w:rsidRDefault="00E7443F" w:rsidP="00C850D3">
            <w:pPr>
              <w:pStyle w:val="DL"/>
              <w:ind w:firstLine="210"/>
            </w:pPr>
            <w:r>
              <w:rPr>
                <w:rFonts w:hint="eastAsia"/>
              </w:rPr>
              <w:t>13</w:t>
            </w:r>
          </w:p>
        </w:tc>
        <w:tc>
          <w:tcPr>
            <w:tcW w:w="780" w:type="pct"/>
            <w:vAlign w:val="center"/>
          </w:tcPr>
          <w:p w:rsidR="00032981" w:rsidRDefault="00E7443F" w:rsidP="00C850D3">
            <w:pPr>
              <w:pStyle w:val="DL"/>
              <w:ind w:firstLine="210"/>
              <w:jc w:val="both"/>
            </w:pPr>
            <w:r>
              <w:rPr>
                <w:rFonts w:hint="eastAsia"/>
              </w:rPr>
              <w:t>报价须知</w:t>
            </w:r>
          </w:p>
        </w:tc>
        <w:tc>
          <w:tcPr>
            <w:tcW w:w="3688" w:type="pct"/>
            <w:vAlign w:val="center"/>
          </w:tcPr>
          <w:p w:rsidR="00032981" w:rsidRDefault="00E7443F" w:rsidP="00C850D3">
            <w:pPr>
              <w:spacing w:line="360" w:lineRule="auto"/>
              <w:ind w:firstLine="210"/>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rsidP="00C850D3">
            <w:pPr>
              <w:spacing w:line="360" w:lineRule="auto"/>
              <w:ind w:firstLine="210"/>
              <w:rPr>
                <w:sz w:val="16"/>
                <w:szCs w:val="16"/>
              </w:rPr>
            </w:pPr>
            <w:r>
              <w:rPr>
                <w:rFonts w:cs="宋体" w:hint="eastAsia"/>
                <w:kern w:val="2"/>
                <w:sz w:val="21"/>
                <w:szCs w:val="21"/>
              </w:rPr>
              <w:t>（2）在项目评标过程中，投标人最终投标报价与公布的最高投标限</w:t>
            </w:r>
            <w:r>
              <w:rPr>
                <w:rFonts w:cs="宋体" w:hint="eastAsia"/>
                <w:kern w:val="2"/>
                <w:sz w:val="21"/>
                <w:szCs w:val="21"/>
              </w:rPr>
              <w:lastRenderedPageBreak/>
              <w:t>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C850D3">
            <w:pPr>
              <w:spacing w:line="360" w:lineRule="auto"/>
              <w:ind w:firstLine="210"/>
              <w:rPr>
                <w:rFonts w:cs="宋体"/>
                <w:sz w:val="21"/>
                <w:szCs w:val="21"/>
              </w:rPr>
            </w:pPr>
            <w:r>
              <w:rPr>
                <w:rFonts w:cs="宋体" w:hint="eastAsia"/>
                <w:sz w:val="21"/>
                <w:szCs w:val="21"/>
              </w:rPr>
              <w:t>（3）......</w:t>
            </w:r>
          </w:p>
        </w:tc>
      </w:tr>
      <w:tr w:rsidR="00032981" w:rsidTr="00CC25B3">
        <w:trPr>
          <w:trHeight w:val="23"/>
        </w:trPr>
        <w:tc>
          <w:tcPr>
            <w:tcW w:w="532" w:type="pct"/>
            <w:vAlign w:val="center"/>
          </w:tcPr>
          <w:p w:rsidR="00032981" w:rsidRDefault="00E7443F" w:rsidP="00C850D3">
            <w:pPr>
              <w:pStyle w:val="DL"/>
              <w:ind w:firstLine="210"/>
            </w:pPr>
            <w:r>
              <w:rPr>
                <w:rFonts w:hint="eastAsia"/>
              </w:rPr>
              <w:lastRenderedPageBreak/>
              <w:t>14</w:t>
            </w:r>
          </w:p>
        </w:tc>
        <w:tc>
          <w:tcPr>
            <w:tcW w:w="780" w:type="pct"/>
            <w:vAlign w:val="center"/>
          </w:tcPr>
          <w:p w:rsidR="00032981" w:rsidRDefault="00E7443F" w:rsidP="00C850D3">
            <w:pPr>
              <w:pStyle w:val="DL"/>
              <w:ind w:firstLine="210"/>
              <w:jc w:val="both"/>
            </w:pPr>
            <w:r>
              <w:rPr>
                <w:rFonts w:hint="eastAsia"/>
              </w:rPr>
              <w:t>重要说明</w:t>
            </w:r>
          </w:p>
        </w:tc>
        <w:tc>
          <w:tcPr>
            <w:tcW w:w="3688" w:type="pct"/>
            <w:vAlign w:val="center"/>
          </w:tcPr>
          <w:p w:rsidR="00032981" w:rsidRDefault="00E7443F" w:rsidP="00C850D3">
            <w:pPr>
              <w:spacing w:line="360" w:lineRule="auto"/>
              <w:ind w:firstLine="210"/>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C850D3">
            <w:pPr>
              <w:spacing w:line="360" w:lineRule="auto"/>
              <w:ind w:firstLine="210"/>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C850D3">
            <w:pPr>
              <w:spacing w:line="360" w:lineRule="auto"/>
              <w:ind w:firstLine="210"/>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C850D3">
            <w:pPr>
              <w:spacing w:line="360" w:lineRule="auto"/>
              <w:ind w:firstLine="210"/>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rsidTr="00CC25B3">
        <w:trPr>
          <w:trHeight w:val="23"/>
        </w:trPr>
        <w:tc>
          <w:tcPr>
            <w:tcW w:w="532" w:type="pct"/>
            <w:vAlign w:val="center"/>
          </w:tcPr>
          <w:p w:rsidR="00032981" w:rsidRDefault="00E7443F" w:rsidP="00C850D3">
            <w:pPr>
              <w:pStyle w:val="DL"/>
              <w:ind w:firstLine="210"/>
            </w:pPr>
            <w:r>
              <w:rPr>
                <w:rFonts w:hint="eastAsia"/>
              </w:rPr>
              <w:t>15</w:t>
            </w:r>
          </w:p>
        </w:tc>
        <w:tc>
          <w:tcPr>
            <w:tcW w:w="780" w:type="pct"/>
            <w:vAlign w:val="center"/>
          </w:tcPr>
          <w:p w:rsidR="00032981" w:rsidRDefault="00E7443F" w:rsidP="00C850D3">
            <w:pPr>
              <w:pStyle w:val="DL"/>
              <w:ind w:firstLine="210"/>
              <w:jc w:val="both"/>
            </w:pPr>
            <w:r>
              <w:rPr>
                <w:rFonts w:hint="eastAsia"/>
              </w:rPr>
              <w:t>解释权</w:t>
            </w:r>
          </w:p>
        </w:tc>
        <w:tc>
          <w:tcPr>
            <w:tcW w:w="3688" w:type="pct"/>
            <w:vAlign w:val="center"/>
          </w:tcPr>
          <w:p w:rsidR="00032981" w:rsidRDefault="00E7443F" w:rsidP="00C850D3">
            <w:pPr>
              <w:spacing w:line="360" w:lineRule="auto"/>
              <w:ind w:firstLine="210"/>
              <w:rPr>
                <w:rFonts w:cs="宋体"/>
                <w:bCs/>
                <w:sz w:val="21"/>
                <w:szCs w:val="21"/>
              </w:rPr>
            </w:pPr>
            <w:r>
              <w:rPr>
                <w:rFonts w:cs="宋体" w:hint="eastAsia"/>
                <w:bCs/>
                <w:sz w:val="21"/>
                <w:szCs w:val="21"/>
              </w:rPr>
              <w:t>（1）构成本竞价文件的各个组成文件应互为解释，互为说明；</w:t>
            </w:r>
          </w:p>
          <w:p w:rsidR="00032981" w:rsidRDefault="00E7443F" w:rsidP="00C850D3">
            <w:pPr>
              <w:spacing w:line="360" w:lineRule="auto"/>
              <w:ind w:firstLine="210"/>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C850D3">
            <w:pPr>
              <w:spacing w:line="360" w:lineRule="auto"/>
              <w:ind w:firstLine="210"/>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C850D3">
            <w:pPr>
              <w:spacing w:line="360" w:lineRule="auto"/>
              <w:ind w:firstLine="210"/>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C850D3">
            <w:pPr>
              <w:spacing w:line="360" w:lineRule="auto"/>
              <w:ind w:firstLine="210"/>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032981" w:rsidRDefault="00E7443F" w:rsidP="00C850D3">
            <w:pPr>
              <w:pStyle w:val="xl31"/>
              <w:ind w:firstLine="210"/>
              <w:rPr>
                <w:b/>
              </w:rPr>
            </w:pPr>
            <w:r>
              <w:rPr>
                <w:rFonts w:hint="eastAsia"/>
              </w:rPr>
              <w:t>（6）按本款前述规定仍不能形成结论的，由招标人负责解释。</w:t>
            </w:r>
          </w:p>
        </w:tc>
      </w:tr>
      <w:tr w:rsidR="00032981" w:rsidTr="00CC25B3">
        <w:trPr>
          <w:trHeight w:val="23"/>
        </w:trPr>
        <w:tc>
          <w:tcPr>
            <w:tcW w:w="532" w:type="pct"/>
            <w:vAlign w:val="center"/>
          </w:tcPr>
          <w:p w:rsidR="00032981" w:rsidRDefault="00E7443F" w:rsidP="00C850D3">
            <w:pPr>
              <w:pStyle w:val="DL"/>
              <w:ind w:firstLine="210"/>
            </w:pPr>
            <w:r>
              <w:rPr>
                <w:rFonts w:hint="eastAsia"/>
              </w:rPr>
              <w:t>16</w:t>
            </w:r>
          </w:p>
        </w:tc>
        <w:tc>
          <w:tcPr>
            <w:tcW w:w="780" w:type="pct"/>
            <w:vAlign w:val="center"/>
          </w:tcPr>
          <w:p w:rsidR="00032981" w:rsidRDefault="00E7443F" w:rsidP="00C056C2">
            <w:pPr>
              <w:pStyle w:val="DL"/>
              <w:ind w:firstLine="0"/>
              <w:jc w:val="both"/>
            </w:pPr>
            <w:r>
              <w:rPr>
                <w:rFonts w:hint="eastAsia"/>
              </w:rPr>
              <w:t>其他补充说明</w:t>
            </w:r>
          </w:p>
        </w:tc>
        <w:tc>
          <w:tcPr>
            <w:tcW w:w="3688" w:type="pct"/>
            <w:vAlign w:val="center"/>
          </w:tcPr>
          <w:p w:rsidR="00032981" w:rsidRDefault="00E7443F" w:rsidP="00C850D3">
            <w:pPr>
              <w:pStyle w:val="xl31"/>
              <w:ind w:firstLine="210"/>
              <w:rPr>
                <w:b/>
              </w:rPr>
            </w:pPr>
            <w:r>
              <w:rPr>
                <w:rFonts w:hint="eastAsia"/>
              </w:rPr>
              <w:t>……</w:t>
            </w:r>
          </w:p>
        </w:tc>
      </w:tr>
    </w:tbl>
    <w:p w:rsidR="00032981" w:rsidRDefault="00032981">
      <w:pPr>
        <w:pStyle w:val="36"/>
        <w:adjustRightInd w:val="0"/>
        <w:snapToGrid w:val="0"/>
        <w:spacing w:line="360" w:lineRule="auto"/>
        <w:rPr>
          <w:rFonts w:ascii="宋体" w:hAnsi="宋体"/>
          <w:b/>
          <w:sz w:val="24"/>
          <w:szCs w:val="24"/>
        </w:rPr>
      </w:pPr>
      <w:bookmarkStart w:id="13" w:name="_Toc4558"/>
    </w:p>
    <w:bookmarkEnd w:id="13"/>
    <w:p w:rsidR="00D501B9" w:rsidRDefault="00D501B9" w:rsidP="00E429E3">
      <w:pPr>
        <w:ind w:firstLineChars="882" w:firstLine="2833"/>
        <w:rPr>
          <w:rFonts w:asciiTheme="minorEastAsia" w:eastAsiaTheme="minorEastAsia" w:hAnsiTheme="minorEastAsia"/>
          <w:b/>
          <w:sz w:val="32"/>
          <w:szCs w:val="32"/>
        </w:rPr>
      </w:pPr>
    </w:p>
    <w:p w:rsidR="00032981" w:rsidRDefault="00E7443F" w:rsidP="00E429E3">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投标人须知正文</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rPr>
        <w:t>装订成册、密封</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rPr>
        <w:t>本项目只需</w:t>
      </w:r>
      <w:r>
        <w:rPr>
          <w:rFonts w:ascii="Times New Roman" w:eastAsiaTheme="minorEastAsia" w:hAnsi="Times New Roman" w:cs="Times New Roman"/>
          <w:bCs/>
          <w:color w:val="FF0000"/>
          <w:sz w:val="21"/>
        </w:rPr>
        <w:t>一</w:t>
      </w:r>
      <w:r>
        <w:rPr>
          <w:rFonts w:ascii="Times New Roman" w:eastAsiaTheme="minorEastAsia" w:hAnsi="Times New Roman" w:cs="Times New Roman" w:hint="eastAsia"/>
          <w:bCs/>
          <w:color w:val="FF0000"/>
          <w:sz w:val="21"/>
        </w:rPr>
        <w:t>本</w:t>
      </w:r>
      <w:r>
        <w:rPr>
          <w:rFonts w:ascii="Times New Roman" w:eastAsiaTheme="minorEastAsia" w:hAnsi="Times New Roman" w:cs="Times New Roman"/>
          <w:bCs/>
          <w:sz w:val="21"/>
        </w:rPr>
        <w:t>。</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w:t>
      </w:r>
      <w:r>
        <w:rPr>
          <w:rFonts w:ascii="Times New Roman" w:eastAsiaTheme="minorEastAsia" w:hAnsi="Times New Roman" w:cs="Times New Roman"/>
          <w:bCs/>
          <w:sz w:val="21"/>
        </w:rPr>
        <w:lastRenderedPageBreak/>
        <w:t>交投标文件的，视为无效投标文件。未按规定密封或投标截止时间后送达的投标文件，应当拒收。</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rsidP="00C850D3">
      <w:pPr>
        <w:spacing w:line="360" w:lineRule="auto"/>
        <w:ind w:firstLine="21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10701E">
        <w:rPr>
          <w:rFonts w:ascii="Times New Roman" w:eastAsiaTheme="minorEastAsia" w:hAnsi="Times New Roman" w:cs="Times New Roman"/>
          <w:bCs/>
          <w:sz w:val="21"/>
        </w:rPr>
        <w:t>并不限定</w:t>
      </w:r>
      <w:r w:rsidR="0010701E" w:rsidRPr="007A7A43">
        <w:rPr>
          <w:rFonts w:ascii="Times New Roman" w:eastAsiaTheme="minorEastAsia" w:hAnsi="Times New Roman" w:cs="Times New Roman"/>
          <w:bCs/>
          <w:color w:val="FF0000"/>
          <w:sz w:val="21"/>
        </w:rPr>
        <w:t>只进行</w:t>
      </w:r>
      <w:r w:rsidR="0010701E" w:rsidRPr="007A7A43">
        <w:rPr>
          <w:rFonts w:ascii="Times New Roman" w:eastAsiaTheme="minorEastAsia" w:hAnsi="Times New Roman" w:cs="Times New Roman" w:hint="eastAsia"/>
          <w:bCs/>
          <w:color w:val="FF0000"/>
          <w:sz w:val="21"/>
        </w:rPr>
        <w:t>一</w:t>
      </w:r>
      <w:r w:rsidRPr="007A7A43">
        <w:rPr>
          <w:rFonts w:ascii="Times New Roman" w:eastAsiaTheme="minorEastAsia" w:hAnsi="Times New Roman" w:cs="Times New Roman"/>
          <w:bCs/>
          <w:color w:val="FF0000"/>
          <w:sz w:val="21"/>
        </w:rPr>
        <w:t>轮报价</w:t>
      </w:r>
      <w:r>
        <w:rPr>
          <w:rFonts w:ascii="Times New Roman" w:eastAsiaTheme="minorEastAsia" w:hAnsi="Times New Roman" w:cs="Times New Roman"/>
          <w:bCs/>
          <w:sz w:val="21"/>
        </w:rPr>
        <w:t>，如果评审小组认为有必要，可以要求投标人进行多轮报价。</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lastRenderedPageBreak/>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C850D3">
      <w:pPr>
        <w:spacing w:line="360" w:lineRule="auto"/>
        <w:ind w:firstLine="241"/>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rsidP="00C850D3">
      <w:pPr>
        <w:spacing w:line="360" w:lineRule="auto"/>
        <w:ind w:firstLine="21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Pr="003D3F1F" w:rsidRDefault="00E7443F" w:rsidP="00C850D3">
      <w:pPr>
        <w:spacing w:line="360" w:lineRule="auto"/>
        <w:ind w:firstLine="281"/>
        <w:jc w:val="center"/>
        <w:outlineLvl w:val="0"/>
        <w:rPr>
          <w:rFonts w:asciiTheme="minorEastAsia" w:eastAsiaTheme="minorEastAsia" w:hAnsiTheme="minorEastAsia"/>
          <w:b/>
          <w:sz w:val="28"/>
        </w:rPr>
      </w:pPr>
      <w:bookmarkStart w:id="39" w:name="_Toc31311"/>
      <w:r w:rsidRPr="003D3F1F">
        <w:rPr>
          <w:rFonts w:asciiTheme="minorEastAsia" w:eastAsiaTheme="minorEastAsia" w:hAnsiTheme="minorEastAsia" w:hint="eastAsia"/>
          <w:b/>
          <w:sz w:val="28"/>
        </w:rPr>
        <w:lastRenderedPageBreak/>
        <w:t>第三章 招标人要求</w:t>
      </w:r>
      <w:bookmarkEnd w:id="39"/>
    </w:p>
    <w:p w:rsidR="006073FE" w:rsidRDefault="006073FE" w:rsidP="00C850D3">
      <w:pPr>
        <w:spacing w:line="520" w:lineRule="exact"/>
        <w:ind w:firstLine="241"/>
        <w:rPr>
          <w:b/>
          <w:sz w:val="24"/>
          <w:szCs w:val="24"/>
        </w:rPr>
      </w:pPr>
      <w:bookmarkStart w:id="40" w:name="_Toc482188639"/>
      <w:bookmarkStart w:id="41" w:name="_Toc15614"/>
    </w:p>
    <w:p w:rsidR="00B26BF9" w:rsidRPr="006073FE" w:rsidRDefault="00B26BF9" w:rsidP="00C850D3">
      <w:pPr>
        <w:spacing w:line="520" w:lineRule="exact"/>
        <w:ind w:firstLine="241"/>
        <w:rPr>
          <w:b/>
          <w:sz w:val="24"/>
          <w:szCs w:val="24"/>
        </w:rPr>
      </w:pPr>
      <w:r w:rsidRPr="006073FE">
        <w:rPr>
          <w:rFonts w:hint="eastAsia"/>
          <w:b/>
          <w:sz w:val="24"/>
          <w:szCs w:val="24"/>
        </w:rPr>
        <w:t>一、服务内容</w:t>
      </w:r>
    </w:p>
    <w:p w:rsidR="001416CE" w:rsidRPr="006073FE" w:rsidRDefault="00B26BF9" w:rsidP="00E429E3">
      <w:pPr>
        <w:tabs>
          <w:tab w:val="left" w:pos="525"/>
        </w:tabs>
        <w:spacing w:line="360" w:lineRule="auto"/>
        <w:ind w:rightChars="5" w:right="10" w:firstLineChars="150" w:firstLine="360"/>
        <w:rPr>
          <w:rFonts w:asciiTheme="minorEastAsia" w:eastAsiaTheme="minorEastAsia" w:hAnsiTheme="minorEastAsia" w:cstheme="minorEastAsia"/>
          <w:sz w:val="21"/>
          <w:szCs w:val="21"/>
        </w:rPr>
      </w:pPr>
      <w:r w:rsidRPr="006073FE">
        <w:rPr>
          <w:rFonts w:hint="eastAsia"/>
          <w:sz w:val="24"/>
          <w:szCs w:val="24"/>
        </w:rPr>
        <w:t>清洗消毒范围包括</w:t>
      </w:r>
      <w:r w:rsidR="00BF048E" w:rsidRPr="006073FE">
        <w:rPr>
          <w:rFonts w:hint="eastAsia"/>
          <w:sz w:val="24"/>
          <w:szCs w:val="24"/>
        </w:rPr>
        <w:t>但不限于（</w:t>
      </w:r>
      <w:r w:rsidR="00BF048E" w:rsidRPr="006073FE">
        <w:rPr>
          <w:rFonts w:asciiTheme="minorEastAsia" w:eastAsiaTheme="minorEastAsia" w:hAnsiTheme="minorEastAsia" w:cstheme="minorEastAsia" w:hint="eastAsia"/>
          <w:sz w:val="21"/>
          <w:szCs w:val="21"/>
        </w:rPr>
        <w:t>二次供水设施清洗、消毒、检验）：</w:t>
      </w:r>
    </w:p>
    <w:tbl>
      <w:tblPr>
        <w:tblStyle w:val="afb"/>
        <w:tblW w:w="0" w:type="auto"/>
        <w:tblLook w:val="04A0"/>
      </w:tblPr>
      <w:tblGrid>
        <w:gridCol w:w="2943"/>
        <w:gridCol w:w="1560"/>
        <w:gridCol w:w="1559"/>
        <w:gridCol w:w="2268"/>
      </w:tblGrid>
      <w:tr w:rsidR="001416CE" w:rsidRPr="006073FE" w:rsidTr="001C7674">
        <w:tc>
          <w:tcPr>
            <w:tcW w:w="2943" w:type="dxa"/>
          </w:tcPr>
          <w:p w:rsidR="001416CE" w:rsidRPr="006073FE" w:rsidRDefault="001416CE" w:rsidP="00C850D3">
            <w:pPr>
              <w:spacing w:line="360" w:lineRule="auto"/>
              <w:ind w:firstLine="210"/>
              <w:jc w:val="center"/>
              <w:rPr>
                <w:rFonts w:ascii="Times New Roman" w:hAnsi="Times New Roman"/>
                <w:sz w:val="21"/>
                <w:szCs w:val="21"/>
              </w:rPr>
            </w:pPr>
            <w:r w:rsidRPr="006073FE">
              <w:rPr>
                <w:rFonts w:ascii="Times New Roman" w:hAnsi="Times New Roman" w:hint="eastAsia"/>
                <w:sz w:val="21"/>
                <w:szCs w:val="21"/>
              </w:rPr>
              <w:t>名称</w:t>
            </w:r>
          </w:p>
        </w:tc>
        <w:tc>
          <w:tcPr>
            <w:tcW w:w="1560" w:type="dxa"/>
          </w:tcPr>
          <w:p w:rsidR="001416CE" w:rsidRPr="006073FE" w:rsidRDefault="00E678EF" w:rsidP="001C7674">
            <w:pPr>
              <w:spacing w:line="360" w:lineRule="auto"/>
              <w:ind w:firstLineChars="50" w:firstLine="105"/>
              <w:rPr>
                <w:rFonts w:ascii="Times New Roman" w:hAnsi="Times New Roman"/>
                <w:sz w:val="21"/>
                <w:szCs w:val="21"/>
              </w:rPr>
            </w:pPr>
            <w:r w:rsidRPr="006073FE">
              <w:rPr>
                <w:rFonts w:ascii="Times New Roman" w:hAnsi="Times New Roman" w:hint="eastAsia"/>
                <w:sz w:val="21"/>
                <w:szCs w:val="21"/>
              </w:rPr>
              <w:t>水箱</w:t>
            </w:r>
            <w:r w:rsidR="001416CE" w:rsidRPr="006073FE">
              <w:rPr>
                <w:rFonts w:ascii="Times New Roman" w:hAnsi="Times New Roman" w:hint="eastAsia"/>
                <w:sz w:val="21"/>
                <w:szCs w:val="21"/>
              </w:rPr>
              <w:t>数量</w:t>
            </w:r>
          </w:p>
        </w:tc>
        <w:tc>
          <w:tcPr>
            <w:tcW w:w="1559" w:type="dxa"/>
          </w:tcPr>
          <w:p w:rsidR="001416CE" w:rsidRPr="006073FE" w:rsidRDefault="00E678EF" w:rsidP="00C850D3">
            <w:pPr>
              <w:spacing w:line="360" w:lineRule="auto"/>
              <w:ind w:firstLine="210"/>
              <w:rPr>
                <w:rFonts w:ascii="Times New Roman" w:hAnsi="Times New Roman"/>
                <w:sz w:val="21"/>
                <w:szCs w:val="21"/>
              </w:rPr>
            </w:pPr>
            <w:r w:rsidRPr="006073FE">
              <w:rPr>
                <w:rFonts w:ascii="Times New Roman" w:hAnsi="Times New Roman" w:hint="eastAsia"/>
                <w:sz w:val="21"/>
                <w:szCs w:val="21"/>
              </w:rPr>
              <w:t>合计容积</w:t>
            </w:r>
          </w:p>
        </w:tc>
        <w:tc>
          <w:tcPr>
            <w:tcW w:w="2268" w:type="dxa"/>
          </w:tcPr>
          <w:p w:rsidR="001416CE" w:rsidRPr="006073FE" w:rsidRDefault="001416CE" w:rsidP="001C7674">
            <w:pPr>
              <w:spacing w:line="360" w:lineRule="auto"/>
              <w:ind w:firstLine="210"/>
              <w:rPr>
                <w:rFonts w:ascii="Times New Roman" w:hAnsi="Times New Roman"/>
                <w:sz w:val="21"/>
                <w:szCs w:val="21"/>
              </w:rPr>
            </w:pPr>
            <w:r w:rsidRPr="006073FE">
              <w:rPr>
                <w:rFonts w:ascii="Times New Roman" w:hAnsi="Times New Roman" w:hint="eastAsia"/>
                <w:sz w:val="21"/>
                <w:szCs w:val="21"/>
              </w:rPr>
              <w:t>清洗检测频次</w:t>
            </w:r>
            <w:r w:rsidRPr="006073FE">
              <w:rPr>
                <w:rFonts w:ascii="Times New Roman" w:hAnsi="Times New Roman" w:hint="eastAsia"/>
                <w:sz w:val="21"/>
                <w:szCs w:val="21"/>
              </w:rPr>
              <w:t>/</w:t>
            </w:r>
            <w:r w:rsidRPr="006073FE">
              <w:rPr>
                <w:rFonts w:ascii="Times New Roman" w:hAnsi="Times New Roman" w:hint="eastAsia"/>
                <w:sz w:val="21"/>
                <w:szCs w:val="21"/>
              </w:rPr>
              <w:t>年</w:t>
            </w:r>
          </w:p>
        </w:tc>
      </w:tr>
      <w:tr w:rsidR="001416CE" w:rsidRPr="006073FE" w:rsidTr="001C7674">
        <w:trPr>
          <w:trHeight w:val="90"/>
        </w:trPr>
        <w:tc>
          <w:tcPr>
            <w:tcW w:w="2943" w:type="dxa"/>
          </w:tcPr>
          <w:p w:rsidR="001416CE" w:rsidRPr="006073FE" w:rsidRDefault="00E678EF" w:rsidP="002B185F">
            <w:pPr>
              <w:spacing w:line="360" w:lineRule="auto"/>
              <w:rPr>
                <w:rFonts w:ascii="Times New Roman" w:hAnsi="Times New Roman"/>
                <w:sz w:val="21"/>
                <w:szCs w:val="21"/>
              </w:rPr>
            </w:pPr>
            <w:r w:rsidRPr="006073FE">
              <w:rPr>
                <w:rFonts w:ascii="Times New Roman" w:hAnsi="Times New Roman" w:hint="eastAsia"/>
                <w:sz w:val="21"/>
                <w:szCs w:val="21"/>
              </w:rPr>
              <w:t>安庆东部新城综合写字楼</w:t>
            </w:r>
          </w:p>
        </w:tc>
        <w:tc>
          <w:tcPr>
            <w:tcW w:w="1560" w:type="dxa"/>
          </w:tcPr>
          <w:p w:rsidR="001416CE" w:rsidRPr="006073FE" w:rsidRDefault="00E678EF" w:rsidP="001C7674">
            <w:pPr>
              <w:spacing w:line="360" w:lineRule="auto"/>
              <w:ind w:firstLineChars="150" w:firstLine="315"/>
              <w:rPr>
                <w:rFonts w:ascii="Times New Roman" w:hAnsi="Times New Roman"/>
                <w:sz w:val="21"/>
                <w:szCs w:val="21"/>
              </w:rPr>
            </w:pPr>
            <w:r w:rsidRPr="006073FE">
              <w:rPr>
                <w:rFonts w:ascii="Times New Roman" w:hAnsi="Times New Roman" w:hint="eastAsia"/>
                <w:sz w:val="21"/>
                <w:szCs w:val="21"/>
              </w:rPr>
              <w:t>2</w:t>
            </w:r>
            <w:r w:rsidR="001C7674">
              <w:rPr>
                <w:rFonts w:ascii="Times New Roman" w:hAnsi="Times New Roman" w:hint="eastAsia"/>
                <w:sz w:val="21"/>
                <w:szCs w:val="21"/>
              </w:rPr>
              <w:t>个</w:t>
            </w:r>
          </w:p>
        </w:tc>
        <w:tc>
          <w:tcPr>
            <w:tcW w:w="1559" w:type="dxa"/>
          </w:tcPr>
          <w:p w:rsidR="001416CE" w:rsidRPr="006073FE" w:rsidRDefault="001416CE" w:rsidP="001C7674">
            <w:pPr>
              <w:spacing w:line="360" w:lineRule="auto"/>
              <w:ind w:firstLineChars="150" w:firstLine="315"/>
              <w:rPr>
                <w:rFonts w:ascii="Times New Roman" w:hAnsi="Times New Roman"/>
                <w:sz w:val="21"/>
                <w:szCs w:val="21"/>
              </w:rPr>
            </w:pPr>
            <w:r w:rsidRPr="006073FE">
              <w:rPr>
                <w:rFonts w:ascii="Times New Roman" w:hAnsi="Times New Roman" w:hint="eastAsia"/>
                <w:sz w:val="21"/>
                <w:szCs w:val="21"/>
              </w:rPr>
              <w:t>7</w:t>
            </w:r>
            <w:r w:rsidR="00E678EF" w:rsidRPr="006073FE">
              <w:rPr>
                <w:rFonts w:ascii="Times New Roman" w:hAnsi="Times New Roman" w:hint="eastAsia"/>
                <w:sz w:val="21"/>
                <w:szCs w:val="21"/>
              </w:rPr>
              <w:t>0m</w:t>
            </w:r>
            <w:r w:rsidR="00E678EF" w:rsidRPr="006073FE">
              <w:rPr>
                <w:rFonts w:ascii="Times New Roman" w:hAnsi="Times New Roman" w:hint="eastAsia"/>
                <w:sz w:val="21"/>
                <w:szCs w:val="21"/>
              </w:rPr>
              <w:t>³</w:t>
            </w:r>
          </w:p>
        </w:tc>
        <w:tc>
          <w:tcPr>
            <w:tcW w:w="2268" w:type="dxa"/>
          </w:tcPr>
          <w:p w:rsidR="001416CE" w:rsidRPr="006073FE" w:rsidRDefault="00E678EF" w:rsidP="00C850D3">
            <w:pPr>
              <w:spacing w:line="360" w:lineRule="auto"/>
              <w:ind w:firstLine="210"/>
              <w:jc w:val="center"/>
              <w:rPr>
                <w:rFonts w:ascii="Times New Roman" w:hAnsi="Times New Roman"/>
                <w:sz w:val="21"/>
                <w:szCs w:val="21"/>
              </w:rPr>
            </w:pPr>
            <w:r w:rsidRPr="006073FE">
              <w:rPr>
                <w:rFonts w:ascii="Times New Roman" w:hAnsi="Times New Roman" w:hint="eastAsia"/>
                <w:sz w:val="21"/>
                <w:szCs w:val="21"/>
              </w:rPr>
              <w:t>2</w:t>
            </w:r>
          </w:p>
        </w:tc>
      </w:tr>
      <w:tr w:rsidR="001416CE" w:rsidRPr="006073FE" w:rsidTr="001C7674">
        <w:tc>
          <w:tcPr>
            <w:tcW w:w="2943" w:type="dxa"/>
          </w:tcPr>
          <w:p w:rsidR="001416CE" w:rsidRPr="006073FE" w:rsidRDefault="00E678EF" w:rsidP="00C850D3">
            <w:pPr>
              <w:spacing w:line="360" w:lineRule="auto"/>
              <w:ind w:firstLine="210"/>
              <w:rPr>
                <w:rFonts w:ascii="Times New Roman" w:hAnsi="Times New Roman"/>
                <w:sz w:val="21"/>
                <w:szCs w:val="21"/>
              </w:rPr>
            </w:pPr>
            <w:r w:rsidRPr="006073FE">
              <w:rPr>
                <w:rFonts w:ascii="Times New Roman" w:hAnsi="Times New Roman" w:hint="eastAsia"/>
                <w:sz w:val="21"/>
                <w:szCs w:val="21"/>
              </w:rPr>
              <w:t>安庆横江集团办公楼</w:t>
            </w:r>
          </w:p>
        </w:tc>
        <w:tc>
          <w:tcPr>
            <w:tcW w:w="1560" w:type="dxa"/>
          </w:tcPr>
          <w:p w:rsidR="001416CE" w:rsidRPr="006073FE" w:rsidRDefault="00E678EF" w:rsidP="001C7674">
            <w:pPr>
              <w:spacing w:line="360" w:lineRule="auto"/>
              <w:ind w:firstLineChars="150" w:firstLine="315"/>
              <w:rPr>
                <w:rFonts w:ascii="Times New Roman" w:hAnsi="Times New Roman"/>
                <w:sz w:val="21"/>
                <w:szCs w:val="21"/>
              </w:rPr>
            </w:pPr>
            <w:r w:rsidRPr="006073FE">
              <w:rPr>
                <w:rFonts w:ascii="Times New Roman" w:hAnsi="Times New Roman" w:hint="eastAsia"/>
                <w:sz w:val="21"/>
                <w:szCs w:val="21"/>
              </w:rPr>
              <w:t>1</w:t>
            </w:r>
            <w:r w:rsidR="001C7674">
              <w:rPr>
                <w:rFonts w:ascii="Times New Roman" w:hAnsi="Times New Roman" w:hint="eastAsia"/>
                <w:sz w:val="21"/>
                <w:szCs w:val="21"/>
              </w:rPr>
              <w:t>个</w:t>
            </w:r>
          </w:p>
        </w:tc>
        <w:tc>
          <w:tcPr>
            <w:tcW w:w="1559" w:type="dxa"/>
          </w:tcPr>
          <w:p w:rsidR="001416CE" w:rsidRPr="006073FE" w:rsidRDefault="002B185F" w:rsidP="001C7674">
            <w:pPr>
              <w:spacing w:line="360" w:lineRule="auto"/>
              <w:ind w:firstLineChars="150" w:firstLine="315"/>
              <w:rPr>
                <w:rFonts w:ascii="Times New Roman" w:hAnsi="Times New Roman"/>
                <w:sz w:val="21"/>
                <w:szCs w:val="21"/>
              </w:rPr>
            </w:pPr>
            <w:r>
              <w:rPr>
                <w:rFonts w:ascii="Times New Roman" w:hAnsi="Times New Roman" w:hint="eastAsia"/>
                <w:sz w:val="21"/>
                <w:szCs w:val="21"/>
              </w:rPr>
              <w:t>12</w:t>
            </w:r>
            <w:r w:rsidRPr="006073FE">
              <w:rPr>
                <w:rFonts w:ascii="Times New Roman" w:hAnsi="Times New Roman" w:hint="eastAsia"/>
                <w:sz w:val="21"/>
                <w:szCs w:val="21"/>
              </w:rPr>
              <w:t>m</w:t>
            </w:r>
            <w:r w:rsidRPr="006073FE">
              <w:rPr>
                <w:rFonts w:ascii="Times New Roman" w:hAnsi="Times New Roman" w:hint="eastAsia"/>
                <w:sz w:val="21"/>
                <w:szCs w:val="21"/>
              </w:rPr>
              <w:t>³</w:t>
            </w:r>
          </w:p>
        </w:tc>
        <w:tc>
          <w:tcPr>
            <w:tcW w:w="2268" w:type="dxa"/>
          </w:tcPr>
          <w:p w:rsidR="001416CE" w:rsidRPr="006073FE" w:rsidRDefault="00E678EF" w:rsidP="00C850D3">
            <w:pPr>
              <w:spacing w:line="360" w:lineRule="auto"/>
              <w:ind w:firstLine="210"/>
              <w:jc w:val="center"/>
              <w:rPr>
                <w:rFonts w:ascii="Times New Roman" w:hAnsi="Times New Roman"/>
                <w:sz w:val="21"/>
                <w:szCs w:val="21"/>
              </w:rPr>
            </w:pPr>
            <w:r w:rsidRPr="006073FE">
              <w:rPr>
                <w:rFonts w:ascii="Times New Roman" w:hAnsi="Times New Roman" w:hint="eastAsia"/>
                <w:sz w:val="21"/>
                <w:szCs w:val="21"/>
              </w:rPr>
              <w:t>2</w:t>
            </w:r>
          </w:p>
        </w:tc>
      </w:tr>
    </w:tbl>
    <w:p w:rsidR="00B26BF9" w:rsidRPr="006073FE"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w:t>
      </w:r>
      <w:r w:rsidR="00B26BF9" w:rsidRPr="006073FE">
        <w:rPr>
          <w:rFonts w:ascii="Times New Roman" w:hAnsi="Times New Roman" w:hint="eastAsia"/>
          <w:sz w:val="21"/>
          <w:szCs w:val="21"/>
        </w:rPr>
        <w:t>中标人须自备（安全防护用品、维护、维修、排水设备材料、检测工具器具等等）、消毒剂、除垢剂、防护用品、急救物品等，往返交通自理。</w:t>
      </w:r>
    </w:p>
    <w:p w:rsidR="00B26BF9" w:rsidRPr="006073FE" w:rsidRDefault="006073FE" w:rsidP="00E429E3">
      <w:pPr>
        <w:spacing w:line="360" w:lineRule="auto"/>
        <w:ind w:leftChars="-11" w:left="-22" w:firstLineChars="100" w:firstLine="21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w:t>
      </w:r>
      <w:r w:rsidR="00E678EF" w:rsidRPr="006073FE">
        <w:rPr>
          <w:rFonts w:ascii="Times New Roman" w:hAnsi="Times New Roman" w:hint="eastAsia"/>
          <w:sz w:val="21"/>
          <w:szCs w:val="21"/>
        </w:rPr>
        <w:t>年度清洗次数：一年需进行</w:t>
      </w:r>
      <w:r w:rsidR="00E678EF" w:rsidRPr="006073FE">
        <w:rPr>
          <w:rFonts w:ascii="Times New Roman" w:hAnsi="Times New Roman" w:hint="eastAsia"/>
          <w:sz w:val="21"/>
          <w:szCs w:val="21"/>
        </w:rPr>
        <w:t>2</w:t>
      </w:r>
      <w:r w:rsidR="00B26BF9" w:rsidRPr="006073FE">
        <w:rPr>
          <w:rFonts w:ascii="Times New Roman" w:hAnsi="Times New Roman" w:hint="eastAsia"/>
          <w:sz w:val="21"/>
          <w:szCs w:val="21"/>
        </w:rPr>
        <w:t>次全面的水箱清洗与消毒工作，确保水箱内</w:t>
      </w:r>
      <w:r w:rsidRPr="006073FE">
        <w:rPr>
          <w:rFonts w:ascii="Times New Roman" w:hAnsi="Times New Roman" w:hint="eastAsia"/>
          <w:sz w:val="21"/>
          <w:szCs w:val="21"/>
        </w:rPr>
        <w:t>部无污垢、无生物污染。每次清洗消毒完成后，均需立即进行水质检测</w:t>
      </w:r>
      <w:r w:rsidR="00B26BF9" w:rsidRPr="006073FE">
        <w:rPr>
          <w:rFonts w:ascii="Times New Roman" w:hAnsi="Times New Roman" w:hint="eastAsia"/>
          <w:sz w:val="21"/>
          <w:szCs w:val="21"/>
        </w:rPr>
        <w:t>，以验证清洗消毒效果及水质安全性</w:t>
      </w:r>
      <w:r w:rsidRPr="006073FE">
        <w:rPr>
          <w:rFonts w:ascii="Times New Roman" w:hAnsi="Times New Roman" w:hint="eastAsia"/>
          <w:sz w:val="21"/>
          <w:szCs w:val="21"/>
        </w:rPr>
        <w:t>，并出具符合要求检测报告</w:t>
      </w:r>
      <w:r w:rsidR="00B26BF9" w:rsidRPr="006073FE">
        <w:rPr>
          <w:rFonts w:ascii="Times New Roman" w:hAnsi="Times New Roman" w:hint="eastAsia"/>
          <w:sz w:val="21"/>
          <w:szCs w:val="21"/>
        </w:rPr>
        <w:t>。</w:t>
      </w:r>
    </w:p>
    <w:p w:rsidR="00B26BF9" w:rsidRPr="002B5D02"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w:t>
      </w:r>
      <w:r>
        <w:rPr>
          <w:rFonts w:ascii="Times New Roman" w:hAnsi="Times New Roman" w:hint="eastAsia"/>
          <w:sz w:val="21"/>
          <w:szCs w:val="21"/>
        </w:rPr>
        <w:t>.</w:t>
      </w:r>
      <w:r w:rsidR="00B26BF9" w:rsidRPr="002B5D02">
        <w:rPr>
          <w:rFonts w:ascii="Times New Roman" w:hAnsi="Times New Roman" w:hint="eastAsia"/>
          <w:sz w:val="21"/>
          <w:szCs w:val="21"/>
        </w:rPr>
        <w:t>经过清洗消毒后，二次供水水质应当达到</w:t>
      </w:r>
      <w:r w:rsidR="00B26BF9" w:rsidRPr="002B5D02">
        <w:rPr>
          <w:rFonts w:ascii="Times New Roman" w:hAnsi="Times New Roman"/>
          <w:sz w:val="21"/>
          <w:szCs w:val="21"/>
        </w:rPr>
        <w:t>《生活饮用水卫生标准》（</w:t>
      </w:r>
      <w:r w:rsidR="00B26BF9" w:rsidRPr="002B5D02">
        <w:rPr>
          <w:rFonts w:ascii="Times New Roman" w:hAnsi="Times New Roman"/>
          <w:sz w:val="21"/>
          <w:szCs w:val="21"/>
        </w:rPr>
        <w:t>GB 5749-2022</w:t>
      </w:r>
      <w:r w:rsidR="00B26BF9" w:rsidRPr="002B5D02">
        <w:rPr>
          <w:rFonts w:ascii="Times New Roman" w:hAnsi="Times New Roman"/>
          <w:sz w:val="21"/>
          <w:szCs w:val="21"/>
        </w:rPr>
        <w:t>）</w:t>
      </w:r>
      <w:r w:rsidR="00B26BF9" w:rsidRPr="002B5D02">
        <w:rPr>
          <w:rFonts w:ascii="Times New Roman" w:hAnsi="Times New Roman" w:hint="eastAsia"/>
          <w:sz w:val="21"/>
          <w:szCs w:val="21"/>
        </w:rPr>
        <w:t>要求；经检测水质为不合格的，采购人有权要求</w:t>
      </w:r>
      <w:r w:rsidR="00B26BF9">
        <w:rPr>
          <w:rFonts w:ascii="Times New Roman" w:hAnsi="Times New Roman" w:hint="eastAsia"/>
          <w:sz w:val="21"/>
          <w:szCs w:val="21"/>
        </w:rPr>
        <w:t>中标人</w:t>
      </w:r>
      <w:r w:rsidR="00B26BF9" w:rsidRPr="002B5D02">
        <w:rPr>
          <w:rFonts w:ascii="Times New Roman" w:hAnsi="Times New Roman" w:hint="eastAsia"/>
          <w:sz w:val="21"/>
          <w:szCs w:val="21"/>
        </w:rPr>
        <w:t>重新进行供水设施的清洗消毒，重新清洗消毒不另行支付清洗费用。</w:t>
      </w:r>
    </w:p>
    <w:p w:rsidR="00B26BF9" w:rsidRPr="00705C04"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w:t>
      </w:r>
      <w:r w:rsidR="00B26BF9" w:rsidRPr="00705C04">
        <w:rPr>
          <w:rFonts w:ascii="Times New Roman" w:hAnsi="Times New Roman" w:hint="eastAsia"/>
          <w:sz w:val="21"/>
          <w:szCs w:val="21"/>
        </w:rPr>
        <w:t>清洗消毒前，</w:t>
      </w:r>
      <w:r w:rsidR="00B26BF9">
        <w:rPr>
          <w:rFonts w:ascii="Times New Roman" w:hAnsi="Times New Roman" w:hint="eastAsia"/>
          <w:sz w:val="21"/>
          <w:szCs w:val="21"/>
        </w:rPr>
        <w:t>中标人</w:t>
      </w:r>
      <w:r w:rsidR="00B26BF9" w:rsidRPr="00705C04">
        <w:rPr>
          <w:rFonts w:ascii="Times New Roman" w:hAnsi="Times New Roman" w:hint="eastAsia"/>
          <w:sz w:val="21"/>
          <w:szCs w:val="21"/>
        </w:rPr>
        <w:t>应对拟清洗消毒的设施进行检查，做出清洗消毒方案，并配合采购人做好停水预案和停水通知，并保证在规定的清洗消毒时限内完成任务。</w:t>
      </w:r>
    </w:p>
    <w:p w:rsidR="00B26BF9" w:rsidRPr="00705C04"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5</w:t>
      </w:r>
      <w:r>
        <w:rPr>
          <w:rFonts w:ascii="Times New Roman" w:hAnsi="Times New Roman" w:hint="eastAsia"/>
          <w:sz w:val="21"/>
          <w:szCs w:val="21"/>
        </w:rPr>
        <w:t>、</w:t>
      </w:r>
      <w:r w:rsidR="00B26BF9">
        <w:rPr>
          <w:rFonts w:ascii="Times New Roman" w:hAnsi="Times New Roman" w:hint="eastAsia"/>
          <w:sz w:val="21"/>
          <w:szCs w:val="21"/>
        </w:rPr>
        <w:t>中标人</w:t>
      </w:r>
      <w:r w:rsidR="00B26BF9" w:rsidRPr="00705C04">
        <w:rPr>
          <w:rFonts w:ascii="Times New Roman" w:hAnsi="Times New Roman" w:hint="eastAsia"/>
          <w:sz w:val="21"/>
          <w:szCs w:val="21"/>
        </w:rPr>
        <w:t>应做好清洗消毒前的各项准备工作，确保使用的各种设备、工具和服装达到安全和卫生标准的要求，严禁使用未取得《体检健康证》或未经培训的员从事清洗消毒工作。</w:t>
      </w:r>
    </w:p>
    <w:p w:rsidR="00B26BF9" w:rsidRPr="00705C04"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6</w:t>
      </w:r>
      <w:r>
        <w:rPr>
          <w:rFonts w:ascii="Times New Roman" w:hAnsi="Times New Roman" w:hint="eastAsia"/>
          <w:sz w:val="21"/>
          <w:szCs w:val="21"/>
        </w:rPr>
        <w:t>、</w:t>
      </w:r>
      <w:r w:rsidR="00B26BF9" w:rsidRPr="00705C04">
        <w:rPr>
          <w:rFonts w:ascii="Times New Roman" w:hAnsi="Times New Roman" w:hint="eastAsia"/>
          <w:sz w:val="21"/>
          <w:szCs w:val="21"/>
        </w:rPr>
        <w:t>使用的清洗消毒药剂应符合国家卫生标准，</w:t>
      </w:r>
      <w:r w:rsidR="00B26BF9" w:rsidRPr="00705C04">
        <w:rPr>
          <w:rFonts w:ascii="Times New Roman" w:hAnsi="Times New Roman" w:hint="eastAsia"/>
          <w:sz w:val="21"/>
          <w:szCs w:val="21"/>
        </w:rPr>
        <w:t xml:space="preserve"> </w:t>
      </w:r>
      <w:r w:rsidR="00B26BF9" w:rsidRPr="00705C04">
        <w:rPr>
          <w:rFonts w:ascii="Times New Roman" w:hAnsi="Times New Roman" w:hint="eastAsia"/>
          <w:sz w:val="21"/>
          <w:szCs w:val="21"/>
        </w:rPr>
        <w:t>严禁采用只投放药剂的清洗消毒方式。</w:t>
      </w:r>
    </w:p>
    <w:p w:rsidR="00B26BF9" w:rsidRPr="00705C04" w:rsidRDefault="006073FE" w:rsidP="00E429E3">
      <w:pPr>
        <w:spacing w:line="360" w:lineRule="auto"/>
        <w:ind w:leftChars="11" w:left="22" w:firstLineChars="150" w:firstLine="315"/>
        <w:rPr>
          <w:rFonts w:ascii="Times New Roman" w:hAnsi="Times New Roman"/>
          <w:sz w:val="21"/>
          <w:szCs w:val="21"/>
        </w:rPr>
      </w:pPr>
      <w:r>
        <w:rPr>
          <w:rFonts w:ascii="Times New Roman" w:hAnsi="Times New Roman" w:hint="eastAsia"/>
          <w:sz w:val="21"/>
          <w:szCs w:val="21"/>
        </w:rPr>
        <w:t>7</w:t>
      </w:r>
      <w:r>
        <w:rPr>
          <w:rFonts w:ascii="Times New Roman" w:hAnsi="Times New Roman" w:hint="eastAsia"/>
          <w:sz w:val="21"/>
          <w:szCs w:val="21"/>
        </w:rPr>
        <w:t>、</w:t>
      </w:r>
      <w:r w:rsidR="00B26BF9" w:rsidRPr="00705C04">
        <w:rPr>
          <w:rFonts w:ascii="Times New Roman" w:hAnsi="Times New Roman" w:hint="eastAsia"/>
          <w:sz w:val="21"/>
          <w:szCs w:val="21"/>
        </w:rPr>
        <w:t>清洗过程中，因水质问题</w:t>
      </w:r>
      <w:r w:rsidR="00B26BF9" w:rsidRPr="00705C04">
        <w:rPr>
          <w:rFonts w:ascii="Times New Roman" w:hAnsi="Times New Roman" w:hint="eastAsia"/>
          <w:sz w:val="21"/>
          <w:szCs w:val="21"/>
        </w:rPr>
        <w:t>(</w:t>
      </w:r>
      <w:r w:rsidR="00B26BF9" w:rsidRPr="00705C04">
        <w:rPr>
          <w:rFonts w:ascii="Times New Roman" w:hAnsi="Times New Roman" w:hint="eastAsia"/>
          <w:sz w:val="21"/>
          <w:szCs w:val="21"/>
        </w:rPr>
        <w:t>经证实由</w:t>
      </w:r>
      <w:r w:rsidR="00B26BF9">
        <w:rPr>
          <w:rFonts w:ascii="Times New Roman" w:hAnsi="Times New Roman" w:hint="eastAsia"/>
          <w:sz w:val="21"/>
          <w:szCs w:val="21"/>
        </w:rPr>
        <w:t>中标人</w:t>
      </w:r>
      <w:r w:rsidR="00B26BF9" w:rsidRPr="00705C04">
        <w:rPr>
          <w:rFonts w:ascii="Times New Roman" w:hAnsi="Times New Roman" w:hint="eastAsia"/>
          <w:sz w:val="21"/>
          <w:szCs w:val="21"/>
        </w:rPr>
        <w:t>原因所致</w:t>
      </w:r>
      <w:r w:rsidR="00B26BF9" w:rsidRPr="00705C04">
        <w:rPr>
          <w:rFonts w:ascii="Times New Roman" w:hAnsi="Times New Roman" w:hint="eastAsia"/>
          <w:sz w:val="21"/>
          <w:szCs w:val="21"/>
        </w:rPr>
        <w:t>)</w:t>
      </w:r>
      <w:r w:rsidR="00B26BF9" w:rsidRPr="00705C04">
        <w:rPr>
          <w:rFonts w:ascii="Times New Roman" w:hAnsi="Times New Roman" w:hint="eastAsia"/>
          <w:sz w:val="21"/>
          <w:szCs w:val="21"/>
        </w:rPr>
        <w:t>引起用户投诉所产生一切后果及给采购人造成的损失和影影响由</w:t>
      </w:r>
      <w:r w:rsidR="00B26BF9">
        <w:rPr>
          <w:rFonts w:ascii="Times New Roman" w:hAnsi="Times New Roman" w:hint="eastAsia"/>
          <w:sz w:val="21"/>
          <w:szCs w:val="21"/>
        </w:rPr>
        <w:t>中标人</w:t>
      </w:r>
      <w:r w:rsidR="00B26BF9" w:rsidRPr="00705C04">
        <w:rPr>
          <w:rFonts w:ascii="Times New Roman" w:hAnsi="Times New Roman" w:hint="eastAsia"/>
          <w:sz w:val="21"/>
          <w:szCs w:val="21"/>
        </w:rPr>
        <w:t>负担</w:t>
      </w:r>
      <w:r w:rsidR="00B26BF9" w:rsidRPr="00705C04">
        <w:rPr>
          <w:rFonts w:ascii="Times New Roman" w:hAnsi="Times New Roman" w:hint="eastAsia"/>
          <w:sz w:val="21"/>
          <w:szCs w:val="21"/>
        </w:rPr>
        <w:t>:</w:t>
      </w:r>
    </w:p>
    <w:p w:rsidR="00B26BF9" w:rsidRPr="00705C04"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8</w:t>
      </w:r>
      <w:r>
        <w:rPr>
          <w:rFonts w:ascii="Times New Roman" w:hAnsi="Times New Roman" w:hint="eastAsia"/>
          <w:sz w:val="21"/>
          <w:szCs w:val="21"/>
        </w:rPr>
        <w:t>、</w:t>
      </w:r>
      <w:r w:rsidR="00B26BF9" w:rsidRPr="00705C04">
        <w:rPr>
          <w:rFonts w:ascii="Times New Roman" w:hAnsi="Times New Roman" w:hint="eastAsia"/>
          <w:sz w:val="21"/>
          <w:szCs w:val="21"/>
        </w:rPr>
        <w:t>清洗过程中，保证在清洗过程中严格遵守采购人校园内的管理规定，在作业区设有警示标志、安全防护、隔离措施，确保人员的人身安全、文明作业及周边环境卫生，由于</w:t>
      </w:r>
      <w:r w:rsidR="00B26BF9">
        <w:rPr>
          <w:rFonts w:ascii="Times New Roman" w:hAnsi="Times New Roman" w:hint="eastAsia"/>
          <w:sz w:val="21"/>
          <w:szCs w:val="21"/>
        </w:rPr>
        <w:t>中标人</w:t>
      </w:r>
      <w:r w:rsidR="00B26BF9" w:rsidRPr="00705C04">
        <w:rPr>
          <w:rFonts w:ascii="Times New Roman" w:hAnsi="Times New Roman" w:hint="eastAsia"/>
          <w:sz w:val="21"/>
          <w:szCs w:val="21"/>
        </w:rPr>
        <w:t>实施清洗工作而所造成的人员、设施设备的损失伤害，由</w:t>
      </w:r>
      <w:r w:rsidR="00B26BF9">
        <w:rPr>
          <w:rFonts w:ascii="Times New Roman" w:hAnsi="Times New Roman" w:hint="eastAsia"/>
          <w:sz w:val="21"/>
          <w:szCs w:val="21"/>
        </w:rPr>
        <w:t>中标人</w:t>
      </w:r>
      <w:r w:rsidR="00B26BF9" w:rsidRPr="00705C04">
        <w:rPr>
          <w:rFonts w:ascii="Times New Roman" w:hAnsi="Times New Roman" w:hint="eastAsia"/>
          <w:sz w:val="21"/>
          <w:szCs w:val="21"/>
        </w:rPr>
        <w:t>负全责</w:t>
      </w:r>
    </w:p>
    <w:p w:rsidR="00B26BF9" w:rsidRPr="00D81D9C" w:rsidRDefault="006073FE" w:rsidP="00E429E3">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9</w:t>
      </w:r>
      <w:r>
        <w:rPr>
          <w:rFonts w:ascii="Times New Roman" w:hAnsi="Times New Roman" w:hint="eastAsia"/>
          <w:sz w:val="21"/>
          <w:szCs w:val="21"/>
        </w:rPr>
        <w:t>、</w:t>
      </w:r>
      <w:r w:rsidR="00B26BF9" w:rsidRPr="00D81D9C">
        <w:rPr>
          <w:rFonts w:ascii="Times New Roman" w:hAnsi="Times New Roman" w:hint="eastAsia"/>
          <w:sz w:val="21"/>
          <w:szCs w:val="21"/>
        </w:rPr>
        <w:t>清洗消毒完毕后，应及时通知采购人联系安排第三方水质检测机构提取水样和检测事宜，保证每个独立的储水设施单独进行水样提取。</w:t>
      </w:r>
    </w:p>
    <w:p w:rsidR="00B26BF9" w:rsidRPr="00D81D9C" w:rsidRDefault="006073FE" w:rsidP="00E429E3">
      <w:pPr>
        <w:spacing w:line="360" w:lineRule="auto"/>
        <w:ind w:left="-22" w:firstLineChars="150" w:firstLine="315"/>
        <w:rPr>
          <w:rFonts w:ascii="Times New Roman" w:hAnsi="Times New Roman"/>
          <w:sz w:val="21"/>
          <w:szCs w:val="21"/>
        </w:rPr>
      </w:pPr>
      <w:bookmarkStart w:id="42" w:name="_Toc4456"/>
      <w:r>
        <w:rPr>
          <w:rFonts w:ascii="Times New Roman" w:hAnsi="Times New Roman" w:hint="eastAsia"/>
          <w:sz w:val="21"/>
          <w:szCs w:val="21"/>
        </w:rPr>
        <w:t>10</w:t>
      </w:r>
      <w:r>
        <w:rPr>
          <w:rFonts w:ascii="Times New Roman" w:hAnsi="Times New Roman" w:hint="eastAsia"/>
          <w:sz w:val="21"/>
          <w:szCs w:val="21"/>
        </w:rPr>
        <w:t>、</w:t>
      </w:r>
      <w:r w:rsidR="00B26BF9" w:rsidRPr="00705C04">
        <w:rPr>
          <w:rFonts w:ascii="Times New Roman" w:hAnsi="Times New Roman" w:hint="eastAsia"/>
          <w:sz w:val="21"/>
          <w:szCs w:val="21"/>
        </w:rPr>
        <w:t>负责协助采购人办理饮用水卫生许可证。</w:t>
      </w:r>
      <w:bookmarkEnd w:id="42"/>
    </w:p>
    <w:p w:rsidR="004853C6" w:rsidRPr="00D81D9C" w:rsidRDefault="006073FE" w:rsidP="00C850D3">
      <w:pPr>
        <w:spacing w:line="520" w:lineRule="exact"/>
        <w:ind w:firstLine="210"/>
        <w:rPr>
          <w:sz w:val="21"/>
          <w:szCs w:val="21"/>
        </w:rPr>
      </w:pPr>
      <w:r>
        <w:rPr>
          <w:rFonts w:hint="eastAsia"/>
          <w:sz w:val="21"/>
          <w:szCs w:val="21"/>
        </w:rPr>
        <w:lastRenderedPageBreak/>
        <w:t>二</w:t>
      </w:r>
      <w:r w:rsidR="00D02251" w:rsidRPr="00D81D9C">
        <w:rPr>
          <w:rFonts w:hint="eastAsia"/>
          <w:sz w:val="21"/>
          <w:szCs w:val="21"/>
        </w:rPr>
        <w:t>、</w:t>
      </w:r>
      <w:r w:rsidR="004853C6" w:rsidRPr="00D81D9C">
        <w:rPr>
          <w:rFonts w:asciiTheme="minorEastAsia" w:hAnsiTheme="minorEastAsia" w:cstheme="minorEastAsia" w:hint="eastAsia"/>
          <w:b/>
          <w:sz w:val="21"/>
          <w:szCs w:val="21"/>
        </w:rPr>
        <w:t>清洗消毒及检测要求</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w:t>
      </w:r>
      <w:r w:rsidR="004853C6" w:rsidRPr="00D81D9C">
        <w:rPr>
          <w:rFonts w:asciiTheme="minorEastAsia" w:hAnsiTheme="minorEastAsia" w:cstheme="minorEastAsia" w:hint="eastAsia"/>
          <w:bCs/>
          <w:sz w:val="21"/>
          <w:szCs w:val="21"/>
        </w:rPr>
        <w:t>水箱清洗操作符合标准。</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2、</w:t>
      </w:r>
      <w:r w:rsidR="004853C6" w:rsidRPr="00D81D9C">
        <w:rPr>
          <w:rFonts w:asciiTheme="minorEastAsia" w:hAnsiTheme="minorEastAsia" w:cstheme="minorEastAsia" w:hint="eastAsia"/>
          <w:bCs/>
          <w:sz w:val="21"/>
          <w:szCs w:val="21"/>
        </w:rPr>
        <w:t>水箱清洗消毒应按计划严格执行，须提前24小时通知物业，由物业公司项目负责人签字确认，并张贴停水通知单告知用户。</w:t>
      </w:r>
    </w:p>
    <w:p w:rsidR="004853C6" w:rsidRPr="00D81D9C" w:rsidRDefault="006073FE" w:rsidP="00E429E3">
      <w:pPr>
        <w:spacing w:line="360" w:lineRule="auto"/>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3、</w:t>
      </w:r>
      <w:r w:rsidR="004853C6" w:rsidRPr="00D81D9C">
        <w:rPr>
          <w:rFonts w:asciiTheme="minorEastAsia" w:hAnsiTheme="minorEastAsia" w:cstheme="minorEastAsia" w:hint="eastAsia"/>
          <w:bCs/>
          <w:sz w:val="21"/>
          <w:szCs w:val="21"/>
        </w:rPr>
        <w:t>准备必要的清洗工具（如刷子、高压水枪）、消毒剂（需符合食品安全或饮用水安全标准）及个人防护装备（如手套、口罩、护目镜）。</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4、</w:t>
      </w:r>
      <w:r w:rsidR="004853C6" w:rsidRPr="00D81D9C">
        <w:rPr>
          <w:rFonts w:asciiTheme="minorEastAsia" w:hAnsiTheme="minorEastAsia" w:cstheme="minorEastAsia" w:hint="eastAsia"/>
          <w:bCs/>
          <w:sz w:val="21"/>
          <w:szCs w:val="21"/>
        </w:rPr>
        <w:t>水箱清洗前，待水位下降至无水停机位置，打开进水阀门对进水管进行冲洗，无浑水后，关闭水箱进水阀门，排空水箱，关闭水泵，打开排水阀，放空水箱。</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5、</w:t>
      </w:r>
      <w:r w:rsidR="004853C6" w:rsidRPr="00D81D9C">
        <w:rPr>
          <w:rFonts w:asciiTheme="minorEastAsia" w:hAnsiTheme="minorEastAsia" w:cstheme="minorEastAsia" w:hint="eastAsia"/>
          <w:bCs/>
          <w:sz w:val="21"/>
          <w:szCs w:val="21"/>
        </w:rPr>
        <w:t>对水箱箱顶、外壁及泵房整体卫生进行清理干净，清洗使用（如刷子、高压水枪）彻底清除水箱内壁、底部及附件上的污垢、藻类、沉积物等。注意清洗死角，确保无遗漏。</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6、</w:t>
      </w:r>
      <w:r w:rsidR="004853C6" w:rsidRPr="00D81D9C">
        <w:rPr>
          <w:rFonts w:asciiTheme="minorEastAsia" w:hAnsiTheme="minorEastAsia" w:cstheme="minorEastAsia" w:hint="eastAsia"/>
          <w:bCs/>
          <w:sz w:val="21"/>
          <w:szCs w:val="21"/>
        </w:rPr>
        <w:t>作业人员进入储水设施前，须做缺氧试验、穿戴好安全防护用品、安装通风及照明装置（照明采用锂电充电头灯）。</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7、</w:t>
      </w:r>
      <w:r w:rsidR="004853C6" w:rsidRPr="00D81D9C">
        <w:rPr>
          <w:rFonts w:asciiTheme="minorEastAsia" w:hAnsiTheme="minorEastAsia" w:cstheme="minorEastAsia" w:hint="eastAsia"/>
          <w:bCs/>
          <w:sz w:val="21"/>
          <w:szCs w:val="21"/>
        </w:rPr>
        <w:t>作业人员佩戴防护用品后进入水箱进行清洗作业，同时留一人在水箱外守望，随时与水箱内人员保持联系。</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8、</w:t>
      </w:r>
      <w:r w:rsidR="004853C6" w:rsidRPr="00D81D9C">
        <w:rPr>
          <w:rFonts w:asciiTheme="minorEastAsia" w:hAnsiTheme="minorEastAsia" w:cstheme="minorEastAsia" w:hint="eastAsia"/>
          <w:bCs/>
          <w:sz w:val="21"/>
          <w:szCs w:val="21"/>
        </w:rPr>
        <w:t>清洗顺序依次从水箱顶部→ 四周箱壁（尤其是箱壁结合有折隙的地方）箱底进行刷洗。</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9、</w:t>
      </w:r>
      <w:r w:rsidR="004853C6" w:rsidRPr="00D81D9C">
        <w:rPr>
          <w:rFonts w:asciiTheme="minorEastAsia" w:hAnsiTheme="minorEastAsia" w:cstheme="minorEastAsia" w:hint="eastAsia"/>
          <w:bCs/>
          <w:sz w:val="21"/>
          <w:szCs w:val="21"/>
        </w:rPr>
        <w:t>对顶部、箱壁四周、箱底进行喷洒消毒或一定浓度的次氯酸钠溶液自上而下均匀喷洒，人员撤出，关闭人孔。待消毒30分钟后用清水将箱顶及箱壁冲洗干净，冲洗水从水箱排水阀排走。</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10、</w:t>
      </w:r>
      <w:r w:rsidR="004853C6" w:rsidRPr="00D81D9C">
        <w:rPr>
          <w:rFonts w:asciiTheme="minorEastAsia" w:hAnsiTheme="minorEastAsia" w:cstheme="minorEastAsia" w:hint="eastAsia"/>
          <w:bCs/>
          <w:sz w:val="21"/>
          <w:szCs w:val="21"/>
        </w:rPr>
        <w:t>清洗完毕后必须清点人数、设备、工具无误后，方可关闭水箱人孔。开启水箱进水阀缓慢进水。</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11、</w:t>
      </w:r>
      <w:r w:rsidR="00246859" w:rsidRPr="00D81D9C">
        <w:rPr>
          <w:rFonts w:asciiTheme="minorEastAsia" w:hAnsiTheme="minorEastAsia" w:cstheme="minorEastAsia" w:hint="eastAsia"/>
          <w:bCs/>
          <w:sz w:val="21"/>
          <w:szCs w:val="21"/>
        </w:rPr>
        <w:t>水质合格后，缓慢开启机组，恢复供水，保证办公楼</w:t>
      </w:r>
      <w:r w:rsidR="004853C6" w:rsidRPr="00D81D9C">
        <w:rPr>
          <w:rFonts w:asciiTheme="minorEastAsia" w:hAnsiTheme="minorEastAsia" w:cstheme="minorEastAsia" w:hint="eastAsia"/>
          <w:bCs/>
          <w:sz w:val="21"/>
          <w:szCs w:val="21"/>
        </w:rPr>
        <w:t>管网及立管无浑水。</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12、</w:t>
      </w:r>
      <w:r w:rsidR="004853C6" w:rsidRPr="00D81D9C">
        <w:rPr>
          <w:rFonts w:asciiTheme="minorEastAsia" w:hAnsiTheme="minorEastAsia" w:cstheme="minorEastAsia" w:hint="eastAsia"/>
          <w:bCs/>
          <w:sz w:val="21"/>
          <w:szCs w:val="21"/>
        </w:rPr>
        <w:t>水箱清洗消毒后7日内由水质检测中心提取水样进行全项检测，并出具检测报告（需提供纸质报告原件及电子PDF 挡）。实际检测项目和纸质报告以</w:t>
      </w:r>
      <w:r w:rsidR="00246859" w:rsidRPr="00D81D9C">
        <w:rPr>
          <w:rFonts w:asciiTheme="minorEastAsia" w:hAnsiTheme="minorEastAsia" w:cstheme="minorEastAsia" w:hint="eastAsia"/>
          <w:bCs/>
          <w:sz w:val="21"/>
          <w:szCs w:val="21"/>
        </w:rPr>
        <w:t>招标人</w:t>
      </w:r>
      <w:r w:rsidR="004853C6" w:rsidRPr="00D81D9C">
        <w:rPr>
          <w:rFonts w:asciiTheme="minorEastAsia" w:hAnsiTheme="minorEastAsia" w:cstheme="minorEastAsia" w:hint="eastAsia"/>
          <w:bCs/>
          <w:sz w:val="21"/>
          <w:szCs w:val="21"/>
        </w:rPr>
        <w:t>要求为准 。</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13、</w:t>
      </w:r>
      <w:r w:rsidR="004853C6" w:rsidRPr="00D81D9C">
        <w:rPr>
          <w:rFonts w:asciiTheme="minorEastAsia" w:hAnsiTheme="minorEastAsia" w:cstheme="minorEastAsia" w:hint="eastAsia"/>
          <w:bCs/>
          <w:sz w:val="21"/>
          <w:szCs w:val="21"/>
        </w:rPr>
        <w:t>所用的消毒剂、清洗剂和除垢剂等涉及饮用水的卫生安全产品，应获得卫生行政许可部门颁发的涉及饮用水卫生安全产品卫生许可。</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14、</w:t>
      </w:r>
      <w:r w:rsidR="004853C6" w:rsidRPr="00D81D9C">
        <w:rPr>
          <w:rFonts w:asciiTheme="minorEastAsia" w:hAnsiTheme="minorEastAsia" w:cstheme="minorEastAsia" w:hint="eastAsia"/>
          <w:bCs/>
          <w:sz w:val="21"/>
          <w:szCs w:val="21"/>
        </w:rPr>
        <w:t>雷雨天气不应进行高位水箱的清洗消毒作业。</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15、</w:t>
      </w:r>
      <w:r w:rsidR="004853C6" w:rsidRPr="00D81D9C">
        <w:rPr>
          <w:rFonts w:asciiTheme="minorEastAsia" w:hAnsiTheme="minorEastAsia" w:cstheme="minorEastAsia" w:hint="eastAsia"/>
          <w:bCs/>
          <w:sz w:val="21"/>
          <w:szCs w:val="21"/>
        </w:rPr>
        <w:t>水箱清洗完成验收标准。</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16、</w:t>
      </w:r>
      <w:r w:rsidR="004853C6" w:rsidRPr="00D81D9C">
        <w:rPr>
          <w:rFonts w:asciiTheme="minorEastAsia" w:hAnsiTheme="minorEastAsia" w:cstheme="minorEastAsia" w:hint="eastAsia"/>
          <w:bCs/>
          <w:sz w:val="21"/>
          <w:szCs w:val="21"/>
        </w:rPr>
        <w:t>清洗完成后水箱壁达到用手触摸无腻滑感为止。</w:t>
      </w:r>
    </w:p>
    <w:p w:rsidR="004853C6" w:rsidRPr="00D81D9C" w:rsidRDefault="006073FE" w:rsidP="00E429E3">
      <w:pPr>
        <w:spacing w:line="400" w:lineRule="exact"/>
        <w:ind w:firstLineChars="200" w:firstLine="420"/>
        <w:rPr>
          <w:rFonts w:asciiTheme="minorEastAsia" w:hAnsiTheme="minorEastAsia" w:cstheme="minorEastAsia"/>
          <w:bCs/>
          <w:sz w:val="21"/>
          <w:szCs w:val="21"/>
        </w:rPr>
      </w:pPr>
      <w:r>
        <w:rPr>
          <w:rFonts w:asciiTheme="minorEastAsia" w:hAnsiTheme="minorEastAsia" w:cstheme="minorEastAsia" w:hint="eastAsia"/>
          <w:bCs/>
          <w:sz w:val="21"/>
          <w:szCs w:val="21"/>
        </w:rPr>
        <w:t>17、</w:t>
      </w:r>
      <w:r w:rsidR="004853C6" w:rsidRPr="00D81D9C">
        <w:rPr>
          <w:rFonts w:asciiTheme="minorEastAsia" w:hAnsiTheme="minorEastAsia" w:cstheme="minorEastAsia" w:hint="eastAsia"/>
          <w:bCs/>
          <w:sz w:val="21"/>
          <w:szCs w:val="21"/>
        </w:rPr>
        <w:t>保证水箱水质， 目视水体清澈透。</w:t>
      </w:r>
    </w:p>
    <w:p w:rsidR="006073FE" w:rsidRPr="00BB0116" w:rsidRDefault="006073FE" w:rsidP="00C850D3">
      <w:pPr>
        <w:spacing w:line="360" w:lineRule="auto"/>
        <w:ind w:firstLine="210"/>
        <w:outlineLvl w:val="1"/>
        <w:rPr>
          <w:rFonts w:asciiTheme="minorEastAsia" w:hAnsiTheme="minorEastAsia" w:cstheme="minorEastAsia"/>
          <w:bCs/>
          <w:sz w:val="21"/>
          <w:szCs w:val="21"/>
        </w:rPr>
      </w:pPr>
      <w:r>
        <w:rPr>
          <w:rFonts w:asciiTheme="minorEastAsia" w:hAnsiTheme="minorEastAsia" w:cstheme="minorEastAsia" w:hint="eastAsia"/>
          <w:bCs/>
          <w:sz w:val="21"/>
          <w:szCs w:val="21"/>
        </w:rPr>
        <w:t>18、</w:t>
      </w:r>
      <w:r w:rsidR="004853C6" w:rsidRPr="00D81D9C">
        <w:rPr>
          <w:rFonts w:asciiTheme="minorEastAsia" w:hAnsiTheme="minorEastAsia" w:cstheme="minorEastAsia" w:hint="eastAsia"/>
          <w:bCs/>
          <w:sz w:val="21"/>
          <w:szCs w:val="21"/>
        </w:rPr>
        <w:t>每次接到招标人通知后，</w:t>
      </w:r>
      <w:r w:rsidR="00246859" w:rsidRPr="00D81D9C">
        <w:rPr>
          <w:rFonts w:asciiTheme="minorEastAsia" w:hAnsiTheme="minorEastAsia" w:cstheme="minorEastAsia" w:hint="eastAsia"/>
          <w:bCs/>
          <w:sz w:val="21"/>
          <w:szCs w:val="21"/>
        </w:rPr>
        <w:t>一周</w:t>
      </w:r>
      <w:r w:rsidR="004853C6" w:rsidRPr="00D81D9C">
        <w:rPr>
          <w:rFonts w:asciiTheme="minorEastAsia" w:hAnsiTheme="minorEastAsia" w:cstheme="minorEastAsia" w:hint="eastAsia"/>
          <w:bCs/>
          <w:sz w:val="21"/>
          <w:szCs w:val="21"/>
        </w:rPr>
        <w:t>内完成单个项目清洗项目工作。</w:t>
      </w:r>
    </w:p>
    <w:p w:rsidR="00246859" w:rsidRPr="005F64E0" w:rsidRDefault="00246859" w:rsidP="00C850D3">
      <w:pPr>
        <w:spacing w:line="360" w:lineRule="auto"/>
        <w:ind w:firstLine="281"/>
        <w:outlineLvl w:val="1"/>
        <w:rPr>
          <w:rFonts w:asciiTheme="minorEastAsia" w:hAnsiTheme="minorEastAsia" w:cstheme="minorEastAsia"/>
          <w:b/>
          <w:bCs/>
          <w:sz w:val="28"/>
          <w:szCs w:val="28"/>
        </w:rPr>
      </w:pPr>
      <w:r w:rsidRPr="005F64E0">
        <w:rPr>
          <w:rFonts w:asciiTheme="minorEastAsia" w:hAnsiTheme="minorEastAsia" w:cstheme="minorEastAsia" w:hint="eastAsia"/>
          <w:b/>
          <w:bCs/>
          <w:sz w:val="28"/>
          <w:szCs w:val="28"/>
        </w:rPr>
        <w:t>二、安全生产要求</w:t>
      </w:r>
    </w:p>
    <w:p w:rsidR="00246859" w:rsidRPr="00D81D9C" w:rsidRDefault="00197266" w:rsidP="00E429E3">
      <w:pPr>
        <w:spacing w:line="440" w:lineRule="exact"/>
        <w:ind w:firstLineChars="200" w:firstLine="420"/>
        <w:rPr>
          <w:sz w:val="21"/>
          <w:szCs w:val="21"/>
        </w:rPr>
      </w:pPr>
      <w:r w:rsidRPr="00D81D9C">
        <w:rPr>
          <w:rFonts w:hint="eastAsia"/>
          <w:sz w:val="21"/>
          <w:szCs w:val="21"/>
        </w:rPr>
        <w:t>1、严格执行有限空间作业相关制度，做到“先通风、再检测、后作业”的原则，检测</w:t>
      </w:r>
      <w:r w:rsidRPr="00D81D9C">
        <w:rPr>
          <w:rFonts w:hint="eastAsia"/>
          <w:sz w:val="21"/>
          <w:szCs w:val="21"/>
        </w:rPr>
        <w:lastRenderedPageBreak/>
        <w:t>应当符合相关国家标准或行业标准的规定。作业中还应根据作业环境可能发生的变化实施持续检测或动态检测。在未准确测定氧气含量、有害气体、可燃性气体、粉尘的浓度前，或经检测上述物质浓度不达标或超标而未采取有效的防控手段时，严禁进入该场所。</w:t>
      </w:r>
    </w:p>
    <w:p w:rsidR="005B770D" w:rsidRPr="00D81D9C" w:rsidRDefault="00197266" w:rsidP="00E429E3">
      <w:pPr>
        <w:spacing w:line="440" w:lineRule="exact"/>
        <w:ind w:firstLineChars="200" w:firstLine="420"/>
        <w:rPr>
          <w:sz w:val="21"/>
          <w:szCs w:val="21"/>
        </w:rPr>
      </w:pPr>
      <w:r w:rsidRPr="00D81D9C">
        <w:rPr>
          <w:rFonts w:hint="eastAsia"/>
          <w:sz w:val="21"/>
          <w:szCs w:val="21"/>
        </w:rPr>
        <w:t>2、</w:t>
      </w:r>
      <w:r w:rsidR="005B770D" w:rsidRPr="00D81D9C">
        <w:rPr>
          <w:rFonts w:hint="eastAsia"/>
          <w:sz w:val="21"/>
          <w:szCs w:val="21"/>
        </w:rPr>
        <w:t xml:space="preserve">中标单位自行承担作业人员的安全生产教育培训工作，严格按相关标准和规范进行操作，提高作业人员安全意识和防范意识，建立健全应急预案及演练，出现任何意外和突发情况都能迅速进行处置；投标人应为作业人员购买足额人身意外险。                                                  </w:t>
      </w:r>
    </w:p>
    <w:p w:rsidR="00197266" w:rsidRDefault="00AB182D" w:rsidP="00E429E3">
      <w:pPr>
        <w:spacing w:line="440" w:lineRule="exact"/>
        <w:ind w:firstLineChars="200" w:firstLine="420"/>
        <w:rPr>
          <w:sz w:val="21"/>
          <w:szCs w:val="21"/>
        </w:rPr>
      </w:pPr>
      <w:r w:rsidRPr="00D81D9C">
        <w:rPr>
          <w:rFonts w:hint="eastAsia"/>
          <w:sz w:val="21"/>
          <w:szCs w:val="21"/>
        </w:rPr>
        <w:t>3</w:t>
      </w:r>
      <w:r w:rsidR="005B770D" w:rsidRPr="00D81D9C">
        <w:rPr>
          <w:rFonts w:hint="eastAsia"/>
          <w:sz w:val="21"/>
          <w:szCs w:val="21"/>
        </w:rPr>
        <w:t>、如因提供本合同服务项目造成中标单位工作人员或任何第三方人身或财产损害的，由中标单位自行承担法律责任，如给招标人造成损失或增加费用的，投标人应负赔偿责任。</w:t>
      </w:r>
    </w:p>
    <w:p w:rsidR="006073FE" w:rsidRPr="006073FE" w:rsidRDefault="006073FE" w:rsidP="00E429E3">
      <w:pPr>
        <w:spacing w:line="440" w:lineRule="exact"/>
        <w:ind w:firstLineChars="200" w:firstLine="420"/>
        <w:rPr>
          <w:sz w:val="21"/>
          <w:szCs w:val="21"/>
        </w:rPr>
      </w:pPr>
    </w:p>
    <w:p w:rsidR="00032981" w:rsidRDefault="00E7443F" w:rsidP="00C850D3">
      <w:pPr>
        <w:spacing w:line="360" w:lineRule="auto"/>
        <w:ind w:firstLine="241"/>
        <w:outlineLvl w:val="1"/>
        <w:rPr>
          <w:rFonts w:ascii="Times New Roman" w:hAnsi="Times New Roman"/>
          <w:b/>
          <w:sz w:val="24"/>
          <w:szCs w:val="24"/>
        </w:rPr>
      </w:pPr>
      <w:r>
        <w:rPr>
          <w:rFonts w:ascii="Times New Roman" w:hAnsi="Times New Roman"/>
          <w:b/>
          <w:sz w:val="24"/>
          <w:szCs w:val="24"/>
        </w:rPr>
        <w:t>三、</w:t>
      </w:r>
      <w:bookmarkEnd w:id="40"/>
      <w:r>
        <w:rPr>
          <w:rFonts w:ascii="Times New Roman" w:hAnsi="Times New Roman" w:hint="eastAsia"/>
          <w:b/>
          <w:sz w:val="24"/>
          <w:szCs w:val="24"/>
        </w:rPr>
        <w:t>人员要求</w:t>
      </w:r>
      <w:bookmarkEnd w:id="41"/>
      <w:r>
        <w:rPr>
          <w:rFonts w:ascii="Times New Roman" w:hAnsi="Times New Roman" w:hint="eastAsia"/>
          <w:b/>
          <w:sz w:val="24"/>
          <w:szCs w:val="24"/>
        </w:rPr>
        <w:t xml:space="preserve">   /</w:t>
      </w:r>
    </w:p>
    <w:p w:rsidR="005F64E0" w:rsidRPr="005F64E0" w:rsidRDefault="005F64E0" w:rsidP="00C850D3">
      <w:pPr>
        <w:spacing w:line="360" w:lineRule="auto"/>
        <w:ind w:firstLine="210"/>
        <w:outlineLvl w:val="1"/>
        <w:rPr>
          <w:rFonts w:ascii="Times New Roman" w:hAnsi="Times New Roman"/>
          <w:sz w:val="21"/>
          <w:szCs w:val="21"/>
        </w:rPr>
      </w:pPr>
      <w:bookmarkStart w:id="43" w:name="_Toc482188644"/>
      <w:bookmarkStart w:id="44" w:name="_Toc482188645"/>
      <w:r w:rsidRPr="005F64E0">
        <w:rPr>
          <w:rFonts w:ascii="Times New Roman" w:hAnsi="Times New Roman"/>
          <w:sz w:val="21"/>
          <w:szCs w:val="21"/>
        </w:rPr>
        <w:t>施工人员</w:t>
      </w:r>
      <w:r w:rsidRPr="005F64E0">
        <w:rPr>
          <w:rFonts w:ascii="Times New Roman" w:hAnsi="Times New Roman" w:hint="eastAsia"/>
          <w:sz w:val="21"/>
          <w:szCs w:val="21"/>
        </w:rPr>
        <w:t>需</w:t>
      </w:r>
      <w:r w:rsidRPr="005F64E0">
        <w:rPr>
          <w:rFonts w:ascii="Times New Roman" w:hAnsi="Times New Roman"/>
          <w:sz w:val="21"/>
          <w:szCs w:val="21"/>
        </w:rPr>
        <w:t>身体健康，无任何传染皮肤病、无任何疾病，如不属实</w:t>
      </w:r>
      <w:r w:rsidRPr="005F64E0">
        <w:rPr>
          <w:rFonts w:ascii="Times New Roman" w:hAnsi="Times New Roman" w:hint="eastAsia"/>
          <w:sz w:val="21"/>
          <w:szCs w:val="21"/>
        </w:rPr>
        <w:t>成交</w:t>
      </w:r>
      <w:r w:rsidR="00B26BF9">
        <w:rPr>
          <w:rFonts w:ascii="Times New Roman" w:hAnsi="Times New Roman" w:hint="eastAsia"/>
          <w:sz w:val="21"/>
          <w:szCs w:val="21"/>
        </w:rPr>
        <w:t>中标人</w:t>
      </w:r>
      <w:r w:rsidRPr="005F64E0">
        <w:rPr>
          <w:rFonts w:ascii="Times New Roman" w:hAnsi="Times New Roman"/>
          <w:sz w:val="21"/>
          <w:szCs w:val="21"/>
        </w:rPr>
        <w:t>愿意承担一切造成的后果。</w:t>
      </w:r>
      <w:r w:rsidR="008E2F2E">
        <w:rPr>
          <w:rFonts w:ascii="Times New Roman" w:hAnsi="Times New Roman" w:hint="eastAsia"/>
          <w:sz w:val="21"/>
          <w:szCs w:val="21"/>
        </w:rPr>
        <w:t>提供有效期内健康证、意外伤害保险、特种作业有限空间作业证。</w:t>
      </w:r>
    </w:p>
    <w:p w:rsidR="006073FE" w:rsidRDefault="006073FE" w:rsidP="00C850D3">
      <w:pPr>
        <w:spacing w:line="360" w:lineRule="auto"/>
        <w:ind w:firstLine="241"/>
        <w:outlineLvl w:val="1"/>
        <w:rPr>
          <w:rFonts w:ascii="Times New Roman" w:hAnsi="Times New Roman"/>
          <w:b/>
          <w:sz w:val="24"/>
          <w:szCs w:val="24"/>
        </w:rPr>
      </w:pPr>
    </w:p>
    <w:p w:rsidR="00032981" w:rsidRDefault="00E7443F" w:rsidP="00C850D3">
      <w:pPr>
        <w:spacing w:line="360" w:lineRule="auto"/>
        <w:ind w:firstLine="241"/>
        <w:outlineLvl w:val="1"/>
        <w:rPr>
          <w:rFonts w:ascii="Times New Roman" w:hAnsi="Times New Roman"/>
          <w:b/>
          <w:sz w:val="24"/>
          <w:szCs w:val="24"/>
        </w:rPr>
      </w:pPr>
      <w:r>
        <w:rPr>
          <w:rFonts w:ascii="Times New Roman" w:hAnsi="Times New Roman" w:hint="eastAsia"/>
          <w:b/>
          <w:sz w:val="24"/>
          <w:szCs w:val="24"/>
        </w:rPr>
        <w:t>四、</w:t>
      </w:r>
      <w:bookmarkEnd w:id="43"/>
      <w:r>
        <w:rPr>
          <w:rFonts w:ascii="Times New Roman" w:hAnsi="Times New Roman" w:hint="eastAsia"/>
          <w:b/>
          <w:sz w:val="24"/>
          <w:szCs w:val="24"/>
        </w:rPr>
        <w:t>报价要求</w:t>
      </w:r>
    </w:p>
    <w:p w:rsidR="0037444D" w:rsidRPr="0037444D" w:rsidRDefault="00E7443F" w:rsidP="00C850D3">
      <w:pPr>
        <w:spacing w:line="360" w:lineRule="auto"/>
        <w:ind w:firstLine="210"/>
        <w:rPr>
          <w:rFonts w:asciiTheme="minorEastAsia" w:eastAsiaTheme="minorEastAsia" w:hAnsiTheme="minorEastAsia"/>
          <w:sz w:val="21"/>
          <w:szCs w:val="16"/>
        </w:rPr>
      </w:pPr>
      <w:r>
        <w:rPr>
          <w:rFonts w:hint="eastAsia"/>
          <w:color w:val="000000"/>
          <w:sz w:val="21"/>
          <w:szCs w:val="21"/>
        </w:rPr>
        <w:t>1.</w:t>
      </w:r>
      <w:r w:rsidRPr="00B155BF">
        <w:rPr>
          <w:rFonts w:asciiTheme="minorEastAsia" w:eastAsiaTheme="minorEastAsia" w:hAnsiTheme="minorEastAsia" w:hint="eastAsia"/>
          <w:sz w:val="21"/>
          <w:szCs w:val="16"/>
        </w:rPr>
        <w:t>本项目采用</w:t>
      </w:r>
      <w:r w:rsidRPr="0037444D">
        <w:rPr>
          <w:rFonts w:asciiTheme="minorEastAsia" w:eastAsiaTheme="minorEastAsia" w:hAnsiTheme="minorEastAsia" w:hint="eastAsia"/>
          <w:sz w:val="21"/>
          <w:szCs w:val="16"/>
        </w:rPr>
        <w:t>最低投标价法</w:t>
      </w:r>
      <w:r w:rsidRPr="00B155BF">
        <w:rPr>
          <w:rFonts w:asciiTheme="minorEastAsia" w:eastAsiaTheme="minorEastAsia" w:hAnsiTheme="minorEastAsia" w:hint="eastAsia"/>
          <w:sz w:val="21"/>
          <w:szCs w:val="16"/>
        </w:rPr>
        <w:t>评审，</w:t>
      </w:r>
      <w:r w:rsidR="0037444D">
        <w:rPr>
          <w:rFonts w:asciiTheme="minorEastAsia" w:eastAsiaTheme="minorEastAsia" w:hAnsiTheme="minorEastAsia" w:hint="eastAsia"/>
          <w:sz w:val="21"/>
          <w:szCs w:val="16"/>
        </w:rPr>
        <w:t xml:space="preserve"> </w:t>
      </w:r>
      <w:r w:rsidR="0037444D" w:rsidRPr="0037444D">
        <w:rPr>
          <w:rFonts w:asciiTheme="minorEastAsia" w:eastAsiaTheme="minorEastAsia" w:hAnsiTheme="minorEastAsia" w:hint="eastAsia"/>
          <w:sz w:val="21"/>
          <w:szCs w:val="16"/>
        </w:rPr>
        <w:t>投标人按投标控制价（</w:t>
      </w:r>
      <w:r w:rsidR="00C056C2">
        <w:rPr>
          <w:rFonts w:asciiTheme="minorEastAsia" w:eastAsiaTheme="minorEastAsia" w:hAnsiTheme="minorEastAsia" w:hint="eastAsia"/>
          <w:color w:val="FF0000"/>
          <w:sz w:val="21"/>
          <w:szCs w:val="16"/>
        </w:rPr>
        <w:t>1.38</w:t>
      </w:r>
      <w:r w:rsidR="0037444D" w:rsidRPr="0037444D">
        <w:rPr>
          <w:rFonts w:asciiTheme="minorEastAsia" w:eastAsiaTheme="minorEastAsia" w:hAnsiTheme="minorEastAsia" w:hint="eastAsia"/>
          <w:color w:val="FF0000"/>
          <w:sz w:val="21"/>
          <w:szCs w:val="16"/>
        </w:rPr>
        <w:t>万</w:t>
      </w:r>
      <w:r w:rsidR="0037444D" w:rsidRPr="0037444D">
        <w:rPr>
          <w:rFonts w:asciiTheme="minorEastAsia" w:eastAsiaTheme="minorEastAsia" w:hAnsiTheme="minorEastAsia" w:hint="eastAsia"/>
          <w:sz w:val="21"/>
          <w:szCs w:val="16"/>
        </w:rPr>
        <w:t>）报价，并作为本项目定标的依据，同时投标人还要分项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报价。报价不得高于控制价（含分项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报价），高于控制价的作为废标处理，中标后合同期内价格不得调整。</w:t>
      </w:r>
    </w:p>
    <w:p w:rsidR="00966875" w:rsidRPr="00705C04" w:rsidRDefault="0037444D" w:rsidP="00966875">
      <w:pPr>
        <w:spacing w:line="360" w:lineRule="auto"/>
        <w:ind w:firstLineChars="200" w:firstLine="420"/>
        <w:outlineLvl w:val="1"/>
        <w:rPr>
          <w:rFonts w:ascii="Times New Roman" w:hAnsi="Times New Roman"/>
          <w:sz w:val="21"/>
          <w:szCs w:val="21"/>
        </w:rPr>
      </w:pPr>
      <w:r w:rsidRPr="0037444D">
        <w:rPr>
          <w:rFonts w:asciiTheme="minorEastAsia" w:eastAsiaTheme="minorEastAsia" w:hAnsiTheme="minorEastAsia" w:hint="eastAsia"/>
          <w:sz w:val="21"/>
          <w:szCs w:val="16"/>
        </w:rPr>
        <w:t>2. 投标价是指完成招标需求全部内容的综合价格</w:t>
      </w:r>
      <w:r>
        <w:rPr>
          <w:rFonts w:asciiTheme="minorEastAsia" w:eastAsiaTheme="minorEastAsia" w:hAnsiTheme="minorEastAsia" w:hint="eastAsia"/>
          <w:sz w:val="21"/>
          <w:szCs w:val="16"/>
        </w:rPr>
        <w:t>，</w:t>
      </w:r>
      <w:r w:rsidR="00E7443F" w:rsidRPr="0037444D">
        <w:rPr>
          <w:rFonts w:asciiTheme="minorEastAsia" w:eastAsiaTheme="minorEastAsia" w:hAnsiTheme="minorEastAsia" w:hint="eastAsia"/>
          <w:sz w:val="21"/>
          <w:szCs w:val="16"/>
        </w:rPr>
        <w:t>除非合同另有规定，</w:t>
      </w:r>
      <w:r w:rsidR="00966875">
        <w:rPr>
          <w:rFonts w:asciiTheme="minorEastAsia" w:eastAsiaTheme="minorEastAsia" w:hAnsiTheme="minorEastAsia" w:hint="eastAsia"/>
          <w:sz w:val="21"/>
          <w:szCs w:val="16"/>
        </w:rPr>
        <w:t>投标</w:t>
      </w:r>
      <w:r w:rsidR="004A6F32" w:rsidRPr="0037444D">
        <w:rPr>
          <w:rFonts w:asciiTheme="minorEastAsia" w:eastAsiaTheme="minorEastAsia" w:hAnsiTheme="minorEastAsia" w:hint="eastAsia"/>
          <w:sz w:val="21"/>
          <w:szCs w:val="16"/>
        </w:rPr>
        <w:t>价</w:t>
      </w:r>
      <w:r w:rsidR="00E7443F" w:rsidRPr="0037444D">
        <w:rPr>
          <w:rFonts w:asciiTheme="minorEastAsia" w:eastAsiaTheme="minorEastAsia" w:hAnsiTheme="minorEastAsia" w:hint="eastAsia"/>
          <w:sz w:val="21"/>
          <w:szCs w:val="16"/>
        </w:rPr>
        <w:t>包含但不限于</w:t>
      </w:r>
      <w:r w:rsidR="00966875" w:rsidRPr="00705C04">
        <w:rPr>
          <w:rFonts w:ascii="Times New Roman" w:hAnsi="Times New Roman"/>
          <w:sz w:val="21"/>
          <w:szCs w:val="21"/>
        </w:rPr>
        <w:t>包括但不限于材料费、清洗费、消毒用剂用具费、运输费、税金、利润、人工费、乙方所雇员工费用（含雇佣费用及乙方为其所雇员工购买的保险费用等）、作业机械费用、配套工具费用等乙方按照本合同约定和甲方要求完成本合同项下的全部工作所需要的一切费用。</w:t>
      </w:r>
    </w:p>
    <w:p w:rsidR="006073FE" w:rsidRDefault="006073FE" w:rsidP="00966875">
      <w:pPr>
        <w:spacing w:line="360" w:lineRule="auto"/>
        <w:rPr>
          <w:rFonts w:asciiTheme="minorEastAsia" w:eastAsiaTheme="minorEastAsia" w:hAnsiTheme="minorEastAsia"/>
          <w:b/>
          <w:sz w:val="21"/>
          <w:szCs w:val="16"/>
        </w:rPr>
      </w:pPr>
    </w:p>
    <w:p w:rsidR="00032981" w:rsidRPr="0037444D" w:rsidRDefault="00E7443F" w:rsidP="00C850D3">
      <w:pPr>
        <w:spacing w:line="360" w:lineRule="auto"/>
        <w:ind w:firstLine="211"/>
        <w:rPr>
          <w:rFonts w:asciiTheme="minorEastAsia" w:eastAsiaTheme="minorEastAsia" w:hAnsiTheme="minorEastAsia"/>
          <w:b/>
          <w:sz w:val="21"/>
          <w:szCs w:val="16"/>
        </w:rPr>
      </w:pPr>
      <w:r w:rsidRPr="0037444D">
        <w:rPr>
          <w:rFonts w:asciiTheme="minorEastAsia" w:eastAsiaTheme="minorEastAsia" w:hAnsiTheme="minorEastAsia" w:hint="eastAsia"/>
          <w:b/>
          <w:sz w:val="21"/>
          <w:szCs w:val="16"/>
        </w:rPr>
        <w:t>五、付款方式</w:t>
      </w:r>
    </w:p>
    <w:p w:rsidR="00032981" w:rsidRPr="0037444D" w:rsidRDefault="00150A9D" w:rsidP="00C850D3">
      <w:pPr>
        <w:spacing w:line="360" w:lineRule="auto"/>
        <w:ind w:firstLine="210"/>
        <w:rPr>
          <w:rFonts w:asciiTheme="minorEastAsia" w:eastAsiaTheme="minorEastAsia" w:hAnsiTheme="minorEastAsia"/>
          <w:sz w:val="21"/>
          <w:szCs w:val="16"/>
        </w:rPr>
      </w:pPr>
      <w:r>
        <w:rPr>
          <w:rFonts w:asciiTheme="minorEastAsia" w:eastAsiaTheme="minorEastAsia" w:hAnsiTheme="minorEastAsia" w:hint="eastAsia"/>
          <w:sz w:val="21"/>
          <w:szCs w:val="16"/>
        </w:rPr>
        <w:t>每半年</w:t>
      </w:r>
      <w:r w:rsidR="00666172" w:rsidRPr="0037444D">
        <w:rPr>
          <w:rFonts w:asciiTheme="minorEastAsia" w:eastAsiaTheme="minorEastAsia" w:hAnsiTheme="minorEastAsia" w:hint="eastAsia"/>
          <w:sz w:val="21"/>
          <w:szCs w:val="16"/>
        </w:rPr>
        <w:t>支付一次，甲方每次付款前，乙方需向甲方开具与每次付款金额等额且合法有效的增值税专用发票（</w:t>
      </w:r>
      <w:r w:rsidR="00666172" w:rsidRPr="004B3699">
        <w:rPr>
          <w:rFonts w:asciiTheme="minorEastAsia" w:eastAsiaTheme="minorEastAsia" w:hAnsiTheme="minorEastAsia" w:hint="eastAsia"/>
          <w:color w:val="FF0000"/>
          <w:sz w:val="21"/>
          <w:szCs w:val="16"/>
        </w:rPr>
        <w:t>税率为【*】%</w:t>
      </w:r>
      <w:r w:rsidR="00666172" w:rsidRPr="0037444D">
        <w:rPr>
          <w:rFonts w:asciiTheme="minorEastAsia" w:eastAsiaTheme="minorEastAsia" w:hAnsiTheme="minorEastAsia" w:hint="eastAsia"/>
          <w:sz w:val="21"/>
          <w:szCs w:val="16"/>
        </w:rPr>
        <w:t>）,甲方在30个工作日支付清运费用。</w:t>
      </w:r>
    </w:p>
    <w:p w:rsidR="006073FE" w:rsidRDefault="006073FE" w:rsidP="00E429E3">
      <w:pPr>
        <w:spacing w:line="500" w:lineRule="exact"/>
        <w:ind w:firstLineChars="200" w:firstLine="422"/>
        <w:rPr>
          <w:rFonts w:cs="宋体"/>
          <w:b/>
          <w:color w:val="000000"/>
          <w:sz w:val="21"/>
          <w:szCs w:val="21"/>
        </w:rPr>
      </w:pPr>
    </w:p>
    <w:p w:rsidR="006E2847" w:rsidRPr="0037444D" w:rsidRDefault="002F7908" w:rsidP="00C850D3">
      <w:pPr>
        <w:spacing w:line="500" w:lineRule="exact"/>
        <w:ind w:firstLine="241"/>
        <w:rPr>
          <w:rFonts w:cs="宋体"/>
          <w:b/>
          <w:color w:val="000000"/>
          <w:sz w:val="24"/>
          <w:szCs w:val="24"/>
        </w:rPr>
      </w:pPr>
      <w:r>
        <w:rPr>
          <w:rFonts w:cs="宋体" w:hint="eastAsia"/>
          <w:b/>
          <w:color w:val="000000"/>
          <w:sz w:val="24"/>
          <w:szCs w:val="24"/>
        </w:rPr>
        <w:t>七、</w:t>
      </w:r>
      <w:r w:rsidR="00E7443F">
        <w:rPr>
          <w:rFonts w:cs="宋体" w:hint="eastAsia"/>
          <w:b/>
          <w:color w:val="000000"/>
          <w:sz w:val="24"/>
          <w:szCs w:val="24"/>
        </w:rPr>
        <w:t xml:space="preserve">其他要求 </w:t>
      </w:r>
      <w:bookmarkStart w:id="45" w:name="_Toc14801"/>
      <w:bookmarkEnd w:id="44"/>
    </w:p>
    <w:p w:rsidR="002F7908" w:rsidRPr="00D81D9C" w:rsidRDefault="002F7908" w:rsidP="00E429E3">
      <w:pPr>
        <w:spacing w:line="400" w:lineRule="exact"/>
        <w:ind w:firstLineChars="200" w:firstLine="420"/>
        <w:rPr>
          <w:rFonts w:asciiTheme="minorEastAsia" w:hAnsiTheme="minorEastAsia" w:cstheme="minorEastAsia"/>
          <w:bCs/>
          <w:sz w:val="21"/>
          <w:szCs w:val="21"/>
        </w:rPr>
      </w:pPr>
      <w:r w:rsidRPr="00D81D9C">
        <w:rPr>
          <w:rFonts w:asciiTheme="minorEastAsia" w:hAnsiTheme="minorEastAsia" w:cstheme="minorEastAsia" w:hint="eastAsia"/>
          <w:bCs/>
          <w:sz w:val="21"/>
          <w:szCs w:val="21"/>
        </w:rPr>
        <w:t>1、中标人须严格按照招标人要求按时、按质、按量完成相关工作， 服从工作调度及现场管理，不得擅自启闭供水设备，不得擅自停水；须停水作业时应征得委托人同意。</w:t>
      </w:r>
    </w:p>
    <w:p w:rsidR="002F7908" w:rsidRPr="00D81D9C" w:rsidRDefault="002F7908" w:rsidP="00E429E3">
      <w:pPr>
        <w:spacing w:line="400" w:lineRule="exact"/>
        <w:ind w:firstLineChars="200" w:firstLine="420"/>
        <w:rPr>
          <w:rFonts w:asciiTheme="minorEastAsia" w:hAnsiTheme="minorEastAsia" w:cstheme="minorEastAsia"/>
          <w:bCs/>
          <w:sz w:val="21"/>
          <w:szCs w:val="21"/>
        </w:rPr>
      </w:pPr>
      <w:r w:rsidRPr="00D81D9C">
        <w:rPr>
          <w:rFonts w:asciiTheme="minorEastAsia" w:hAnsiTheme="minorEastAsia" w:cstheme="minorEastAsia" w:hint="eastAsia"/>
          <w:bCs/>
          <w:sz w:val="21"/>
          <w:szCs w:val="21"/>
        </w:rPr>
        <w:lastRenderedPageBreak/>
        <w:t>2、中标人须对水箱清洗消毒期间内的设备、设施安全、水质安全负责。</w:t>
      </w:r>
    </w:p>
    <w:p w:rsidR="00D501B9" w:rsidRPr="00D81D9C" w:rsidRDefault="002F7908" w:rsidP="00E429E3">
      <w:pPr>
        <w:widowControl/>
        <w:spacing w:line="360" w:lineRule="auto"/>
        <w:ind w:firstLineChars="200" w:firstLine="420"/>
        <w:jc w:val="left"/>
        <w:rPr>
          <w:rFonts w:cs="宋体"/>
          <w:color w:val="000000"/>
          <w:sz w:val="21"/>
          <w:szCs w:val="21"/>
        </w:rPr>
      </w:pPr>
      <w:r w:rsidRPr="00D81D9C">
        <w:rPr>
          <w:rFonts w:asciiTheme="minorEastAsia" w:hAnsiTheme="minorEastAsia" w:cstheme="minorEastAsia" w:hint="eastAsia"/>
          <w:bCs/>
          <w:sz w:val="21"/>
          <w:szCs w:val="21"/>
        </w:rPr>
        <w:t>3、水箱清洗消毒过程中，因中标人原因造成泵房设备、设施损坏产生的相关损失，由中标人负责全额赔偿，须按招标人人要求恢复泵房设备、设施正常运行，情节严重的将给予相关处罚。因中标人清洗水箱时造成停水、漫水造成其他损失一切后果由中标人应商承担，且</w:t>
      </w:r>
      <w:r w:rsidRPr="00D81D9C">
        <w:rPr>
          <w:rFonts w:cs="宋体" w:hint="eastAsia"/>
          <w:color w:val="000000"/>
          <w:sz w:val="21"/>
          <w:szCs w:val="21"/>
        </w:rPr>
        <w:t>每发生一次此种情况成交</w:t>
      </w:r>
      <w:r w:rsidR="00B26BF9" w:rsidRPr="00D81D9C">
        <w:rPr>
          <w:rFonts w:cs="宋体" w:hint="eastAsia"/>
          <w:color w:val="000000"/>
          <w:sz w:val="21"/>
          <w:szCs w:val="21"/>
        </w:rPr>
        <w:t>中标人</w:t>
      </w:r>
      <w:r w:rsidRPr="00D81D9C">
        <w:rPr>
          <w:rFonts w:cs="宋体" w:hint="eastAsia"/>
          <w:color w:val="000000"/>
          <w:sz w:val="21"/>
          <w:szCs w:val="21"/>
        </w:rPr>
        <w:t>缴纳2000元违约金给委托人（7个日历天内缴纳此违约金至招标人人帐户）。</w:t>
      </w:r>
    </w:p>
    <w:p w:rsidR="004B3699" w:rsidRDefault="004B3699" w:rsidP="00C850D3">
      <w:pPr>
        <w:spacing w:line="500" w:lineRule="exact"/>
        <w:ind w:firstLine="281"/>
        <w:rPr>
          <w:rFonts w:asciiTheme="minorEastAsia" w:eastAsiaTheme="minorEastAsia" w:hAnsiTheme="minorEastAsia"/>
          <w:b/>
          <w:sz w:val="28"/>
        </w:rPr>
      </w:pPr>
    </w:p>
    <w:p w:rsidR="00032981" w:rsidRDefault="00E7443F" w:rsidP="00E429E3">
      <w:pPr>
        <w:spacing w:line="500" w:lineRule="exact"/>
        <w:ind w:firstLineChars="788" w:firstLine="2215"/>
        <w:rPr>
          <w:rFonts w:cs="宋体"/>
          <w:b/>
          <w:color w:val="000000"/>
          <w:sz w:val="24"/>
          <w:szCs w:val="24"/>
        </w:rPr>
      </w:pPr>
      <w:r>
        <w:rPr>
          <w:rFonts w:asciiTheme="minorEastAsia" w:eastAsiaTheme="minorEastAsia" w:hAnsiTheme="minorEastAsia" w:hint="eastAsia"/>
          <w:b/>
          <w:sz w:val="28"/>
        </w:rPr>
        <w:t>第四章  评审方法和标准</w:t>
      </w:r>
      <w:bookmarkEnd w:id="45"/>
    </w:p>
    <w:p w:rsidR="00032981" w:rsidRDefault="00032981" w:rsidP="00C850D3">
      <w:pPr>
        <w:spacing w:line="360" w:lineRule="auto"/>
        <w:ind w:firstLine="241"/>
        <w:outlineLvl w:val="1"/>
        <w:rPr>
          <w:rFonts w:asciiTheme="minorEastAsia" w:eastAsiaTheme="minorEastAsia" w:hAnsiTheme="minorEastAsia"/>
          <w:b/>
          <w:sz w:val="24"/>
        </w:rPr>
      </w:pPr>
      <w:bookmarkStart w:id="46" w:name="_Toc29594"/>
    </w:p>
    <w:p w:rsidR="00032981" w:rsidRDefault="00E7443F" w:rsidP="00C850D3">
      <w:pPr>
        <w:spacing w:line="360" w:lineRule="auto"/>
        <w:ind w:firstLine="241"/>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6"/>
    </w:p>
    <w:p w:rsidR="00032981" w:rsidRDefault="00E7443F" w:rsidP="00C850D3">
      <w:pPr>
        <w:spacing w:line="360" w:lineRule="auto"/>
        <w:ind w:firstLine="21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C850D3">
      <w:pPr>
        <w:spacing w:line="360" w:lineRule="auto"/>
        <w:ind w:firstLine="241"/>
        <w:outlineLvl w:val="1"/>
        <w:rPr>
          <w:rFonts w:asciiTheme="minorEastAsia" w:eastAsiaTheme="minorEastAsia" w:hAnsiTheme="minorEastAsia"/>
          <w:b/>
          <w:sz w:val="24"/>
        </w:rPr>
      </w:pPr>
      <w:bookmarkStart w:id="47" w:name="_Toc22999"/>
      <w:r>
        <w:rPr>
          <w:rFonts w:asciiTheme="minorEastAsia" w:eastAsiaTheme="minorEastAsia" w:hAnsiTheme="minorEastAsia" w:hint="eastAsia"/>
          <w:b/>
          <w:sz w:val="24"/>
        </w:rPr>
        <w:t>二、评审方法</w:t>
      </w:r>
      <w:bookmarkEnd w:id="47"/>
    </w:p>
    <w:p w:rsidR="00032981" w:rsidRDefault="00E7443F" w:rsidP="00C850D3">
      <w:pPr>
        <w:spacing w:line="360" w:lineRule="auto"/>
        <w:ind w:firstLine="21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C850D3">
      <w:pPr>
        <w:spacing w:line="360" w:lineRule="auto"/>
        <w:ind w:firstLine="210"/>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C850D3">
            <w:pPr>
              <w:adjustRightInd w:val="0"/>
              <w:snapToGrid w:val="0"/>
              <w:ind w:right="-10" w:firstLine="211"/>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512A8B">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C850D3">
            <w:pPr>
              <w:adjustRightInd w:val="0"/>
              <w:snapToGrid w:val="0"/>
              <w:ind w:right="-10" w:firstLine="211"/>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C850D3">
            <w:pPr>
              <w:adjustRightInd w:val="0"/>
              <w:snapToGrid w:val="0"/>
              <w:ind w:right="-10" w:firstLine="211"/>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C850D3">
            <w:pPr>
              <w:ind w:right="-11" w:firstLine="210"/>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rsidP="00C056C2">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C850D3">
            <w:pPr>
              <w:ind w:right="-11" w:firstLine="210"/>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C850D3">
            <w:pPr>
              <w:adjustRightInd w:val="0"/>
              <w:snapToGrid w:val="0"/>
              <w:ind w:right="-10" w:firstLine="2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C850D3">
            <w:pPr>
              <w:adjustRightInd w:val="0"/>
              <w:snapToGrid w:val="0"/>
              <w:ind w:right="-10" w:firstLine="210"/>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C850D3">
            <w:pPr>
              <w:adjustRightInd w:val="0"/>
              <w:snapToGrid w:val="0"/>
              <w:ind w:right="-10" w:firstLine="210"/>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C850D3">
            <w:pPr>
              <w:adjustRightInd w:val="0"/>
              <w:snapToGrid w:val="0"/>
              <w:ind w:right="-10" w:firstLine="2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C850D3">
      <w:pPr>
        <w:spacing w:line="360" w:lineRule="auto"/>
        <w:ind w:firstLine="211"/>
        <w:rPr>
          <w:rFonts w:asciiTheme="minorEastAsia" w:eastAsiaTheme="minorEastAsia" w:hAnsiTheme="minorEastAsia"/>
          <w:sz w:val="21"/>
          <w:szCs w:val="16"/>
        </w:rPr>
      </w:pPr>
      <w:r>
        <w:rPr>
          <w:rFonts w:asciiTheme="minorEastAsia" w:eastAsiaTheme="minorEastAsia" w:hAnsiTheme="minorEastAsia" w:hint="eastAsia"/>
          <w:b/>
          <w:bCs/>
          <w:sz w:val="21"/>
          <w:szCs w:val="16"/>
        </w:rPr>
        <w:lastRenderedPageBreak/>
        <w:t>初审指标通过标准：</w:t>
      </w:r>
      <w:r>
        <w:rPr>
          <w:rFonts w:asciiTheme="minorEastAsia" w:eastAsiaTheme="minorEastAsia" w:hAnsiTheme="minorEastAsia" w:hint="eastAsia"/>
          <w:sz w:val="21"/>
          <w:szCs w:val="16"/>
        </w:rPr>
        <w:t>投标人必须通过初审表中的全部评审指标。</w:t>
      </w:r>
    </w:p>
    <w:p w:rsidR="002C2C23" w:rsidRDefault="002C2C23" w:rsidP="00C850D3">
      <w:pPr>
        <w:spacing w:line="360" w:lineRule="auto"/>
        <w:ind w:firstLine="210"/>
        <w:rPr>
          <w:rFonts w:asciiTheme="minorEastAsia" w:eastAsiaTheme="minorEastAsia" w:hAnsiTheme="minorEastAsia"/>
          <w:sz w:val="21"/>
          <w:szCs w:val="16"/>
        </w:rPr>
      </w:pPr>
    </w:p>
    <w:p w:rsidR="00032981" w:rsidRDefault="00E7443F" w:rsidP="00C850D3">
      <w:pPr>
        <w:spacing w:line="360" w:lineRule="auto"/>
        <w:ind w:firstLine="241"/>
        <w:outlineLvl w:val="1"/>
        <w:rPr>
          <w:rFonts w:asciiTheme="minorEastAsia" w:eastAsiaTheme="minorEastAsia" w:hAnsiTheme="minorEastAsia"/>
          <w:b/>
          <w:sz w:val="24"/>
        </w:rPr>
      </w:pPr>
      <w:bookmarkStart w:id="48" w:name="_Toc29576"/>
      <w:bookmarkStart w:id="49" w:name="_Toc4545"/>
      <w:r>
        <w:rPr>
          <w:rFonts w:asciiTheme="minorEastAsia" w:eastAsiaTheme="minorEastAsia" w:hAnsiTheme="minorEastAsia"/>
          <w:b/>
          <w:sz w:val="24"/>
        </w:rPr>
        <w:t>三、评审程序</w:t>
      </w:r>
      <w:bookmarkEnd w:id="48"/>
      <w:bookmarkEnd w:id="49"/>
    </w:p>
    <w:p w:rsidR="00032981" w:rsidRDefault="00E7443F" w:rsidP="00C850D3">
      <w:pPr>
        <w:spacing w:line="360" w:lineRule="auto"/>
        <w:ind w:firstLine="21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C850D3">
      <w:pPr>
        <w:spacing w:line="360" w:lineRule="auto"/>
        <w:ind w:firstLine="21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w:t>
      </w:r>
      <w:r w:rsidRPr="0019492C">
        <w:rPr>
          <w:rFonts w:ascii="Times New Roman" w:eastAsiaTheme="minorEastAsia" w:hAnsi="Times New Roman" w:cs="Times New Roman"/>
          <w:bCs/>
          <w:color w:val="FF0000"/>
          <w:sz w:val="21"/>
          <w:szCs w:val="16"/>
        </w:rPr>
        <w:t>评审小组</w:t>
      </w:r>
      <w:r w:rsidR="00FC6279" w:rsidRPr="0019492C">
        <w:rPr>
          <w:rFonts w:ascii="Times New Roman" w:eastAsiaTheme="minorEastAsia" w:hAnsi="Times New Roman" w:cs="Times New Roman" w:hint="eastAsia"/>
          <w:bCs/>
          <w:color w:val="FF0000"/>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C850D3">
      <w:pPr>
        <w:spacing w:line="360" w:lineRule="auto"/>
        <w:ind w:firstLine="241"/>
        <w:outlineLvl w:val="1"/>
        <w:rPr>
          <w:rFonts w:asciiTheme="minorEastAsia" w:eastAsiaTheme="minorEastAsia" w:hAnsiTheme="minorEastAsia"/>
          <w:b/>
          <w:sz w:val="24"/>
        </w:rPr>
      </w:pPr>
      <w:bookmarkStart w:id="50" w:name="_Toc27565"/>
      <w:bookmarkStart w:id="51" w:name="_Toc11842"/>
      <w:r>
        <w:rPr>
          <w:rFonts w:asciiTheme="minorEastAsia" w:eastAsiaTheme="minorEastAsia" w:hAnsiTheme="minorEastAsia"/>
          <w:b/>
          <w:sz w:val="24"/>
        </w:rPr>
        <w:t>四、相关说明。</w:t>
      </w:r>
      <w:bookmarkEnd w:id="50"/>
      <w:bookmarkEnd w:id="51"/>
    </w:p>
    <w:p w:rsidR="00032981" w:rsidRDefault="00E7443F" w:rsidP="00C850D3">
      <w:pPr>
        <w:spacing w:line="360" w:lineRule="auto"/>
        <w:ind w:firstLine="21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C850D3">
      <w:pPr>
        <w:spacing w:line="360" w:lineRule="auto"/>
        <w:ind w:firstLine="21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C850D3">
      <w:pPr>
        <w:ind w:firstLine="200"/>
      </w:pPr>
    </w:p>
    <w:p w:rsidR="00032981" w:rsidRDefault="00E7443F" w:rsidP="00C850D3">
      <w:pPr>
        <w:widowControl/>
        <w:ind w:firstLine="240"/>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rsidP="00E429E3">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2" w:name="_Toc29765"/>
      <w:r>
        <w:rPr>
          <w:rFonts w:asciiTheme="minorEastAsia" w:eastAsiaTheme="minorEastAsia" w:hAnsiTheme="minorEastAsia" w:hint="eastAsia"/>
          <w:b/>
          <w:color w:val="FF0000"/>
          <w:sz w:val="28"/>
        </w:rPr>
        <w:lastRenderedPageBreak/>
        <w:t>合  同</w:t>
      </w:r>
      <w:bookmarkEnd w:id="52"/>
    </w:p>
    <w:p w:rsidR="00795974" w:rsidRDefault="00317FF4" w:rsidP="002B185F">
      <w:pP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安庆</w:t>
      </w:r>
      <w:r w:rsidR="00795974">
        <w:rPr>
          <w:rFonts w:ascii="楷体_GB2312" w:eastAsia="楷体_GB2312" w:hAnsi="Adobe 仿宋 Std R" w:hint="eastAsia"/>
          <w:b/>
          <w:color w:val="000000"/>
          <w:sz w:val="44"/>
          <w:szCs w:val="44"/>
        </w:rPr>
        <w:t>东部新城写字楼、安庆横江集团办公楼</w:t>
      </w:r>
    </w:p>
    <w:p w:rsidR="00317FF4" w:rsidRPr="00317FF4" w:rsidRDefault="00795974" w:rsidP="00C056C2">
      <w:pPr>
        <w:ind w:firstLineChars="249" w:firstLine="1100"/>
        <w:rPr>
          <w:rFonts w:ascii="楷体_GB2312" w:eastAsia="楷体_GB2312" w:hAnsi="Adobe 仿宋 Std R"/>
          <w:b/>
          <w:color w:val="000000"/>
          <w:sz w:val="44"/>
          <w:szCs w:val="44"/>
        </w:rPr>
      </w:pPr>
      <w:r>
        <w:rPr>
          <w:rFonts w:ascii="楷体_GB2312" w:eastAsia="楷体_GB2312" w:hAnsi="Adobe 仿宋 Std R" w:hint="eastAsia"/>
          <w:b/>
          <w:color w:val="000000"/>
          <w:sz w:val="44"/>
          <w:szCs w:val="44"/>
        </w:rPr>
        <w:t>二次供水水箱清洗消毒服务</w:t>
      </w:r>
      <w:r w:rsidR="00317FF4" w:rsidRPr="00317FF4">
        <w:rPr>
          <w:rFonts w:ascii="楷体_GB2312" w:eastAsia="楷体_GB2312" w:hAnsi="Adobe 仿宋 Std R" w:hint="eastAsia"/>
          <w:b/>
          <w:color w:val="000000"/>
          <w:sz w:val="44"/>
          <w:szCs w:val="44"/>
        </w:rPr>
        <w:t>合同</w:t>
      </w:r>
    </w:p>
    <w:p w:rsidR="00032981" w:rsidRDefault="00032981" w:rsidP="00C850D3">
      <w:pPr>
        <w:spacing w:line="360" w:lineRule="auto"/>
        <w:ind w:firstLine="210"/>
        <w:rPr>
          <w:rFonts w:ascii="Times New Roman" w:eastAsiaTheme="minorEastAsia" w:hAnsi="Times New Roman" w:cs="Times New Roman"/>
          <w:bCs/>
          <w:sz w:val="21"/>
          <w:szCs w:val="16"/>
        </w:rPr>
      </w:pPr>
    </w:p>
    <w:p w:rsidR="0013653C" w:rsidRDefault="0013653C" w:rsidP="00C850D3">
      <w:pPr>
        <w:widowControl/>
        <w:adjustRightInd w:val="0"/>
        <w:snapToGrid w:val="0"/>
        <w:spacing w:line="520" w:lineRule="exact"/>
        <w:ind w:firstLine="241"/>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甲方：合肥市政文外滩物业管理有限公司</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cs="宋体" w:hint="eastAsia"/>
          <w:color w:val="000000"/>
          <w:sz w:val="24"/>
        </w:rPr>
        <w:t>合肥市蜀山区习友路翠庭园商铺038号</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13653C" w:rsidRDefault="0013653C" w:rsidP="00C850D3">
      <w:pPr>
        <w:widowControl/>
        <w:adjustRightInd w:val="0"/>
        <w:snapToGrid w:val="0"/>
        <w:ind w:firstLine="130"/>
        <w:jc w:val="left"/>
        <w:rPr>
          <w:rFonts w:ascii="仿宋_GB2312" w:eastAsia="仿宋_GB2312" w:hAnsi="DengXian" w:cs="DengXian"/>
          <w:color w:val="000000"/>
          <w:sz w:val="13"/>
          <w:szCs w:val="13"/>
        </w:rPr>
      </w:pPr>
    </w:p>
    <w:p w:rsidR="0013653C" w:rsidRDefault="0013653C" w:rsidP="00C850D3">
      <w:pPr>
        <w:widowControl/>
        <w:adjustRightInd w:val="0"/>
        <w:snapToGrid w:val="0"/>
        <w:spacing w:line="520" w:lineRule="exact"/>
        <w:ind w:firstLine="241"/>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乙方：</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r>
        <w:rPr>
          <w:rFonts w:ascii="仿宋_GB2312" w:eastAsia="仿宋_GB2312" w:hAnsi="DengXian" w:cs="DengXian"/>
          <w:color w:val="000000"/>
          <w:sz w:val="24"/>
        </w:rPr>
        <w:t xml:space="preserve"> </w:t>
      </w:r>
    </w:p>
    <w:p w:rsidR="0013653C" w:rsidRDefault="0013653C" w:rsidP="00C850D3">
      <w:pPr>
        <w:widowControl/>
        <w:adjustRightInd w:val="0"/>
        <w:snapToGrid w:val="0"/>
        <w:spacing w:line="520" w:lineRule="exact"/>
        <w:ind w:firstLine="240"/>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r>
        <w:rPr>
          <w:rFonts w:ascii="仿宋_GB2312" w:eastAsia="仿宋_GB2312" w:hAnsi="DengXian" w:cs="DengXian"/>
          <w:color w:val="000000"/>
          <w:sz w:val="24"/>
        </w:rPr>
        <w:t xml:space="preserve"> </w:t>
      </w:r>
    </w:p>
    <w:p w:rsidR="0013653C" w:rsidRDefault="0013653C" w:rsidP="00C850D3">
      <w:pPr>
        <w:adjustRightInd w:val="0"/>
        <w:snapToGrid w:val="0"/>
        <w:spacing w:line="480" w:lineRule="exact"/>
        <w:ind w:firstLine="240"/>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13653C" w:rsidRDefault="0013653C" w:rsidP="00C850D3">
      <w:pPr>
        <w:widowControl/>
        <w:adjustRightInd w:val="0"/>
        <w:snapToGrid w:val="0"/>
        <w:ind w:firstLine="240"/>
        <w:jc w:val="left"/>
        <w:rPr>
          <w:rFonts w:ascii="仿宋_GB2312" w:eastAsia="仿宋_GB2312" w:hAnsi="DengXian" w:cs="DengXian"/>
          <w:color w:val="000000"/>
          <w:sz w:val="13"/>
          <w:szCs w:val="13"/>
        </w:rPr>
      </w:pPr>
      <w:r>
        <w:rPr>
          <w:rFonts w:ascii="仿宋_GB2312" w:eastAsia="仿宋_GB2312" w:hAnsi="DengXian" w:cs="DengXian" w:hint="eastAsia"/>
          <w:color w:val="000000"/>
          <w:sz w:val="24"/>
        </w:rPr>
        <w:t xml:space="preserve">   </w:t>
      </w:r>
    </w:p>
    <w:p w:rsidR="0013653C" w:rsidRDefault="00124302" w:rsidP="00C850D3">
      <w:pPr>
        <w:spacing w:line="440" w:lineRule="exact"/>
        <w:ind w:firstLine="240"/>
        <w:rPr>
          <w:rFonts w:ascii="仿宋_GB2312" w:eastAsia="仿宋_GB2312" w:hAnsi="Adobe 仿宋 Std R"/>
          <w:color w:val="000000"/>
          <w:sz w:val="24"/>
          <w:szCs w:val="24"/>
        </w:rPr>
      </w:pPr>
      <w:r>
        <w:rPr>
          <w:rFonts w:ascii="仿宋_GB2312" w:eastAsia="仿宋_GB2312" w:hAnsi="仿宋_GB2312" w:cs="仿宋_GB2312" w:hint="eastAsia"/>
          <w:sz w:val="24"/>
          <w:szCs w:val="24"/>
        </w:rPr>
        <w:t xml:space="preserve"> </w:t>
      </w:r>
      <w:r w:rsidR="0013653C">
        <w:rPr>
          <w:rFonts w:ascii="仿宋_GB2312" w:eastAsia="仿宋_GB2312" w:hAnsi="仿宋_GB2312" w:cs="仿宋_GB2312" w:hint="eastAsia"/>
          <w:sz w:val="24"/>
          <w:szCs w:val="24"/>
        </w:rPr>
        <w:t>经本项目评审小组评审，决定将合同授予乙方。为进一步明确双方的责任，确保合同的顺利履行，</w:t>
      </w:r>
      <w:bookmarkStart w:id="53" w:name="_Toc24059"/>
      <w:bookmarkStart w:id="54" w:name="_Toc3029"/>
      <w:bookmarkStart w:id="55" w:name="_Toc2232"/>
      <w:r w:rsidR="0013653C" w:rsidRPr="00666172">
        <w:rPr>
          <w:rFonts w:ascii="仿宋_GB2312" w:eastAsia="仿宋_GB2312" w:hAnsi="Adobe 仿宋 Std R" w:hint="eastAsia"/>
          <w:color w:val="000000"/>
          <w:sz w:val="24"/>
          <w:szCs w:val="24"/>
        </w:rPr>
        <w:t>依据《中华人民共和国民法典》等法律、法规，经协商一致，就甲方现服务的安庆</w:t>
      </w:r>
      <w:r w:rsidR="0013653C">
        <w:rPr>
          <w:rFonts w:ascii="仿宋_GB2312" w:eastAsia="仿宋_GB2312" w:hAnsi="Adobe 仿宋 Std R" w:hint="eastAsia"/>
          <w:color w:val="000000"/>
          <w:sz w:val="24"/>
          <w:szCs w:val="24"/>
        </w:rPr>
        <w:t>东部新城综合写字楼、</w:t>
      </w:r>
      <w:r w:rsidR="0013653C" w:rsidRPr="00473EA8">
        <w:rPr>
          <w:rFonts w:ascii="仿宋_GB2312" w:eastAsia="仿宋_GB2312" w:hAnsi="Adobe 仿宋 Std R" w:hint="eastAsia"/>
          <w:color w:val="000000"/>
          <w:sz w:val="24"/>
          <w:szCs w:val="24"/>
        </w:rPr>
        <w:t>安庆横江集团</w:t>
      </w:r>
      <w:r w:rsidR="00172695">
        <w:rPr>
          <w:rFonts w:ascii="仿宋_GB2312" w:eastAsia="仿宋_GB2312" w:hAnsi="Adobe 仿宋 Std R" w:hint="eastAsia"/>
          <w:color w:val="000000"/>
          <w:sz w:val="24"/>
          <w:szCs w:val="24"/>
        </w:rPr>
        <w:t>办公楼二次供水水箱(池)清洗消毒</w:t>
      </w:r>
      <w:r w:rsidR="00172695" w:rsidRPr="00172695">
        <w:rPr>
          <w:rFonts w:ascii="仿宋_GB2312" w:eastAsia="仿宋_GB2312" w:hAnsi="仿宋_GB2312" w:cs="仿宋_GB2312" w:hint="eastAsia"/>
          <w:sz w:val="24"/>
          <w:szCs w:val="24"/>
          <w:lang w:val="zh-CN"/>
        </w:rPr>
        <w:t>专项</w:t>
      </w:r>
      <w:r w:rsidR="00172695">
        <w:rPr>
          <w:rFonts w:ascii="仿宋_GB2312" w:eastAsia="仿宋_GB2312" w:hAnsi="仿宋_GB2312" w:cs="仿宋_GB2312" w:hint="eastAsia"/>
          <w:sz w:val="24"/>
          <w:szCs w:val="24"/>
          <w:lang w:val="zh-CN"/>
        </w:rPr>
        <w:t>服务</w:t>
      </w:r>
      <w:r w:rsidR="0013653C" w:rsidRPr="00666172">
        <w:rPr>
          <w:rFonts w:ascii="仿宋_GB2312" w:eastAsia="仿宋_GB2312" w:hAnsi="Adobe 仿宋 Std R" w:hint="eastAsia"/>
          <w:color w:val="000000"/>
          <w:sz w:val="24"/>
          <w:szCs w:val="24"/>
        </w:rPr>
        <w:t>，订立本合同。</w:t>
      </w:r>
    </w:p>
    <w:p w:rsidR="0013653C" w:rsidRDefault="0013653C" w:rsidP="00C850D3">
      <w:pPr>
        <w:spacing w:line="440" w:lineRule="exact"/>
        <w:ind w:firstLine="241"/>
        <w:rPr>
          <w:rFonts w:ascii="仿宋_GB2312" w:eastAsia="仿宋_GB2312" w:hAnsi="仿宋_GB2312" w:cs="仿宋_GB2312"/>
          <w:b/>
          <w:bCs/>
          <w:sz w:val="24"/>
          <w:szCs w:val="24"/>
          <w:lang w:val="zh-CN"/>
        </w:rPr>
      </w:pPr>
      <w:r>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lang w:val="zh-CN"/>
        </w:rPr>
        <w:t>合同组成部分</w:t>
      </w:r>
      <w:bookmarkEnd w:id="53"/>
      <w:bookmarkEnd w:id="54"/>
      <w:bookmarkEnd w:id="55"/>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3653C"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172695" w:rsidRDefault="0013653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二、</w:t>
      </w:r>
      <w:r w:rsidR="00D57728" w:rsidRPr="00D57728">
        <w:rPr>
          <w:rFonts w:ascii="仿宋_GB2312" w:eastAsia="仿宋_GB2312" w:hAnsi="仿宋_GB2312" w:cs="仿宋_GB2312" w:hint="eastAsia"/>
          <w:sz w:val="24"/>
          <w:szCs w:val="24"/>
          <w:highlight w:val="yellow"/>
          <w:lang w:val="zh-CN"/>
        </w:rPr>
        <w:t>二次供水水箱清洗操作施工规程</w:t>
      </w:r>
      <w:r w:rsidRPr="00D57728">
        <w:rPr>
          <w:rFonts w:ascii="仿宋_GB2312" w:eastAsia="仿宋_GB2312" w:hAnsi="仿宋_GB2312" w:cs="仿宋_GB2312" w:hint="eastAsia"/>
          <w:sz w:val="24"/>
          <w:szCs w:val="24"/>
          <w:highlight w:val="yellow"/>
          <w:lang w:val="zh-CN"/>
        </w:rPr>
        <w:t>（见附件）</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lastRenderedPageBreak/>
        <w:t>三、费用与结算方式：</w:t>
      </w:r>
      <w:r w:rsidRPr="00172695">
        <w:rPr>
          <w:rFonts w:ascii="仿宋_GB2312" w:eastAsia="仿宋_GB2312" w:hAnsi="仿宋_GB2312" w:cs="仿宋_GB2312"/>
          <w:sz w:val="24"/>
          <w:szCs w:val="24"/>
          <w:lang w:val="zh-CN"/>
        </w:rPr>
        <w:t xml:space="preserve"> </w:t>
      </w:r>
    </w:p>
    <w:p w:rsidR="009A0CA6" w:rsidRDefault="00172695" w:rsidP="00A83C16">
      <w:pPr>
        <w:spacing w:line="440" w:lineRule="exact"/>
        <w:ind w:firstLineChars="300" w:firstLine="72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1、安庆东部新城综合写字楼</w:t>
      </w:r>
      <w:r w:rsidR="001143E5">
        <w:rPr>
          <w:rFonts w:ascii="仿宋_GB2312" w:eastAsia="仿宋_GB2312" w:hAnsi="仿宋_GB2312" w:cs="仿宋_GB2312" w:hint="eastAsia"/>
          <w:sz w:val="24"/>
          <w:szCs w:val="24"/>
          <w:lang w:val="zh-CN"/>
        </w:rPr>
        <w:t>服务费</w:t>
      </w:r>
      <w:r w:rsidR="009A0CA6">
        <w:rPr>
          <w:rFonts w:ascii="仿宋_GB2312" w:eastAsia="仿宋_GB2312" w:hAnsi="仿宋_GB2312" w:cs="仿宋_GB2312" w:hint="eastAsia"/>
          <w:sz w:val="24"/>
          <w:szCs w:val="24"/>
          <w:lang w:val="zh-CN"/>
        </w:rPr>
        <w:t>：</w:t>
      </w:r>
    </w:p>
    <w:p w:rsidR="00172695" w:rsidRPr="00172695" w:rsidRDefault="009A0CA6"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color w:val="FF0000"/>
          <w:sz w:val="24"/>
          <w:szCs w:val="24"/>
          <w:lang w:val="zh-CN"/>
        </w:rPr>
        <w:t>清洗</w:t>
      </w:r>
      <w:r>
        <w:rPr>
          <w:rFonts w:ascii="仿宋_GB2312" w:eastAsia="仿宋_GB2312" w:hAnsi="仿宋_GB2312" w:cs="仿宋_GB2312" w:hint="eastAsia"/>
          <w:color w:val="FF0000"/>
          <w:sz w:val="24"/>
          <w:szCs w:val="24"/>
          <w:lang w:val="zh-CN"/>
        </w:rPr>
        <w:t>、消毒、</w:t>
      </w:r>
      <w:r w:rsidRPr="00172695">
        <w:rPr>
          <w:rFonts w:ascii="仿宋_GB2312" w:eastAsia="仿宋_GB2312" w:hAnsi="仿宋_GB2312" w:cs="仿宋_GB2312"/>
          <w:color w:val="FF0000"/>
          <w:sz w:val="24"/>
          <w:szCs w:val="24"/>
          <w:lang w:val="zh-CN"/>
        </w:rPr>
        <w:t>检测费用</w:t>
      </w:r>
      <w:r w:rsidR="00A83C16">
        <w:rPr>
          <w:rFonts w:ascii="仿宋_GB2312" w:eastAsia="仿宋_GB2312" w:hAnsi="仿宋_GB2312" w:cs="仿宋_GB2312" w:hint="eastAsia"/>
          <w:color w:val="FF0000"/>
          <w:sz w:val="24"/>
          <w:szCs w:val="24"/>
          <w:lang w:val="zh-CN"/>
        </w:rPr>
        <w:t>合计</w:t>
      </w:r>
      <w:r w:rsidRPr="00172695">
        <w:rPr>
          <w:rFonts w:ascii="仿宋_GB2312" w:eastAsia="仿宋_GB2312" w:hAnsi="仿宋_GB2312" w:cs="仿宋_GB2312"/>
          <w:color w:val="FF0000"/>
          <w:sz w:val="24"/>
          <w:szCs w:val="24"/>
          <w:lang w:val="zh-CN"/>
        </w:rPr>
        <w:t>（人民币）：</w:t>
      </w:r>
      <w:r>
        <w:rPr>
          <w:rFonts w:ascii="仿宋_GB2312" w:eastAsia="仿宋_GB2312" w:hAnsi="仿宋_GB2312" w:cs="仿宋_GB2312" w:hint="eastAsia"/>
          <w:color w:val="FF0000"/>
          <w:sz w:val="24"/>
          <w:szCs w:val="24"/>
          <w:lang w:val="zh-CN"/>
        </w:rPr>
        <w:t xml:space="preserve">    </w:t>
      </w:r>
      <w:r>
        <w:rPr>
          <w:rFonts w:ascii="仿宋_GB2312" w:eastAsia="仿宋_GB2312" w:hAnsi="仿宋_GB2312" w:cs="仿宋_GB2312"/>
          <w:color w:val="FF0000"/>
          <w:sz w:val="24"/>
          <w:szCs w:val="24"/>
          <w:lang w:val="zh-CN"/>
        </w:rPr>
        <w:t xml:space="preserve"> 元（大写：</w:t>
      </w:r>
      <w:r>
        <w:rPr>
          <w:rFonts w:ascii="仿宋_GB2312" w:eastAsia="仿宋_GB2312" w:hAnsi="仿宋_GB2312" w:cs="仿宋_GB2312" w:hint="eastAsia"/>
          <w:color w:val="FF0000"/>
          <w:sz w:val="24"/>
          <w:szCs w:val="24"/>
          <w:lang w:val="zh-CN"/>
        </w:rPr>
        <w:t xml:space="preserve">   </w:t>
      </w:r>
      <w:r>
        <w:rPr>
          <w:rFonts w:ascii="仿宋_GB2312" w:eastAsia="仿宋_GB2312" w:hAnsi="仿宋_GB2312" w:cs="仿宋_GB2312"/>
          <w:color w:val="FF0000"/>
          <w:sz w:val="24"/>
          <w:szCs w:val="24"/>
          <w:lang w:val="zh-CN"/>
        </w:rPr>
        <w:t>）</w:t>
      </w:r>
      <w:r>
        <w:rPr>
          <w:rFonts w:ascii="仿宋_GB2312" w:eastAsia="仿宋_GB2312" w:hAnsi="仿宋_GB2312" w:cs="仿宋_GB2312" w:hint="eastAsia"/>
          <w:color w:val="FF0000"/>
          <w:sz w:val="24"/>
          <w:szCs w:val="24"/>
          <w:lang w:val="zh-CN"/>
        </w:rPr>
        <w:t>/年；</w:t>
      </w:r>
    </w:p>
    <w:p w:rsidR="001143E5" w:rsidRDefault="001143E5" w:rsidP="00A83C16">
      <w:pPr>
        <w:spacing w:line="440" w:lineRule="exact"/>
        <w:ind w:firstLineChars="300" w:firstLine="720"/>
        <w:rPr>
          <w:rFonts w:ascii="仿宋_GB2312" w:eastAsia="仿宋_GB2312" w:hAnsi="仿宋_GB2312" w:cs="仿宋_GB2312"/>
          <w:sz w:val="24"/>
          <w:szCs w:val="24"/>
          <w:lang w:val="zh-CN"/>
        </w:rPr>
      </w:pPr>
      <w:r>
        <w:rPr>
          <w:rFonts w:ascii="仿宋_GB2312" w:eastAsia="仿宋_GB2312" w:hAnsi="仿宋_GB2312" w:cs="仿宋_GB2312" w:hint="eastAsia"/>
          <w:color w:val="FF0000"/>
          <w:sz w:val="24"/>
          <w:szCs w:val="24"/>
          <w:lang w:val="zh-CN"/>
        </w:rPr>
        <w:t>2、</w:t>
      </w:r>
      <w:r w:rsidRPr="00473EA8">
        <w:rPr>
          <w:rFonts w:ascii="仿宋_GB2312" w:eastAsia="仿宋_GB2312" w:hAnsi="Adobe 仿宋 Std R" w:hint="eastAsia"/>
          <w:color w:val="000000"/>
          <w:sz w:val="24"/>
          <w:szCs w:val="24"/>
        </w:rPr>
        <w:t>安庆横江集团</w:t>
      </w:r>
      <w:r>
        <w:rPr>
          <w:rFonts w:ascii="仿宋_GB2312" w:eastAsia="仿宋_GB2312" w:hAnsi="Adobe 仿宋 Std R" w:hint="eastAsia"/>
          <w:color w:val="000000"/>
          <w:sz w:val="24"/>
          <w:szCs w:val="24"/>
        </w:rPr>
        <w:t>办公楼</w:t>
      </w:r>
      <w:r>
        <w:rPr>
          <w:rFonts w:ascii="仿宋_GB2312" w:eastAsia="仿宋_GB2312" w:hAnsi="仿宋_GB2312" w:cs="仿宋_GB2312" w:hint="eastAsia"/>
          <w:sz w:val="24"/>
          <w:szCs w:val="24"/>
          <w:lang w:val="zh-CN"/>
        </w:rPr>
        <w:t>服务费</w:t>
      </w:r>
    </w:p>
    <w:p w:rsidR="009A0CA6" w:rsidRPr="00172695" w:rsidRDefault="009A0CA6" w:rsidP="009A0CA6">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color w:val="FF0000"/>
          <w:sz w:val="24"/>
          <w:szCs w:val="24"/>
          <w:lang w:val="zh-CN"/>
        </w:rPr>
        <w:t>清洗</w:t>
      </w:r>
      <w:r>
        <w:rPr>
          <w:rFonts w:ascii="仿宋_GB2312" w:eastAsia="仿宋_GB2312" w:hAnsi="仿宋_GB2312" w:cs="仿宋_GB2312" w:hint="eastAsia"/>
          <w:color w:val="FF0000"/>
          <w:sz w:val="24"/>
          <w:szCs w:val="24"/>
          <w:lang w:val="zh-CN"/>
        </w:rPr>
        <w:t>、消毒、</w:t>
      </w:r>
      <w:r w:rsidRPr="00172695">
        <w:rPr>
          <w:rFonts w:ascii="仿宋_GB2312" w:eastAsia="仿宋_GB2312" w:hAnsi="仿宋_GB2312" w:cs="仿宋_GB2312"/>
          <w:color w:val="FF0000"/>
          <w:sz w:val="24"/>
          <w:szCs w:val="24"/>
          <w:lang w:val="zh-CN"/>
        </w:rPr>
        <w:t>检测费用</w:t>
      </w:r>
      <w:r w:rsidR="00A83C16">
        <w:rPr>
          <w:rFonts w:ascii="仿宋_GB2312" w:eastAsia="仿宋_GB2312" w:hAnsi="仿宋_GB2312" w:cs="仿宋_GB2312" w:hint="eastAsia"/>
          <w:color w:val="FF0000"/>
          <w:sz w:val="24"/>
          <w:szCs w:val="24"/>
          <w:lang w:val="zh-CN"/>
        </w:rPr>
        <w:t>合计</w:t>
      </w:r>
      <w:r w:rsidRPr="00172695">
        <w:rPr>
          <w:rFonts w:ascii="仿宋_GB2312" w:eastAsia="仿宋_GB2312" w:hAnsi="仿宋_GB2312" w:cs="仿宋_GB2312"/>
          <w:color w:val="FF0000"/>
          <w:sz w:val="24"/>
          <w:szCs w:val="24"/>
          <w:lang w:val="zh-CN"/>
        </w:rPr>
        <w:t>（人民币）：</w:t>
      </w:r>
      <w:r>
        <w:rPr>
          <w:rFonts w:ascii="仿宋_GB2312" w:eastAsia="仿宋_GB2312" w:hAnsi="仿宋_GB2312" w:cs="仿宋_GB2312" w:hint="eastAsia"/>
          <w:color w:val="FF0000"/>
          <w:sz w:val="24"/>
          <w:szCs w:val="24"/>
          <w:lang w:val="zh-CN"/>
        </w:rPr>
        <w:t xml:space="preserve">    </w:t>
      </w:r>
      <w:r>
        <w:rPr>
          <w:rFonts w:ascii="仿宋_GB2312" w:eastAsia="仿宋_GB2312" w:hAnsi="仿宋_GB2312" w:cs="仿宋_GB2312"/>
          <w:color w:val="FF0000"/>
          <w:sz w:val="24"/>
          <w:szCs w:val="24"/>
          <w:lang w:val="zh-CN"/>
        </w:rPr>
        <w:t xml:space="preserve"> 元（大写：</w:t>
      </w:r>
      <w:r>
        <w:rPr>
          <w:rFonts w:ascii="仿宋_GB2312" w:eastAsia="仿宋_GB2312" w:hAnsi="仿宋_GB2312" w:cs="仿宋_GB2312" w:hint="eastAsia"/>
          <w:color w:val="FF0000"/>
          <w:sz w:val="24"/>
          <w:szCs w:val="24"/>
          <w:lang w:val="zh-CN"/>
        </w:rPr>
        <w:t xml:space="preserve">   </w:t>
      </w:r>
      <w:r>
        <w:rPr>
          <w:rFonts w:ascii="仿宋_GB2312" w:eastAsia="仿宋_GB2312" w:hAnsi="仿宋_GB2312" w:cs="仿宋_GB2312"/>
          <w:color w:val="FF0000"/>
          <w:sz w:val="24"/>
          <w:szCs w:val="24"/>
          <w:lang w:val="zh-CN"/>
        </w:rPr>
        <w:t>）</w:t>
      </w:r>
      <w:r>
        <w:rPr>
          <w:rFonts w:ascii="仿宋_GB2312" w:eastAsia="仿宋_GB2312" w:hAnsi="仿宋_GB2312" w:cs="仿宋_GB2312" w:hint="eastAsia"/>
          <w:color w:val="FF0000"/>
          <w:sz w:val="24"/>
          <w:szCs w:val="24"/>
          <w:lang w:val="zh-CN"/>
        </w:rPr>
        <w:t>/年。</w:t>
      </w:r>
    </w:p>
    <w:p w:rsidR="00172695" w:rsidRPr="00172695" w:rsidRDefault="00172695" w:rsidP="00512A8B">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上述费用为固定费用，一次性包死，包括但不限于人工费、材料费、利润、税金等乙方完成本合同项下约定的服务并经甲方及相关部门（如需）验收合格所需的一切费用。除此之外，甲方无需就本合同项下服务向乙方或第三方支付任何其他费用。</w:t>
      </w:r>
    </w:p>
    <w:p w:rsidR="00172695" w:rsidRPr="00172695" w:rsidRDefault="00172695" w:rsidP="003709F4">
      <w:pPr>
        <w:spacing w:line="440" w:lineRule="exact"/>
        <w:ind w:firstLineChars="150" w:firstLine="36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 结算方式：清洗及水质检测结束后，乙方开具正规的增值税专用发票（税率</w:t>
      </w:r>
      <w:r w:rsidRPr="006D023E">
        <w:rPr>
          <w:rFonts w:ascii="仿宋_GB2312" w:eastAsia="仿宋_GB2312" w:hAnsi="仿宋_GB2312" w:cs="仿宋_GB2312"/>
          <w:color w:val="FF0000"/>
          <w:sz w:val="24"/>
          <w:szCs w:val="24"/>
          <w:lang w:val="zh-CN"/>
        </w:rPr>
        <w:t>为</w:t>
      </w:r>
      <w:r w:rsidR="006D023E" w:rsidRPr="006D023E">
        <w:rPr>
          <w:rFonts w:ascii="仿宋_GB2312" w:eastAsia="仿宋_GB2312" w:hAnsi="仿宋_GB2312" w:cs="仿宋_GB2312" w:hint="eastAsia"/>
          <w:color w:val="FF0000"/>
          <w:sz w:val="24"/>
          <w:szCs w:val="24"/>
          <w:lang w:val="zh-CN"/>
        </w:rPr>
        <w:t xml:space="preserve"> * </w:t>
      </w:r>
      <w:r w:rsidRPr="006D023E">
        <w:rPr>
          <w:rFonts w:ascii="仿宋_GB2312" w:eastAsia="仿宋_GB2312" w:hAnsi="仿宋_GB2312" w:cs="仿宋_GB2312"/>
          <w:color w:val="FF0000"/>
          <w:sz w:val="24"/>
          <w:szCs w:val="24"/>
          <w:lang w:val="zh-CN"/>
        </w:rPr>
        <w:t>%</w:t>
      </w:r>
      <w:r w:rsidRPr="00172695">
        <w:rPr>
          <w:rFonts w:ascii="仿宋_GB2312" w:eastAsia="仿宋_GB2312" w:hAnsi="仿宋_GB2312" w:cs="仿宋_GB2312"/>
          <w:sz w:val="24"/>
          <w:szCs w:val="24"/>
          <w:lang w:val="zh-CN"/>
        </w:rPr>
        <w:t>）及提供合格水质检测报告，甲方收到后，在一月内向乙方支付款项。若乙方逾期或者拒不提供前述发票或报告，甲方有权拒绝付款，且不承担违约责任。</w:t>
      </w:r>
      <w:r w:rsidR="005A4B82" w:rsidRPr="005A4B82">
        <w:rPr>
          <w:rFonts w:ascii="仿宋_GB2312" w:eastAsia="仿宋_GB2312" w:hAnsi="仿宋_GB2312" w:cs="仿宋_GB2312" w:hint="eastAsia"/>
          <w:color w:val="0070C0"/>
          <w:sz w:val="24"/>
          <w:szCs w:val="24"/>
          <w:lang w:val="zh-CN"/>
        </w:rPr>
        <w:t>如遇国家税率变动而调整，不含税金额保持不变。</w:t>
      </w:r>
    </w:p>
    <w:p w:rsidR="00172695" w:rsidRPr="006D023E" w:rsidRDefault="00172695" w:rsidP="00C850D3">
      <w:pPr>
        <w:spacing w:line="440" w:lineRule="exact"/>
        <w:ind w:firstLine="240"/>
        <w:rPr>
          <w:rFonts w:ascii="仿宋_GB2312" w:eastAsia="仿宋_GB2312" w:hAnsi="仿宋_GB2312" w:cs="仿宋_GB2312"/>
          <w:color w:val="FF0000"/>
          <w:sz w:val="24"/>
          <w:szCs w:val="24"/>
          <w:lang w:val="zh-CN"/>
        </w:rPr>
      </w:pPr>
      <w:r w:rsidRPr="006D023E">
        <w:rPr>
          <w:rFonts w:ascii="仿宋_GB2312" w:eastAsia="仿宋_GB2312" w:hAnsi="仿宋_GB2312" w:cs="仿宋_GB2312"/>
          <w:color w:val="FF0000"/>
          <w:sz w:val="24"/>
          <w:szCs w:val="24"/>
          <w:lang w:val="zh-CN"/>
        </w:rPr>
        <w:t>4、乙方指定收款账户信息如下：</w:t>
      </w:r>
    </w:p>
    <w:p w:rsidR="00172695" w:rsidRPr="006D023E" w:rsidRDefault="00172695" w:rsidP="00C850D3">
      <w:pPr>
        <w:spacing w:line="440" w:lineRule="exact"/>
        <w:ind w:firstLine="240"/>
        <w:rPr>
          <w:rFonts w:ascii="仿宋_GB2312" w:eastAsia="仿宋_GB2312" w:hAnsi="仿宋_GB2312" w:cs="仿宋_GB2312"/>
          <w:color w:val="FF0000"/>
          <w:sz w:val="24"/>
          <w:szCs w:val="24"/>
          <w:lang w:val="zh-CN"/>
        </w:rPr>
      </w:pPr>
      <w:r w:rsidRPr="006D023E">
        <w:rPr>
          <w:rFonts w:ascii="仿宋_GB2312" w:eastAsia="仿宋_GB2312" w:hAnsi="仿宋_GB2312" w:cs="仿宋_GB2312" w:hint="eastAsia"/>
          <w:color w:val="FF0000"/>
          <w:sz w:val="24"/>
          <w:szCs w:val="24"/>
          <w:lang w:val="zh-CN"/>
        </w:rPr>
        <w:t>开户行：</w:t>
      </w:r>
    </w:p>
    <w:p w:rsidR="00172695" w:rsidRPr="006D023E" w:rsidRDefault="00172695" w:rsidP="00C850D3">
      <w:pPr>
        <w:spacing w:line="440" w:lineRule="exact"/>
        <w:ind w:firstLine="240"/>
        <w:rPr>
          <w:rFonts w:ascii="仿宋_GB2312" w:eastAsia="仿宋_GB2312" w:hAnsi="仿宋_GB2312" w:cs="仿宋_GB2312"/>
          <w:color w:val="FF0000"/>
          <w:sz w:val="24"/>
          <w:szCs w:val="24"/>
          <w:lang w:val="zh-CN"/>
        </w:rPr>
      </w:pPr>
      <w:r w:rsidRPr="006D023E">
        <w:rPr>
          <w:rFonts w:ascii="仿宋_GB2312" w:eastAsia="仿宋_GB2312" w:hAnsi="仿宋_GB2312" w:cs="仿宋_GB2312" w:hint="eastAsia"/>
          <w:color w:val="FF0000"/>
          <w:sz w:val="24"/>
          <w:szCs w:val="24"/>
          <w:lang w:val="zh-CN"/>
        </w:rPr>
        <w:t>账户名称：</w:t>
      </w:r>
    </w:p>
    <w:p w:rsidR="00172695" w:rsidRPr="006D023E" w:rsidRDefault="00172695" w:rsidP="00C850D3">
      <w:pPr>
        <w:spacing w:line="440" w:lineRule="exact"/>
        <w:ind w:firstLine="240"/>
        <w:rPr>
          <w:rFonts w:ascii="仿宋_GB2312" w:eastAsia="仿宋_GB2312" w:hAnsi="仿宋_GB2312" w:cs="仿宋_GB2312"/>
          <w:color w:val="FF0000"/>
          <w:sz w:val="24"/>
          <w:szCs w:val="24"/>
          <w:lang w:val="zh-CN"/>
        </w:rPr>
      </w:pPr>
      <w:r w:rsidRPr="006D023E">
        <w:rPr>
          <w:rFonts w:ascii="仿宋_GB2312" w:eastAsia="仿宋_GB2312" w:hAnsi="仿宋_GB2312" w:cs="仿宋_GB2312" w:hint="eastAsia"/>
          <w:color w:val="FF0000"/>
          <w:sz w:val="24"/>
          <w:szCs w:val="24"/>
          <w:lang w:val="zh-CN"/>
        </w:rPr>
        <w:t>账号：</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乙方保证提供的账户信息准确无误，乙方账户信息如有变更，应在合同规定的付款时间基础上至少提前</w:t>
      </w:r>
      <w:r w:rsidRPr="00172695">
        <w:rPr>
          <w:rFonts w:ascii="仿宋_GB2312" w:eastAsia="仿宋_GB2312" w:hAnsi="仿宋_GB2312" w:cs="仿宋_GB2312"/>
          <w:sz w:val="24"/>
          <w:szCs w:val="24"/>
          <w:lang w:val="zh-CN"/>
        </w:rPr>
        <w:t>7日以书面方式通知甲方。如乙方未按时通知或通知有误而导致甲方延期付款或无法转账的，甲方不承担任何责任。</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四、合同期限</w:t>
      </w:r>
      <w:r w:rsidRPr="00172695">
        <w:rPr>
          <w:rFonts w:ascii="仿宋_GB2312" w:eastAsia="仿宋_GB2312" w:hAnsi="仿宋_GB2312" w:cs="仿宋_GB2312"/>
          <w:sz w:val="24"/>
          <w:szCs w:val="24"/>
          <w:lang w:val="zh-CN"/>
        </w:rPr>
        <w:t xml:space="preserve"> </w:t>
      </w:r>
    </w:p>
    <w:p w:rsidR="00172695" w:rsidRPr="005A4B82" w:rsidRDefault="00074F26"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sidR="00172695" w:rsidRPr="00172695">
        <w:rPr>
          <w:rFonts w:ascii="仿宋_GB2312" w:eastAsia="仿宋_GB2312" w:hAnsi="仿宋_GB2312" w:cs="仿宋_GB2312"/>
          <w:sz w:val="24"/>
          <w:szCs w:val="24"/>
          <w:lang w:val="zh-CN"/>
        </w:rPr>
        <w:t>本合同期限</w:t>
      </w:r>
      <w:r w:rsidR="003E2F1E">
        <w:rPr>
          <w:rFonts w:ascii="仿宋_GB2312" w:eastAsia="仿宋_GB2312" w:hAnsi="仿宋_GB2312" w:cs="仿宋_GB2312" w:hint="eastAsia"/>
          <w:sz w:val="24"/>
          <w:szCs w:val="24"/>
          <w:lang w:val="zh-CN"/>
        </w:rPr>
        <w:t>:安庆东部新城综合写字楼</w:t>
      </w:r>
      <w:r w:rsidR="00172695" w:rsidRPr="00172695">
        <w:rPr>
          <w:rFonts w:ascii="仿宋_GB2312" w:eastAsia="仿宋_GB2312" w:hAnsi="仿宋_GB2312" w:cs="仿宋_GB2312"/>
          <w:sz w:val="24"/>
          <w:szCs w:val="24"/>
          <w:lang w:val="zh-CN"/>
        </w:rPr>
        <w:t>自</w:t>
      </w:r>
      <w:r w:rsidR="006D023E" w:rsidRPr="005A4B82">
        <w:rPr>
          <w:rFonts w:ascii="仿宋_GB2312" w:eastAsia="仿宋_GB2312" w:hAnsi="仿宋_GB2312" w:cs="仿宋_GB2312"/>
          <w:sz w:val="24"/>
          <w:szCs w:val="24"/>
          <w:lang w:val="zh-CN"/>
        </w:rPr>
        <w:t xml:space="preserve"> </w:t>
      </w:r>
      <w:r w:rsidR="006D023E" w:rsidRPr="005A4B82">
        <w:rPr>
          <w:rFonts w:ascii="仿宋_GB2312" w:eastAsia="仿宋_GB2312" w:hAnsi="仿宋_GB2312" w:cs="仿宋_GB2312"/>
          <w:color w:val="FF0000"/>
          <w:sz w:val="24"/>
          <w:szCs w:val="24"/>
          <w:lang w:val="zh-CN"/>
        </w:rPr>
        <w:t>202</w:t>
      </w:r>
      <w:r w:rsidR="006D023E" w:rsidRPr="005A4B82">
        <w:rPr>
          <w:rFonts w:ascii="仿宋_GB2312" w:eastAsia="仿宋_GB2312" w:hAnsi="仿宋_GB2312" w:cs="仿宋_GB2312" w:hint="eastAsia"/>
          <w:color w:val="FF0000"/>
          <w:sz w:val="24"/>
          <w:szCs w:val="24"/>
          <w:lang w:val="zh-CN"/>
        </w:rPr>
        <w:t>5</w:t>
      </w:r>
      <w:r w:rsidR="00172695" w:rsidRPr="005A4B82">
        <w:rPr>
          <w:rFonts w:ascii="仿宋_GB2312" w:eastAsia="仿宋_GB2312" w:hAnsi="仿宋_GB2312" w:cs="仿宋_GB2312"/>
          <w:color w:val="FF0000"/>
          <w:sz w:val="24"/>
          <w:szCs w:val="24"/>
          <w:lang w:val="zh-CN"/>
        </w:rPr>
        <w:t>年</w:t>
      </w:r>
      <w:r w:rsidR="006D023E" w:rsidRPr="005A4B82">
        <w:rPr>
          <w:rFonts w:ascii="仿宋_GB2312" w:eastAsia="仿宋_GB2312" w:hAnsi="仿宋_GB2312" w:cs="仿宋_GB2312"/>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月</w:t>
      </w:r>
      <w:r w:rsidR="006D023E" w:rsidRPr="005A4B82">
        <w:rPr>
          <w:rFonts w:ascii="仿宋_GB2312" w:eastAsia="仿宋_GB2312" w:hAnsi="仿宋_GB2312" w:cs="仿宋_GB2312"/>
          <w:color w:val="FF0000"/>
          <w:sz w:val="24"/>
          <w:szCs w:val="24"/>
          <w:lang w:val="zh-CN"/>
        </w:rPr>
        <w:t xml:space="preserve"> </w:t>
      </w:r>
      <w:r w:rsidR="006D023E" w:rsidRPr="005A4B82">
        <w:rPr>
          <w:rFonts w:ascii="仿宋_GB2312" w:eastAsia="仿宋_GB2312" w:hAnsi="仿宋_GB2312" w:cs="仿宋_GB2312" w:hint="eastAsia"/>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 xml:space="preserve"> 日起至</w:t>
      </w:r>
      <w:r w:rsidR="006D023E" w:rsidRPr="005A4B82">
        <w:rPr>
          <w:rFonts w:ascii="仿宋_GB2312" w:eastAsia="仿宋_GB2312" w:hAnsi="仿宋_GB2312" w:cs="仿宋_GB2312"/>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2024年</w:t>
      </w:r>
      <w:r w:rsidR="006D023E" w:rsidRPr="005A4B82">
        <w:rPr>
          <w:rFonts w:ascii="仿宋_GB2312" w:eastAsia="仿宋_GB2312" w:hAnsi="仿宋_GB2312" w:cs="仿宋_GB2312"/>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月</w:t>
      </w:r>
      <w:r w:rsidR="006D023E" w:rsidRPr="005A4B82">
        <w:rPr>
          <w:rFonts w:ascii="仿宋_GB2312" w:eastAsia="仿宋_GB2312" w:hAnsi="仿宋_GB2312" w:cs="仿宋_GB2312"/>
          <w:color w:val="FF0000"/>
          <w:sz w:val="24"/>
          <w:szCs w:val="24"/>
          <w:lang w:val="zh-CN"/>
        </w:rPr>
        <w:t xml:space="preserve">   </w:t>
      </w:r>
      <w:r w:rsidR="00172695" w:rsidRPr="005A4B82">
        <w:rPr>
          <w:rFonts w:ascii="仿宋_GB2312" w:eastAsia="仿宋_GB2312" w:hAnsi="仿宋_GB2312" w:cs="仿宋_GB2312"/>
          <w:color w:val="FF0000"/>
          <w:sz w:val="24"/>
          <w:szCs w:val="24"/>
          <w:lang w:val="zh-CN"/>
        </w:rPr>
        <w:t>日止</w:t>
      </w:r>
      <w:r w:rsidR="005A4B82">
        <w:rPr>
          <w:rFonts w:ascii="仿宋_GB2312" w:eastAsia="仿宋_GB2312" w:hAnsi="仿宋_GB2312" w:cs="仿宋_GB2312" w:hint="eastAsia"/>
          <w:sz w:val="24"/>
          <w:szCs w:val="24"/>
          <w:lang w:val="zh-CN"/>
        </w:rPr>
        <w:t>，</w:t>
      </w:r>
      <w:r w:rsidR="003E2F1E" w:rsidRPr="003E2F1E">
        <w:rPr>
          <w:rFonts w:ascii="仿宋_GB2312" w:eastAsia="仿宋_GB2312" w:hAnsi="仿宋_GB2312" w:cs="仿宋_GB2312"/>
          <w:sz w:val="24"/>
          <w:szCs w:val="24"/>
          <w:lang w:val="zh-CN"/>
        </w:rPr>
        <w:t>安庆横江集团</w:t>
      </w:r>
      <w:r w:rsidR="003E2F1E" w:rsidRPr="003E2F1E">
        <w:rPr>
          <w:rFonts w:ascii="仿宋_GB2312" w:eastAsia="仿宋_GB2312" w:hAnsi="仿宋_GB2312" w:cs="仿宋_GB2312" w:hint="eastAsia"/>
          <w:sz w:val="24"/>
          <w:szCs w:val="24"/>
          <w:lang w:val="zh-CN"/>
        </w:rPr>
        <w:t>办公楼</w:t>
      </w:r>
      <w:r w:rsidR="003E2F1E">
        <w:rPr>
          <w:rFonts w:ascii="仿宋_GB2312" w:eastAsia="仿宋_GB2312" w:hAnsi="仿宋_GB2312" w:cs="仿宋_GB2312" w:hint="eastAsia"/>
          <w:sz w:val="24"/>
          <w:szCs w:val="24"/>
          <w:lang w:val="zh-CN"/>
        </w:rPr>
        <w:t>自</w:t>
      </w:r>
      <w:r w:rsidR="003E2F1E" w:rsidRPr="005A4B82">
        <w:rPr>
          <w:rFonts w:ascii="仿宋_GB2312" w:eastAsia="仿宋_GB2312" w:hAnsi="仿宋_GB2312" w:cs="仿宋_GB2312"/>
          <w:color w:val="FF0000"/>
          <w:sz w:val="24"/>
          <w:szCs w:val="24"/>
          <w:lang w:val="zh-CN"/>
        </w:rPr>
        <w:t>202</w:t>
      </w:r>
      <w:r w:rsidR="003E2F1E" w:rsidRPr="005A4B82">
        <w:rPr>
          <w:rFonts w:ascii="仿宋_GB2312" w:eastAsia="仿宋_GB2312" w:hAnsi="仿宋_GB2312" w:cs="仿宋_GB2312" w:hint="eastAsia"/>
          <w:color w:val="FF0000"/>
          <w:sz w:val="24"/>
          <w:szCs w:val="24"/>
          <w:lang w:val="zh-CN"/>
        </w:rPr>
        <w:t>5</w:t>
      </w:r>
      <w:r w:rsidR="003E2F1E" w:rsidRPr="005A4B82">
        <w:rPr>
          <w:rFonts w:ascii="仿宋_GB2312" w:eastAsia="仿宋_GB2312" w:hAnsi="仿宋_GB2312" w:cs="仿宋_GB2312"/>
          <w:color w:val="FF0000"/>
          <w:sz w:val="24"/>
          <w:szCs w:val="24"/>
          <w:lang w:val="zh-CN"/>
        </w:rPr>
        <w:t xml:space="preserve">年  月 </w:t>
      </w:r>
      <w:r w:rsidR="003E2F1E" w:rsidRPr="005A4B82">
        <w:rPr>
          <w:rFonts w:ascii="仿宋_GB2312" w:eastAsia="仿宋_GB2312" w:hAnsi="仿宋_GB2312" w:cs="仿宋_GB2312" w:hint="eastAsia"/>
          <w:color w:val="FF0000"/>
          <w:sz w:val="24"/>
          <w:szCs w:val="24"/>
          <w:lang w:val="zh-CN"/>
        </w:rPr>
        <w:t xml:space="preserve"> </w:t>
      </w:r>
      <w:r w:rsidR="003E2F1E" w:rsidRPr="005A4B82">
        <w:rPr>
          <w:rFonts w:ascii="仿宋_GB2312" w:eastAsia="仿宋_GB2312" w:hAnsi="仿宋_GB2312" w:cs="仿宋_GB2312"/>
          <w:color w:val="FF0000"/>
          <w:sz w:val="24"/>
          <w:szCs w:val="24"/>
          <w:lang w:val="zh-CN"/>
        </w:rPr>
        <w:t xml:space="preserve"> 日起至 2024年  月   日止</w:t>
      </w:r>
      <w:r w:rsidR="003E2F1E">
        <w:rPr>
          <w:rFonts w:ascii="仿宋_GB2312" w:eastAsia="仿宋_GB2312" w:hAnsi="仿宋_GB2312" w:cs="仿宋_GB2312" w:hint="eastAsia"/>
          <w:sz w:val="24"/>
          <w:szCs w:val="24"/>
          <w:lang w:val="zh-CN"/>
        </w:rPr>
        <w:t>,</w:t>
      </w:r>
      <w:r w:rsidRPr="005A4B82">
        <w:rPr>
          <w:rFonts w:ascii="仿宋_GB2312" w:eastAsia="仿宋_GB2312" w:hAnsi="仿宋_GB2312" w:cs="仿宋_GB2312" w:hint="eastAsia"/>
          <w:sz w:val="24"/>
          <w:szCs w:val="24"/>
          <w:lang w:val="zh-CN"/>
        </w:rPr>
        <w:t>合同期满后，经双方协商均无异议后可续签壹年合同，合同价款不变，最多续签两次。如遇甲方失去全部物业管理权，本合同立即终止，双方互不追究责任。如遇甲方失去其中一个物业管理权，另一个按分项目服务费履行合同，失去的项目双方互不追究责任。</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2、全年共进行2次水箱清洗及水箱水质检测</w:t>
      </w:r>
      <w:r w:rsidR="00795974">
        <w:rPr>
          <w:rFonts w:ascii="仿宋_GB2312" w:eastAsia="仿宋_GB2312" w:hAnsi="仿宋_GB2312" w:cs="仿宋_GB2312" w:hint="eastAsia"/>
          <w:sz w:val="24"/>
          <w:szCs w:val="24"/>
          <w:lang w:val="zh-CN"/>
        </w:rPr>
        <w:t>（并出具检测报告）</w:t>
      </w:r>
      <w:r w:rsidRPr="00172695">
        <w:rPr>
          <w:rFonts w:ascii="仿宋_GB2312" w:eastAsia="仿宋_GB2312" w:hAnsi="仿宋_GB2312" w:cs="仿宋_GB2312"/>
          <w:sz w:val="24"/>
          <w:szCs w:val="24"/>
          <w:lang w:val="zh-CN"/>
        </w:rPr>
        <w:t xml:space="preserve">。 </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五、合同以外业务</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如甲方要求乙方提供超出本合同规定以外的其它服务，可根据具体事项签订补充协议。</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六、甲方权利与义务</w:t>
      </w:r>
      <w:r w:rsidRPr="00172695">
        <w:rPr>
          <w:rFonts w:ascii="仿宋_GB2312" w:eastAsia="仿宋_GB2312" w:hAnsi="仿宋_GB2312" w:cs="仿宋_GB2312"/>
          <w:sz w:val="24"/>
          <w:szCs w:val="24"/>
          <w:lang w:val="zh-CN"/>
        </w:rPr>
        <w:t xml:space="preserve">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 xml:space="preserve">提供乙方在清洗服务中所需的水、电及其它必需的设施。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施工时，甲方委派 1名工作人员作为本合同的现场负责人，负责联系、协调、验收乙方的工作，并对乙方的工作进行监督检查，并对乙方服务工作验收单进行签字确认。涉及对工作量及费用的确认等事项须经甲方加盖公章后方为有效。</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w:t>
      </w:r>
      <w:r w:rsidRPr="00172695">
        <w:rPr>
          <w:rFonts w:ascii="仿宋_GB2312" w:eastAsia="仿宋_GB2312" w:hAnsi="仿宋_GB2312" w:cs="仿宋_GB2312"/>
          <w:sz w:val="24"/>
          <w:szCs w:val="24"/>
          <w:lang w:val="zh-CN"/>
        </w:rPr>
        <w:tab/>
        <w:t xml:space="preserve">甲方根据本合同的服务事项内容及要求，检查乙方的工作质量，并有权督促乙方整改。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w:t>
      </w:r>
      <w:r w:rsidRPr="00172695">
        <w:rPr>
          <w:rFonts w:ascii="仿宋_GB2312" w:eastAsia="仿宋_GB2312" w:hAnsi="仿宋_GB2312" w:cs="仿宋_GB2312"/>
          <w:sz w:val="24"/>
          <w:szCs w:val="24"/>
          <w:lang w:val="zh-CN"/>
        </w:rPr>
        <w:tab/>
        <w:t>按合同约定每次清洗结束水质检测合格后支付各项费用。</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D55FFD">
      <w:pPr>
        <w:spacing w:line="440" w:lineRule="exact"/>
        <w:ind w:firstLineChars="150" w:firstLine="36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七、乙方权利与义务</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清洗后由乙方负责送样至专业检测公司检测，检测费用由乙方承担。</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 xml:space="preserve">乙方应按本合同的要求提供服务，确保水箱清洗后内部清洁、无污垢，水质符合国家饮用水标准。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w:t>
      </w:r>
      <w:r w:rsidRPr="00172695">
        <w:rPr>
          <w:rFonts w:ascii="仿宋_GB2312" w:eastAsia="仿宋_GB2312" w:hAnsi="仿宋_GB2312" w:cs="仿宋_GB2312"/>
          <w:sz w:val="24"/>
          <w:szCs w:val="24"/>
          <w:lang w:val="zh-CN"/>
        </w:rPr>
        <w:tab/>
        <w:t xml:space="preserve">提供清洗所需的设备、工具及消耗材料,并保证所使用的清洁剂、消毒剂等材料符合国家有关产品质量及环境的标准/要求。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w:t>
      </w:r>
      <w:r w:rsidRPr="00172695">
        <w:rPr>
          <w:rFonts w:ascii="仿宋_GB2312" w:eastAsia="仿宋_GB2312" w:hAnsi="仿宋_GB2312" w:cs="仿宋_GB2312"/>
          <w:sz w:val="24"/>
          <w:szCs w:val="24"/>
          <w:lang w:val="zh-CN"/>
        </w:rPr>
        <w:tab/>
        <w:t xml:space="preserve">乙方完成清洗消毒服务后，应于当天将采集的水样送达专业检测公司检测进行水质检验。因水质检验、水箱清洗等因素而引起的不良后果，由乙方承担责任。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5.</w:t>
      </w:r>
      <w:r w:rsidRPr="00172695">
        <w:rPr>
          <w:rFonts w:ascii="仿宋_GB2312" w:eastAsia="仿宋_GB2312" w:hAnsi="仿宋_GB2312" w:cs="仿宋_GB2312"/>
          <w:sz w:val="24"/>
          <w:szCs w:val="24"/>
          <w:lang w:val="zh-CN"/>
        </w:rPr>
        <w:tab/>
        <w:t>乙方员工在清洗过程中因乙方原因发生的一切事故均由乙方负责。</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6.</w:t>
      </w:r>
      <w:r w:rsidRPr="00172695">
        <w:rPr>
          <w:rFonts w:ascii="仿宋_GB2312" w:eastAsia="仿宋_GB2312" w:hAnsi="仿宋_GB2312" w:cs="仿宋_GB2312"/>
          <w:sz w:val="24"/>
          <w:szCs w:val="24"/>
          <w:lang w:val="zh-CN"/>
        </w:rPr>
        <w:tab/>
        <w:t xml:space="preserve">乙方在工作之前，必须制定工作实施方案并提供健康证复印件。  </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八、</w:t>
      </w:r>
      <w:r w:rsidRPr="00172695">
        <w:rPr>
          <w:rFonts w:ascii="仿宋_GB2312" w:eastAsia="仿宋_GB2312" w:hAnsi="仿宋_GB2312" w:cs="仿宋_GB2312"/>
          <w:sz w:val="24"/>
          <w:szCs w:val="24"/>
          <w:lang w:val="zh-CN"/>
        </w:rPr>
        <w:t xml:space="preserve"> 违约责任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乙方若未达到清洗质量控制标准，应再次清洗，所需检测费用由乙方负责。再次清洗后仍不达标准的，甲方有权解除合同并要求乙方承担每次清洗和检测费用30%的违约金。</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甲方对乙方在本次作业中出现的质量问题及违章作业，有权进行处罚。第一次口头警告，如不见效，发警告通知书，如仍不见效，可向乙方发出罚款通知书，每张罚款按作业承包总价的0.5%--1%扣除。</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w:t>
      </w:r>
      <w:r w:rsidRPr="00172695">
        <w:rPr>
          <w:rFonts w:ascii="仿宋_GB2312" w:eastAsia="仿宋_GB2312" w:hAnsi="仿宋_GB2312" w:cs="仿宋_GB2312"/>
          <w:sz w:val="24"/>
          <w:szCs w:val="24"/>
          <w:lang w:val="zh-CN"/>
        </w:rPr>
        <w:tab/>
        <w:t>在乙方完全履行本合同项下义务的情况下，甲方逾期付款且乙方发出书</w:t>
      </w:r>
      <w:r w:rsidRPr="00172695">
        <w:rPr>
          <w:rFonts w:ascii="仿宋_GB2312" w:eastAsia="仿宋_GB2312" w:hAnsi="仿宋_GB2312" w:cs="仿宋_GB2312"/>
          <w:sz w:val="24"/>
          <w:szCs w:val="24"/>
          <w:lang w:val="zh-CN"/>
        </w:rPr>
        <w:lastRenderedPageBreak/>
        <w:t>面催款通知后7日仍未付款的，每逾期一日，应按全国银行间同业拆借中心公布的贷款市场报价利率支付应付未付款的违约金，除此之外不承担其他责任。</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w:t>
      </w:r>
      <w:r w:rsidRPr="00172695">
        <w:rPr>
          <w:rFonts w:ascii="仿宋_GB2312" w:eastAsia="仿宋_GB2312" w:hAnsi="仿宋_GB2312" w:cs="仿宋_GB2312"/>
          <w:sz w:val="24"/>
          <w:szCs w:val="24"/>
          <w:lang w:val="zh-CN"/>
        </w:rPr>
        <w:tab/>
        <w:t xml:space="preserve">合同一经签订，双方不得违约，一方违约则赔偿另一方的所有损失。 </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D81D9C"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九、</w:t>
      </w:r>
      <w:r w:rsidR="00D81D9C">
        <w:rPr>
          <w:rFonts w:ascii="仿宋_GB2312" w:eastAsia="仿宋_GB2312" w:hAnsi="仿宋_GB2312" w:cs="仿宋_GB2312" w:hint="eastAsia"/>
          <w:sz w:val="24"/>
          <w:szCs w:val="24"/>
          <w:lang w:val="zh-CN"/>
        </w:rPr>
        <w:t>安全生产责任（</w:t>
      </w:r>
      <w:r w:rsidR="00D81D9C" w:rsidRPr="00D81D9C">
        <w:rPr>
          <w:rFonts w:ascii="仿宋_GB2312" w:eastAsia="仿宋_GB2312" w:hAnsi="仿宋_GB2312" w:cs="仿宋_GB2312" w:hint="eastAsia"/>
          <w:color w:val="FF0000"/>
          <w:sz w:val="24"/>
          <w:szCs w:val="24"/>
          <w:lang w:val="zh-CN"/>
        </w:rPr>
        <w:t>见招标人要求</w:t>
      </w:r>
      <w:r w:rsidR="00D81D9C">
        <w:rPr>
          <w:rFonts w:ascii="仿宋_GB2312" w:eastAsia="仿宋_GB2312" w:hAnsi="仿宋_GB2312" w:cs="仿宋_GB2312" w:hint="eastAsia"/>
          <w:sz w:val="24"/>
          <w:szCs w:val="24"/>
          <w:lang w:val="zh-CN"/>
        </w:rPr>
        <w:t>）</w:t>
      </w:r>
    </w:p>
    <w:p w:rsidR="00D81D9C" w:rsidRDefault="00D81D9C" w:rsidP="00C850D3">
      <w:pPr>
        <w:spacing w:line="440" w:lineRule="exact"/>
        <w:ind w:firstLine="240"/>
        <w:rPr>
          <w:rFonts w:ascii="仿宋_GB2312" w:eastAsia="仿宋_GB2312" w:hAnsi="仿宋_GB2312" w:cs="仿宋_GB2312"/>
          <w:sz w:val="24"/>
          <w:szCs w:val="24"/>
          <w:lang w:val="zh-CN"/>
        </w:rPr>
      </w:pPr>
    </w:p>
    <w:p w:rsidR="00172695" w:rsidRPr="00172695" w:rsidRDefault="00D81D9C" w:rsidP="00C850D3">
      <w:pPr>
        <w:spacing w:line="440" w:lineRule="exact"/>
        <w:ind w:firstLine="240"/>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十、</w:t>
      </w:r>
      <w:r w:rsidR="00172695" w:rsidRPr="00172695">
        <w:rPr>
          <w:rFonts w:ascii="仿宋_GB2312" w:eastAsia="仿宋_GB2312" w:hAnsi="仿宋_GB2312" w:cs="仿宋_GB2312"/>
          <w:sz w:val="24"/>
          <w:szCs w:val="24"/>
          <w:lang w:val="zh-CN"/>
        </w:rPr>
        <w:t xml:space="preserve">其它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 xml:space="preserve">若因不可抗力因素，导致合同无法履行，则双方合同自行解除。 </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甲乙双方就履行本合同发生纠纷时，应通过协商解决。协商解决不成的，可依法向甲方所在地人民法院起诉；</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w:t>
      </w:r>
      <w:r w:rsidRPr="00172695">
        <w:rPr>
          <w:rFonts w:ascii="仿宋_GB2312" w:eastAsia="仿宋_GB2312" w:hAnsi="仿宋_GB2312" w:cs="仿宋_GB2312"/>
          <w:sz w:val="24"/>
          <w:szCs w:val="24"/>
          <w:lang w:val="zh-CN"/>
        </w:rPr>
        <w:tab/>
        <w:t>本合同一式肆份，甲方执叁份，乙方执壹份，经双方签字盖章后生效。</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w:t>
      </w:r>
      <w:r w:rsidRPr="00172695">
        <w:rPr>
          <w:rFonts w:ascii="仿宋_GB2312" w:eastAsia="仿宋_GB2312" w:hAnsi="仿宋_GB2312" w:cs="仿宋_GB2312"/>
          <w:sz w:val="24"/>
          <w:szCs w:val="24"/>
          <w:lang w:val="zh-CN"/>
        </w:rPr>
        <w:tab/>
        <w:t>本合同含附件2份，属于合同组成部分的相关有效文件，均为本合同不可分割的部分，附件与本合约具有同等法律效力。</w:t>
      </w:r>
    </w:p>
    <w:p w:rsidR="00172695" w:rsidRPr="00172695" w:rsidRDefault="00172695" w:rsidP="00D55FFD">
      <w:pPr>
        <w:spacing w:line="440" w:lineRule="exact"/>
        <w:ind w:firstLineChars="200" w:firstLine="48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5.</w:t>
      </w:r>
      <w:r w:rsidRPr="00172695">
        <w:rPr>
          <w:rFonts w:ascii="仿宋_GB2312" w:eastAsia="仿宋_GB2312" w:hAnsi="仿宋_GB2312" w:cs="仿宋_GB2312"/>
          <w:sz w:val="24"/>
          <w:szCs w:val="24"/>
          <w:lang w:val="zh-CN"/>
        </w:rPr>
        <w:tab/>
        <w:t>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甲方（盖章）：</w:t>
      </w:r>
      <w:r w:rsidRPr="00172695">
        <w:rPr>
          <w:rFonts w:ascii="仿宋_GB2312" w:eastAsia="仿宋_GB2312" w:hAnsi="仿宋_GB2312" w:cs="仿宋_GB2312"/>
          <w:sz w:val="24"/>
          <w:szCs w:val="24"/>
          <w:lang w:val="zh-CN"/>
        </w:rPr>
        <w:t xml:space="preserve">                                乙方（盖章）：</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代表人（</w:t>
      </w:r>
      <w:r w:rsidRPr="00172695">
        <w:rPr>
          <w:rFonts w:ascii="仿宋_GB2312" w:eastAsia="仿宋_GB2312" w:hAnsi="仿宋_GB2312" w:cs="仿宋_GB2312"/>
          <w:sz w:val="24"/>
          <w:szCs w:val="24"/>
          <w:lang w:val="zh-CN"/>
        </w:rPr>
        <w:t>(签字）：                             代表人（签字）：</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年</w:t>
      </w:r>
      <w:r w:rsidRPr="00172695">
        <w:rPr>
          <w:rFonts w:ascii="仿宋_GB2312" w:eastAsia="仿宋_GB2312" w:hAnsi="仿宋_GB2312" w:cs="仿宋_GB2312"/>
          <w:sz w:val="24"/>
          <w:szCs w:val="24"/>
          <w:lang w:val="zh-CN"/>
        </w:rPr>
        <w:t xml:space="preserve">    月    日                                 年    月    日</w:t>
      </w:r>
    </w:p>
    <w:p w:rsidR="00D57728" w:rsidRDefault="00D57728" w:rsidP="00C850D3">
      <w:pPr>
        <w:spacing w:line="440" w:lineRule="exact"/>
        <w:ind w:firstLine="240"/>
        <w:rPr>
          <w:rFonts w:ascii="仿宋_GB2312" w:eastAsia="仿宋_GB2312" w:hAnsi="仿宋_GB2312" w:cs="仿宋_GB2312"/>
          <w:sz w:val="24"/>
          <w:szCs w:val="24"/>
          <w:lang w:val="zh-CN"/>
        </w:rPr>
      </w:pPr>
    </w:p>
    <w:p w:rsidR="00E429E3" w:rsidRDefault="00E429E3" w:rsidP="00C850D3">
      <w:pPr>
        <w:spacing w:line="440" w:lineRule="exact"/>
        <w:ind w:firstLine="321"/>
        <w:jc w:val="center"/>
        <w:rPr>
          <w:rFonts w:ascii="仿宋_GB2312" w:eastAsia="仿宋_GB2312" w:hAnsi="仿宋_GB2312" w:cs="仿宋_GB2312"/>
          <w:b/>
          <w:sz w:val="32"/>
          <w:szCs w:val="32"/>
          <w:lang w:val="zh-CN"/>
        </w:rPr>
      </w:pPr>
    </w:p>
    <w:p w:rsidR="00E429E3" w:rsidRDefault="00E429E3" w:rsidP="00C850D3">
      <w:pPr>
        <w:spacing w:line="440" w:lineRule="exact"/>
        <w:ind w:firstLine="321"/>
        <w:jc w:val="center"/>
        <w:rPr>
          <w:rFonts w:ascii="仿宋_GB2312" w:eastAsia="仿宋_GB2312" w:hAnsi="仿宋_GB2312" w:cs="仿宋_GB2312"/>
          <w:b/>
          <w:sz w:val="32"/>
          <w:szCs w:val="32"/>
          <w:lang w:val="zh-CN"/>
        </w:rPr>
      </w:pPr>
    </w:p>
    <w:p w:rsidR="00E429E3" w:rsidRDefault="00E429E3" w:rsidP="00C850D3">
      <w:pPr>
        <w:spacing w:line="440" w:lineRule="exact"/>
        <w:ind w:firstLine="321"/>
        <w:jc w:val="center"/>
        <w:rPr>
          <w:rFonts w:ascii="仿宋_GB2312" w:eastAsia="仿宋_GB2312" w:hAnsi="仿宋_GB2312" w:cs="仿宋_GB2312"/>
          <w:b/>
          <w:sz w:val="32"/>
          <w:szCs w:val="32"/>
          <w:lang w:val="zh-CN"/>
        </w:rPr>
      </w:pPr>
    </w:p>
    <w:p w:rsidR="00E429E3" w:rsidRDefault="00E429E3" w:rsidP="00C850D3">
      <w:pPr>
        <w:spacing w:line="440" w:lineRule="exact"/>
        <w:ind w:firstLine="321"/>
        <w:jc w:val="center"/>
        <w:rPr>
          <w:rFonts w:ascii="仿宋_GB2312" w:eastAsia="仿宋_GB2312" w:hAnsi="仿宋_GB2312" w:cs="仿宋_GB2312"/>
          <w:b/>
          <w:sz w:val="32"/>
          <w:szCs w:val="32"/>
          <w:lang w:val="zh-CN"/>
        </w:rPr>
      </w:pPr>
    </w:p>
    <w:p w:rsidR="00D55FFD" w:rsidRDefault="00D55FFD" w:rsidP="00C850D3">
      <w:pPr>
        <w:spacing w:line="440" w:lineRule="exact"/>
        <w:ind w:firstLine="321"/>
        <w:jc w:val="center"/>
        <w:rPr>
          <w:rFonts w:ascii="仿宋_GB2312" w:eastAsia="仿宋_GB2312" w:hAnsi="仿宋_GB2312" w:cs="仿宋_GB2312"/>
          <w:b/>
          <w:sz w:val="32"/>
          <w:szCs w:val="32"/>
          <w:lang w:val="zh-CN"/>
        </w:rPr>
      </w:pPr>
    </w:p>
    <w:p w:rsidR="00D55FFD" w:rsidRDefault="00D55FFD" w:rsidP="00C850D3">
      <w:pPr>
        <w:spacing w:line="440" w:lineRule="exact"/>
        <w:ind w:firstLine="321"/>
        <w:jc w:val="center"/>
        <w:rPr>
          <w:rFonts w:ascii="仿宋_GB2312" w:eastAsia="仿宋_GB2312" w:hAnsi="仿宋_GB2312" w:cs="仿宋_GB2312"/>
          <w:b/>
          <w:sz w:val="32"/>
          <w:szCs w:val="32"/>
          <w:lang w:val="zh-CN"/>
        </w:rPr>
      </w:pPr>
    </w:p>
    <w:p w:rsidR="00172695" w:rsidRPr="00E429E3" w:rsidRDefault="00D57728" w:rsidP="00C850D3">
      <w:pPr>
        <w:spacing w:line="440" w:lineRule="exact"/>
        <w:ind w:firstLine="321"/>
        <w:jc w:val="center"/>
        <w:rPr>
          <w:rFonts w:ascii="仿宋_GB2312" w:eastAsia="仿宋_GB2312" w:hAnsi="仿宋_GB2312" w:cs="仿宋_GB2312"/>
          <w:b/>
          <w:sz w:val="32"/>
          <w:szCs w:val="32"/>
          <w:lang w:val="zh-CN"/>
        </w:rPr>
      </w:pPr>
      <w:r w:rsidRPr="00E429E3">
        <w:rPr>
          <w:rFonts w:ascii="仿宋_GB2312" w:eastAsia="仿宋_GB2312" w:hAnsi="仿宋_GB2312" w:cs="仿宋_GB2312" w:hint="eastAsia"/>
          <w:b/>
          <w:sz w:val="32"/>
          <w:szCs w:val="32"/>
          <w:lang w:val="zh-CN"/>
        </w:rPr>
        <w:t>附件：</w:t>
      </w:r>
      <w:r w:rsidR="00172695" w:rsidRPr="00E429E3">
        <w:rPr>
          <w:rFonts w:ascii="仿宋_GB2312" w:eastAsia="仿宋_GB2312" w:hAnsi="仿宋_GB2312" w:cs="仿宋_GB2312" w:hint="eastAsia"/>
          <w:b/>
          <w:sz w:val="32"/>
          <w:szCs w:val="32"/>
          <w:lang w:val="zh-CN"/>
        </w:rPr>
        <w:t>二次供水水箱清洗操作施工规程</w:t>
      </w:r>
      <w:r w:rsidRPr="00E429E3">
        <w:rPr>
          <w:rFonts w:ascii="仿宋_GB2312" w:eastAsia="仿宋_GB2312" w:hAnsi="仿宋_GB2312" w:cs="仿宋_GB2312" w:hint="eastAsia"/>
          <w:b/>
          <w:sz w:val="32"/>
          <w:szCs w:val="32"/>
          <w:lang w:val="zh-CN"/>
        </w:rPr>
        <w:t>（仅供参考）</w:t>
      </w:r>
    </w:p>
    <w:p w:rsidR="00933063" w:rsidRDefault="00933063" w:rsidP="00C850D3">
      <w:pPr>
        <w:spacing w:line="440" w:lineRule="exact"/>
        <w:ind w:firstLine="240"/>
        <w:rPr>
          <w:rFonts w:ascii="仿宋_GB2312" w:eastAsia="仿宋_GB2312" w:hAnsi="仿宋_GB2312" w:cs="仿宋_GB2312"/>
          <w:sz w:val="24"/>
          <w:szCs w:val="24"/>
          <w:lang w:val="zh-CN"/>
        </w:rPr>
      </w:pP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一、施工流程</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关闭进水总阀，关闭水箱之间的连通阀门，开启泄水阀，排空水池、水箱中的水。2、让泄水阀门处于开启位置，用鼓风机对着水池、水箱口吹风2小时以上，以便空气流通，排除水池、水箱中的有毒气体，吹进新鲜空气。</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3、清洗负责人招集清洗人员及检修人员讲解清洗程序、安全措施、技术要求以及安全注意事项。</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4、把燃着的蜡烛放入池底，如不熄灭说明水池内不缺氧。</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5、安装</w:t>
      </w:r>
      <w:r w:rsidR="00E429E3">
        <w:rPr>
          <w:rFonts w:ascii="仿宋_GB2312" w:eastAsia="仿宋_GB2312" w:hAnsi="仿宋_GB2312" w:cs="仿宋_GB2312" w:hint="eastAsia"/>
          <w:sz w:val="24"/>
          <w:szCs w:val="24"/>
          <w:lang w:val="zh-CN"/>
        </w:rPr>
        <w:t>低压</w:t>
      </w:r>
      <w:r w:rsidRPr="00172695">
        <w:rPr>
          <w:rFonts w:ascii="仿宋_GB2312" w:eastAsia="仿宋_GB2312" w:hAnsi="仿宋_GB2312" w:cs="仿宋_GB2312"/>
          <w:sz w:val="24"/>
          <w:szCs w:val="24"/>
          <w:lang w:val="zh-CN"/>
        </w:rPr>
        <w:t>行灯供水池、水箱内照明用。</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6、清洗和检查人员进入池内工作。</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7、清洗人员刷洗六面体水池（箱）横、竖各三遍，检查人员对水池（箱）的管道及浮球、水位控制器进行检查。</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8、清洗完毕后排尽水池（箱）中的污水，再向水池（箱）内洒漂白精消毒。</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9、半小时后，再次进入水池（箱）内冲洗，最后消毒三次后，清除池底污泥，用潜水泵抽出池中的积水。</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10、在清洗水池的同时，另派人检查、清理紧固阀门，清洗过滤网。</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11、检查各种设施正常后，注水入池，取水样到市卫生防疫检测站化验取证。</w:t>
      </w:r>
    </w:p>
    <w:p w:rsidR="00172695" w:rsidRPr="00172695" w:rsidRDefault="00172695" w:rsidP="0093306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12、加盖加锁。</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二、安全注意事项</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1.使用安全电压行灯，导线绝缘良好，并安装漏电开关。</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2.上、下水池应穿防滑鞋，传送工具等物品应用绳子。</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3.未经试验水池中有无氧气前，不得进入水池。</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4.消毒人员必须戴防护眼镜和口罩。</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hint="eastAsia"/>
          <w:sz w:val="24"/>
          <w:szCs w:val="24"/>
          <w:lang w:val="zh-CN"/>
        </w:rPr>
        <w:t>三、消毒药物配制方法</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1.</w:t>
      </w:r>
      <w:r w:rsidRPr="00172695">
        <w:rPr>
          <w:rFonts w:ascii="仿宋_GB2312" w:eastAsia="仿宋_GB2312" w:hAnsi="仿宋_GB2312" w:cs="仿宋_GB2312"/>
          <w:sz w:val="24"/>
          <w:szCs w:val="24"/>
          <w:lang w:val="zh-CN"/>
        </w:rPr>
        <w:tab/>
        <w:t xml:space="preserve">将漂白粉300克(或漂精粉150克)先加入少量水调成糊状，然后加入水至10公斤，搅拌均匀加盖，待沉淀后取上清液使用。 </w:t>
      </w:r>
    </w:p>
    <w:p w:rsidR="00172695" w:rsidRPr="00172695" w:rsidRDefault="00172695" w:rsidP="00C850D3">
      <w:pPr>
        <w:spacing w:line="440" w:lineRule="exact"/>
        <w:ind w:firstLine="240"/>
        <w:rPr>
          <w:rFonts w:ascii="仿宋_GB2312" w:eastAsia="仿宋_GB2312" w:hAnsi="仿宋_GB2312" w:cs="仿宋_GB2312"/>
          <w:sz w:val="24"/>
          <w:szCs w:val="24"/>
          <w:lang w:val="zh-CN"/>
        </w:rPr>
      </w:pPr>
      <w:r w:rsidRPr="00172695">
        <w:rPr>
          <w:rFonts w:ascii="仿宋_GB2312" w:eastAsia="仿宋_GB2312" w:hAnsi="仿宋_GB2312" w:cs="仿宋_GB2312"/>
          <w:sz w:val="24"/>
          <w:szCs w:val="24"/>
          <w:lang w:val="zh-CN"/>
        </w:rPr>
        <w:t>2.</w:t>
      </w:r>
      <w:r w:rsidRPr="00172695">
        <w:rPr>
          <w:rFonts w:ascii="仿宋_GB2312" w:eastAsia="仿宋_GB2312" w:hAnsi="仿宋_GB2312" w:cs="仿宋_GB2312"/>
          <w:sz w:val="24"/>
          <w:szCs w:val="24"/>
          <w:lang w:val="zh-CN"/>
        </w:rPr>
        <w:tab/>
        <w:t>使用剂量以每平方米200ml上清液计算。</w:t>
      </w:r>
    </w:p>
    <w:p w:rsidR="00172695" w:rsidRDefault="00172695" w:rsidP="00C850D3">
      <w:pPr>
        <w:spacing w:line="440" w:lineRule="exact"/>
        <w:ind w:firstLine="240"/>
        <w:rPr>
          <w:rFonts w:ascii="仿宋_GB2312" w:eastAsia="仿宋_GB2312" w:hAnsi="仿宋_GB2312" w:cs="仿宋_GB2312"/>
          <w:sz w:val="24"/>
          <w:szCs w:val="24"/>
          <w:lang w:val="zh-CN"/>
        </w:rPr>
      </w:pPr>
    </w:p>
    <w:p w:rsidR="00032981" w:rsidRDefault="00E7443F" w:rsidP="00A53801">
      <w:pPr>
        <w:spacing w:beforeLines="50" w:afterLines="30" w:line="360" w:lineRule="auto"/>
        <w:ind w:firstLine="211"/>
        <w:rPr>
          <w:rFonts w:cs="宋体"/>
          <w:sz w:val="21"/>
          <w:szCs w:val="21"/>
        </w:rPr>
      </w:pPr>
      <w:r>
        <w:rPr>
          <w:rFonts w:cs="宋体" w:hint="eastAsia"/>
          <w:b/>
          <w:sz w:val="21"/>
          <w:szCs w:val="21"/>
        </w:rPr>
        <w:t>备注：本合同的约定如与本项目招标文件的投标人须知前附表和招标人要求的约定有冲</w:t>
      </w:r>
      <w:r>
        <w:rPr>
          <w:rFonts w:cs="宋体" w:hint="eastAsia"/>
          <w:b/>
          <w:sz w:val="21"/>
          <w:szCs w:val="21"/>
        </w:rPr>
        <w:lastRenderedPageBreak/>
        <w:t>突的，以投标人须知前附表和招标人要求的约定为准。</w:t>
      </w:r>
    </w:p>
    <w:p w:rsidR="007C4882" w:rsidRDefault="007C4882" w:rsidP="007C4882">
      <w:pPr>
        <w:spacing w:line="420" w:lineRule="exact"/>
        <w:ind w:firstLineChars="788" w:firstLine="3481"/>
        <w:rPr>
          <w:b/>
          <w:sz w:val="44"/>
          <w:szCs w:val="44"/>
        </w:rPr>
      </w:pPr>
      <w:bookmarkStart w:id="56" w:name="_Toc1367"/>
      <w:r>
        <w:rPr>
          <w:rFonts w:hint="eastAsia"/>
          <w:b/>
          <w:sz w:val="44"/>
          <w:szCs w:val="44"/>
        </w:rPr>
        <w:t>廉政协议</w:t>
      </w:r>
    </w:p>
    <w:p w:rsidR="007C4882" w:rsidRDefault="007C4882" w:rsidP="007C4882">
      <w:pPr>
        <w:spacing w:line="500" w:lineRule="exact"/>
        <w:ind w:firstLineChars="200" w:firstLine="400"/>
        <w:rPr>
          <w:rFonts w:cs="宋体"/>
          <w:szCs w:val="21"/>
        </w:rPr>
      </w:pPr>
    </w:p>
    <w:p w:rsidR="007C4882" w:rsidRDefault="007C4882" w:rsidP="007C4882">
      <w:pPr>
        <w:spacing w:line="500" w:lineRule="exact"/>
        <w:ind w:firstLineChars="200" w:firstLine="400"/>
        <w:rPr>
          <w:rFonts w:cs="宋体"/>
          <w:szCs w:val="21"/>
          <w:u w:val="single"/>
        </w:rPr>
      </w:pPr>
      <w:r>
        <w:rPr>
          <w:rFonts w:cs="宋体" w:hint="eastAsia"/>
          <w:szCs w:val="21"/>
        </w:rPr>
        <w:t>甲方</w:t>
      </w:r>
      <w:r>
        <w:rPr>
          <w:rFonts w:cs="宋体" w:hint="eastAsia"/>
          <w:szCs w:val="21"/>
          <w:u w:val="single"/>
        </w:rPr>
        <w:t xml:space="preserve">：                                </w:t>
      </w:r>
    </w:p>
    <w:p w:rsidR="007C4882" w:rsidRDefault="007C4882" w:rsidP="007C4882">
      <w:pPr>
        <w:spacing w:line="500" w:lineRule="exact"/>
        <w:ind w:firstLineChars="200" w:firstLine="400"/>
        <w:rPr>
          <w:rFonts w:cs="宋体"/>
          <w:szCs w:val="21"/>
          <w:u w:val="single"/>
        </w:rPr>
      </w:pPr>
      <w:r>
        <w:rPr>
          <w:rFonts w:cs="宋体" w:hint="eastAsia"/>
          <w:szCs w:val="21"/>
        </w:rPr>
        <w:t>乙方：</w:t>
      </w:r>
      <w:r>
        <w:rPr>
          <w:rFonts w:cs="宋体" w:hint="eastAsia"/>
          <w:szCs w:val="21"/>
          <w:u w:val="single"/>
        </w:rPr>
        <w:t xml:space="preserve">                                </w:t>
      </w:r>
    </w:p>
    <w:p w:rsidR="007C4882" w:rsidRDefault="007C4882" w:rsidP="007C4882">
      <w:pPr>
        <w:spacing w:line="500" w:lineRule="exact"/>
        <w:ind w:firstLineChars="200" w:firstLine="400"/>
        <w:rPr>
          <w:rFonts w:cs="宋体"/>
          <w:szCs w:val="21"/>
        </w:rPr>
      </w:pPr>
    </w:p>
    <w:p w:rsidR="007C4882" w:rsidRDefault="007C4882" w:rsidP="007C4882">
      <w:pPr>
        <w:spacing w:line="500" w:lineRule="exact"/>
        <w:ind w:firstLineChars="200" w:firstLine="400"/>
        <w:rPr>
          <w:rFonts w:cs="宋体"/>
          <w:szCs w:val="21"/>
        </w:rPr>
      </w:pPr>
      <w:r>
        <w:rPr>
          <w:rFonts w:cs="宋体" w:hint="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7C4882" w:rsidRDefault="007C4882" w:rsidP="007C4882">
      <w:pPr>
        <w:spacing w:line="500" w:lineRule="exact"/>
        <w:ind w:firstLineChars="200" w:firstLine="402"/>
        <w:rPr>
          <w:rFonts w:cs="宋体"/>
          <w:szCs w:val="21"/>
        </w:rPr>
      </w:pPr>
      <w:r>
        <w:rPr>
          <w:rFonts w:cs="宋体" w:hint="eastAsia"/>
          <w:b/>
          <w:szCs w:val="21"/>
        </w:rPr>
        <w:t>第一条</w:t>
      </w:r>
      <w:r>
        <w:rPr>
          <w:rFonts w:cs="宋体" w:hint="eastAsia"/>
          <w:szCs w:val="21"/>
        </w:rPr>
        <w:t xml:space="preserve">  甲乙双方的权利和义务</w:t>
      </w:r>
    </w:p>
    <w:p w:rsidR="007C4882" w:rsidRDefault="007C4882" w:rsidP="007C4882">
      <w:pPr>
        <w:spacing w:line="500" w:lineRule="exact"/>
        <w:ind w:firstLineChars="200" w:firstLine="400"/>
        <w:rPr>
          <w:rFonts w:cs="宋体"/>
          <w:szCs w:val="21"/>
        </w:rPr>
      </w:pPr>
      <w:r>
        <w:rPr>
          <w:rFonts w:cs="宋体" w:hint="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7C4882" w:rsidRDefault="007C4882" w:rsidP="007C4882">
      <w:pPr>
        <w:spacing w:line="500" w:lineRule="exact"/>
        <w:ind w:firstLineChars="200" w:firstLine="400"/>
        <w:rPr>
          <w:rFonts w:cs="宋体"/>
          <w:szCs w:val="21"/>
        </w:rPr>
      </w:pPr>
      <w:r>
        <w:rPr>
          <w:rFonts w:cs="宋体" w:hint="eastAsia"/>
          <w:szCs w:val="21"/>
        </w:rPr>
        <w:t>（二）严格执行合同的要求，自觉履行合同约定的相关义务。</w:t>
      </w:r>
    </w:p>
    <w:p w:rsidR="007C4882" w:rsidRDefault="007C4882" w:rsidP="007C4882">
      <w:pPr>
        <w:spacing w:line="500" w:lineRule="exact"/>
        <w:ind w:firstLineChars="200" w:firstLine="400"/>
        <w:rPr>
          <w:rFonts w:cs="宋体"/>
          <w:szCs w:val="21"/>
        </w:rPr>
      </w:pPr>
      <w:r>
        <w:rPr>
          <w:rFonts w:cs="宋体" w:hint="eastAsia"/>
          <w:szCs w:val="21"/>
        </w:rPr>
        <w:t>（三）在业务活动中坚持公开、公正、诚信、透明的原则，不得损害国家、集体利益。</w:t>
      </w:r>
    </w:p>
    <w:p w:rsidR="007C4882" w:rsidRDefault="007C4882" w:rsidP="007C4882">
      <w:pPr>
        <w:spacing w:line="500" w:lineRule="exact"/>
        <w:ind w:firstLineChars="200" w:firstLine="400"/>
        <w:rPr>
          <w:rFonts w:cs="宋体"/>
          <w:szCs w:val="21"/>
        </w:rPr>
      </w:pPr>
      <w:r>
        <w:rPr>
          <w:rFonts w:cs="宋体" w:hint="eastAsia"/>
          <w:szCs w:val="21"/>
        </w:rPr>
        <w:t>（四）建立健全廉政制度，开展廉政教育，公布举报电话，监督并认真查处违法违纪行为。</w:t>
      </w:r>
    </w:p>
    <w:p w:rsidR="007C4882" w:rsidRDefault="007C4882" w:rsidP="007C4882">
      <w:pPr>
        <w:spacing w:line="500" w:lineRule="exact"/>
        <w:ind w:firstLineChars="200" w:firstLine="400"/>
        <w:rPr>
          <w:rFonts w:cs="宋体"/>
          <w:szCs w:val="21"/>
        </w:rPr>
      </w:pPr>
      <w:r>
        <w:rPr>
          <w:rFonts w:cs="宋体" w:hint="eastAsia"/>
          <w:szCs w:val="21"/>
        </w:rPr>
        <w:t>（五）发现对方在业务活动中有违反廉政规定的行为，应及时提醒对方纠正。情节严重的，应向其上级有关部门举报、建议给予处理，并有权要求告知处理结果。</w:t>
      </w:r>
    </w:p>
    <w:p w:rsidR="007C4882" w:rsidRDefault="007C4882" w:rsidP="007C4882">
      <w:pPr>
        <w:spacing w:line="500" w:lineRule="exact"/>
        <w:ind w:firstLineChars="200" w:firstLine="402"/>
        <w:rPr>
          <w:rFonts w:cs="宋体"/>
          <w:szCs w:val="21"/>
        </w:rPr>
      </w:pPr>
      <w:r>
        <w:rPr>
          <w:rFonts w:cs="宋体" w:hint="eastAsia"/>
          <w:b/>
          <w:szCs w:val="21"/>
        </w:rPr>
        <w:t>第二条</w:t>
      </w:r>
      <w:r>
        <w:rPr>
          <w:rFonts w:cs="宋体" w:hint="eastAsia"/>
          <w:szCs w:val="21"/>
        </w:rPr>
        <w:t xml:space="preserve">  甲方的义务</w:t>
      </w:r>
    </w:p>
    <w:p w:rsidR="007C4882" w:rsidRDefault="007C4882" w:rsidP="007C4882">
      <w:pPr>
        <w:spacing w:line="500" w:lineRule="exact"/>
        <w:ind w:firstLineChars="200" w:firstLine="400"/>
        <w:rPr>
          <w:rFonts w:cs="宋体"/>
          <w:szCs w:val="21"/>
        </w:rPr>
      </w:pPr>
      <w:r>
        <w:rPr>
          <w:rFonts w:cs="宋体" w:hint="eastAsia"/>
          <w:szCs w:val="21"/>
        </w:rPr>
        <w:t>(一)甲方及其工作人员不得索要或接受乙方的礼金、有价证券和贵重物品，不得在乙方报销任何应由甲方单位或个人支付的费用等。</w:t>
      </w:r>
    </w:p>
    <w:p w:rsidR="007C4882" w:rsidRDefault="007C4882" w:rsidP="007C4882">
      <w:pPr>
        <w:spacing w:line="500" w:lineRule="exact"/>
        <w:ind w:firstLineChars="200" w:firstLine="400"/>
        <w:rPr>
          <w:rFonts w:cs="宋体"/>
          <w:szCs w:val="21"/>
        </w:rPr>
      </w:pPr>
      <w:r>
        <w:rPr>
          <w:rFonts w:cs="宋体" w:hint="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7C4882" w:rsidRDefault="007C4882" w:rsidP="007C4882">
      <w:pPr>
        <w:spacing w:line="500" w:lineRule="exact"/>
        <w:ind w:firstLineChars="200" w:firstLine="400"/>
        <w:rPr>
          <w:rFonts w:cs="宋体"/>
          <w:szCs w:val="21"/>
        </w:rPr>
      </w:pPr>
      <w:r>
        <w:rPr>
          <w:rFonts w:cs="宋体" w:hint="eastAsia"/>
          <w:szCs w:val="21"/>
        </w:rPr>
        <w:t>（三）甲方及其工作人员不得要求或者接受乙方为其住房装修、婚丧嫁娶活动、配偶子女工作安排以及出国出境、旅游等提供方便等。</w:t>
      </w:r>
    </w:p>
    <w:p w:rsidR="007C4882" w:rsidRDefault="007C4882" w:rsidP="007C4882">
      <w:pPr>
        <w:spacing w:line="500" w:lineRule="exact"/>
        <w:ind w:firstLineChars="200" w:firstLine="400"/>
        <w:rPr>
          <w:rFonts w:cs="宋体"/>
          <w:szCs w:val="21"/>
        </w:rPr>
      </w:pPr>
      <w:r>
        <w:rPr>
          <w:rFonts w:cs="宋体" w:hint="eastAsia"/>
          <w:szCs w:val="21"/>
        </w:rPr>
        <w:t>（四）甲方工作人员不得在乙方有关联的企业兼职，不得向乙方介绍家属或者亲友从事与甲</w:t>
      </w:r>
      <w:r>
        <w:rPr>
          <w:rFonts w:cs="宋体" w:hint="eastAsia"/>
          <w:szCs w:val="21"/>
        </w:rPr>
        <w:lastRenderedPageBreak/>
        <w:t>方业务有关的经济活动。</w:t>
      </w:r>
    </w:p>
    <w:p w:rsidR="007C4882" w:rsidRDefault="007C4882" w:rsidP="007C4882">
      <w:pPr>
        <w:spacing w:line="500" w:lineRule="exact"/>
        <w:ind w:firstLineChars="200" w:firstLine="400"/>
        <w:rPr>
          <w:rFonts w:cs="宋体"/>
          <w:szCs w:val="21"/>
        </w:rPr>
      </w:pPr>
      <w:r>
        <w:rPr>
          <w:rFonts w:cs="宋体" w:hint="eastAsia"/>
          <w:szCs w:val="21"/>
        </w:rPr>
        <w:t>（五）甲方工作人员不得以明显低于市场的价格向乙方购买房屋、汽车等物品；不得以明显高于市场的价格向乙方出售房屋、汽车等物品；不得以其他交易形式非法收受请托人财物。</w:t>
      </w:r>
    </w:p>
    <w:p w:rsidR="007C4882" w:rsidRDefault="007C4882" w:rsidP="007C4882">
      <w:pPr>
        <w:spacing w:line="500" w:lineRule="exact"/>
        <w:ind w:firstLineChars="200" w:firstLine="400"/>
        <w:rPr>
          <w:rFonts w:cs="宋体"/>
          <w:szCs w:val="21"/>
        </w:rPr>
      </w:pPr>
      <w:r>
        <w:rPr>
          <w:rFonts w:cs="宋体" w:hint="eastAsia"/>
          <w:szCs w:val="21"/>
        </w:rPr>
        <w:t>（六）甲方工作人员不得利用职务之便收受乙方以回扣、手续费、加班费、咨询费、劳务费、协调费等各种名义给予或赠送的钱物。</w:t>
      </w:r>
    </w:p>
    <w:p w:rsidR="007C4882" w:rsidRDefault="007C4882" w:rsidP="007C4882">
      <w:pPr>
        <w:spacing w:line="500" w:lineRule="exact"/>
        <w:ind w:firstLineChars="200" w:firstLine="400"/>
        <w:rPr>
          <w:rFonts w:cs="宋体"/>
          <w:szCs w:val="21"/>
        </w:rPr>
      </w:pPr>
      <w:r>
        <w:rPr>
          <w:rFonts w:cs="宋体" w:hint="eastAsia"/>
          <w:szCs w:val="21"/>
        </w:rPr>
        <w:t>（七）甲方工作人员不得接受乙方给予或赠送的干股或红利。</w:t>
      </w:r>
    </w:p>
    <w:p w:rsidR="007C4882" w:rsidRDefault="007C4882" w:rsidP="007C4882">
      <w:pPr>
        <w:spacing w:line="500" w:lineRule="exact"/>
        <w:ind w:firstLineChars="200" w:firstLine="400"/>
        <w:rPr>
          <w:rFonts w:cs="宋体"/>
          <w:szCs w:val="21"/>
        </w:rPr>
      </w:pPr>
      <w:r>
        <w:rPr>
          <w:rFonts w:cs="宋体" w:hint="eastAsia"/>
          <w:szCs w:val="21"/>
        </w:rPr>
        <w:t>（八）甲方任何人不得以个人的名义向乙方推荐设备、部件等供货商以及其他合作单位。</w:t>
      </w:r>
    </w:p>
    <w:p w:rsidR="007C4882" w:rsidRDefault="007C4882" w:rsidP="007C4882">
      <w:pPr>
        <w:spacing w:line="500" w:lineRule="exact"/>
        <w:ind w:firstLineChars="200" w:firstLine="402"/>
        <w:rPr>
          <w:rFonts w:cs="宋体"/>
          <w:szCs w:val="21"/>
        </w:rPr>
      </w:pPr>
      <w:r>
        <w:rPr>
          <w:rFonts w:cs="宋体" w:hint="eastAsia"/>
          <w:b/>
          <w:szCs w:val="21"/>
        </w:rPr>
        <w:t xml:space="preserve">第三条  </w:t>
      </w:r>
      <w:r>
        <w:rPr>
          <w:rFonts w:cs="宋体" w:hint="eastAsia"/>
          <w:szCs w:val="21"/>
        </w:rPr>
        <w:t>乙方的义务</w:t>
      </w:r>
    </w:p>
    <w:p w:rsidR="007C4882" w:rsidRDefault="007C4882" w:rsidP="007C4882">
      <w:pPr>
        <w:spacing w:line="500" w:lineRule="exact"/>
        <w:ind w:firstLineChars="200" w:firstLine="400"/>
        <w:rPr>
          <w:rFonts w:cs="宋体"/>
          <w:szCs w:val="21"/>
        </w:rPr>
      </w:pPr>
      <w:r>
        <w:rPr>
          <w:rFonts w:cs="宋体" w:hint="eastAsia"/>
          <w:szCs w:val="21"/>
        </w:rPr>
        <w:t>(一)乙方不得以任何理由向甲方及其工作人员行贿或馈赠礼金、有价证券、贵重礼品。</w:t>
      </w:r>
    </w:p>
    <w:p w:rsidR="007C4882" w:rsidRDefault="007C4882" w:rsidP="007C4882">
      <w:pPr>
        <w:spacing w:line="500" w:lineRule="exact"/>
        <w:ind w:firstLineChars="200" w:firstLine="400"/>
        <w:rPr>
          <w:rFonts w:cs="宋体"/>
          <w:szCs w:val="21"/>
        </w:rPr>
      </w:pPr>
      <w:r>
        <w:rPr>
          <w:rFonts w:cs="宋体" w:hint="eastAsia"/>
          <w:szCs w:val="21"/>
        </w:rPr>
        <w:t>（二)乙方不得以任何名义为甲方及其工作人员报销应由甲方单位或个人支付的任何费用。</w:t>
      </w:r>
    </w:p>
    <w:p w:rsidR="007C4882" w:rsidRDefault="007C4882" w:rsidP="007C4882">
      <w:pPr>
        <w:spacing w:line="500" w:lineRule="exact"/>
        <w:ind w:firstLineChars="200" w:firstLine="400"/>
        <w:rPr>
          <w:rFonts w:cs="宋体"/>
          <w:szCs w:val="21"/>
        </w:rPr>
      </w:pPr>
      <w:r>
        <w:rPr>
          <w:rFonts w:cs="宋体" w:hint="eastAsia"/>
          <w:szCs w:val="21"/>
        </w:rPr>
        <w:t>(三)乙方不得以任何理由安排甲方工作人员参加可能影响相关业务公开、公正、公平性的宴请及娱乐活动。</w:t>
      </w:r>
    </w:p>
    <w:p w:rsidR="007C4882" w:rsidRDefault="007C4882" w:rsidP="007C4882">
      <w:pPr>
        <w:spacing w:line="500" w:lineRule="exact"/>
        <w:ind w:firstLineChars="200" w:firstLine="400"/>
        <w:rPr>
          <w:rFonts w:cs="宋体"/>
          <w:szCs w:val="21"/>
        </w:rPr>
      </w:pPr>
      <w:r>
        <w:rPr>
          <w:rFonts w:cs="宋体" w:hint="eastAsia"/>
          <w:szCs w:val="21"/>
        </w:rPr>
        <w:t>（四）乙方不得为甲方单位和个人购置或提供通讯工具和高档办公用品等物品，也不得为甲方提供与工作无关的房屋、汽车等。</w:t>
      </w:r>
    </w:p>
    <w:p w:rsidR="007C4882" w:rsidRDefault="007C4882" w:rsidP="007C4882">
      <w:pPr>
        <w:spacing w:line="500" w:lineRule="exact"/>
        <w:ind w:firstLineChars="200" w:firstLine="400"/>
        <w:rPr>
          <w:rFonts w:cs="宋体"/>
          <w:szCs w:val="21"/>
        </w:rPr>
      </w:pPr>
      <w:r>
        <w:rPr>
          <w:rFonts w:cs="宋体" w:hint="eastAsia"/>
          <w:szCs w:val="21"/>
        </w:rPr>
        <w:t>（五）乙方不得与甲方工作人员就合同中的质量、数量、价格、工程量、验收等条款进行私下商谈或者达成默契。</w:t>
      </w:r>
    </w:p>
    <w:p w:rsidR="007C4882" w:rsidRDefault="007C4882" w:rsidP="007C4882">
      <w:pPr>
        <w:spacing w:line="500" w:lineRule="exact"/>
        <w:ind w:firstLineChars="200" w:firstLine="400"/>
        <w:rPr>
          <w:rFonts w:cs="宋体"/>
          <w:szCs w:val="21"/>
        </w:rPr>
      </w:pPr>
      <w:r>
        <w:rPr>
          <w:rFonts w:cs="宋体" w:hint="eastAsia"/>
          <w:szCs w:val="21"/>
        </w:rPr>
        <w:t>（六）乙方不得以回扣、手续费、加班费、咨询费、劳务费等各种名义向甲方工作人员给予或赠送钱物。</w:t>
      </w:r>
    </w:p>
    <w:p w:rsidR="007C4882" w:rsidRDefault="007C4882" w:rsidP="007C4882">
      <w:pPr>
        <w:spacing w:line="500" w:lineRule="exact"/>
        <w:ind w:firstLineChars="200" w:firstLine="400"/>
        <w:rPr>
          <w:rFonts w:cs="宋体"/>
          <w:szCs w:val="21"/>
        </w:rPr>
      </w:pPr>
      <w:r>
        <w:rPr>
          <w:rFonts w:cs="宋体" w:hint="eastAsia"/>
          <w:szCs w:val="21"/>
        </w:rPr>
        <w:t>（七）乙方不得向甲方工作人员提供干股或红利。</w:t>
      </w:r>
    </w:p>
    <w:p w:rsidR="007C4882" w:rsidRDefault="007C4882" w:rsidP="007C4882">
      <w:pPr>
        <w:spacing w:line="500" w:lineRule="exact"/>
        <w:ind w:firstLineChars="200" w:firstLine="400"/>
        <w:rPr>
          <w:rFonts w:cs="宋体"/>
          <w:szCs w:val="21"/>
        </w:rPr>
      </w:pPr>
      <w:r>
        <w:rPr>
          <w:rFonts w:cs="宋体" w:hint="eastAsia"/>
          <w:szCs w:val="21"/>
        </w:rPr>
        <w:t>（八）乙方须按文旅博览集团纪委要求开展相关工作。</w:t>
      </w:r>
    </w:p>
    <w:p w:rsidR="007C4882" w:rsidRDefault="007C4882" w:rsidP="007C4882">
      <w:pPr>
        <w:spacing w:line="500" w:lineRule="exact"/>
        <w:ind w:firstLineChars="200" w:firstLine="402"/>
        <w:rPr>
          <w:rFonts w:cs="宋体"/>
          <w:szCs w:val="21"/>
        </w:rPr>
      </w:pPr>
      <w:r>
        <w:rPr>
          <w:rFonts w:cs="宋体" w:hint="eastAsia"/>
          <w:b/>
          <w:szCs w:val="21"/>
        </w:rPr>
        <w:t>第四条</w:t>
      </w:r>
      <w:r>
        <w:rPr>
          <w:rFonts w:cs="宋体" w:hint="eastAsia"/>
          <w:szCs w:val="21"/>
        </w:rPr>
        <w:t xml:space="preserve">  违约责任</w:t>
      </w:r>
    </w:p>
    <w:p w:rsidR="007C4882" w:rsidRDefault="007C4882" w:rsidP="007C4882">
      <w:pPr>
        <w:spacing w:line="500" w:lineRule="exact"/>
        <w:ind w:firstLineChars="200" w:firstLine="400"/>
        <w:rPr>
          <w:rFonts w:cs="宋体"/>
          <w:szCs w:val="21"/>
        </w:rPr>
      </w:pPr>
      <w:r>
        <w:rPr>
          <w:rFonts w:cs="宋体" w:hint="eastAsia"/>
          <w:szCs w:val="21"/>
        </w:rPr>
        <w:t>（一）甲方及其工作人员违反本协议第一、二条规定。甲方按管理权限，对相关责任人依据有关规定给予党纪、政纪处分或组织处理；涉嫌犯罪的，移交司法机关追究刑事责任。</w:t>
      </w:r>
    </w:p>
    <w:p w:rsidR="007C4882" w:rsidRDefault="007C4882" w:rsidP="007C4882">
      <w:pPr>
        <w:spacing w:line="500" w:lineRule="exact"/>
        <w:ind w:firstLineChars="200" w:firstLine="400"/>
        <w:rPr>
          <w:rFonts w:cs="宋体"/>
          <w:szCs w:val="21"/>
        </w:rPr>
      </w:pPr>
      <w:r>
        <w:rPr>
          <w:rFonts w:cs="宋体" w:hint="eastAsia"/>
          <w:szCs w:val="21"/>
        </w:rPr>
        <w:t>投诉联系部门：</w:t>
      </w:r>
      <w:r w:rsidRPr="00E80175">
        <w:rPr>
          <w:rFonts w:cs="宋体" w:hint="eastAsia"/>
          <w:szCs w:val="21"/>
          <w:u w:val="single"/>
        </w:rPr>
        <w:t>合肥市政文外滩物业管理有限公司</w:t>
      </w:r>
      <w:r w:rsidRPr="00E80175">
        <w:rPr>
          <w:rFonts w:ascii="Times New Roman" w:hAnsi="Times New Roman" w:hint="eastAsia"/>
          <w:bCs/>
          <w:snapToGrid w:val="0"/>
          <w:szCs w:val="21"/>
          <w:u w:val="single"/>
        </w:rPr>
        <w:t>纪检监察室</w:t>
      </w:r>
      <w:r>
        <w:rPr>
          <w:rFonts w:cs="宋体" w:hint="eastAsia"/>
          <w:szCs w:val="21"/>
        </w:rPr>
        <w:t>，联系电话</w:t>
      </w:r>
      <w:r>
        <w:rPr>
          <w:rFonts w:cs="宋体" w:hint="eastAsia"/>
          <w:szCs w:val="21"/>
          <w:u w:val="single"/>
        </w:rPr>
        <w:t xml:space="preserve"> </w:t>
      </w:r>
      <w:r w:rsidRPr="00E80175">
        <w:rPr>
          <w:rFonts w:ascii="Times New Roman" w:hAnsi="Times New Roman" w:hint="eastAsia"/>
          <w:bCs/>
          <w:snapToGrid w:val="0"/>
          <w:szCs w:val="21"/>
          <w:u w:val="single"/>
        </w:rPr>
        <w:t>0551-63530368</w:t>
      </w:r>
      <w:r>
        <w:rPr>
          <w:rFonts w:cs="宋体" w:hint="eastAsia"/>
          <w:szCs w:val="21"/>
          <w:u w:val="single"/>
        </w:rPr>
        <w:t xml:space="preserve"> </w:t>
      </w:r>
      <w:r>
        <w:rPr>
          <w:rFonts w:cs="宋体" w:hint="eastAsia"/>
          <w:szCs w:val="21"/>
        </w:rPr>
        <w:t>。举报邮箱：</w:t>
      </w:r>
      <w:r>
        <w:rPr>
          <w:rFonts w:cs="宋体"/>
          <w:szCs w:val="21"/>
        </w:rPr>
        <w:t xml:space="preserve"> </w:t>
      </w:r>
      <w:hyperlink r:id="rId11" w:history="1">
        <w:r w:rsidRPr="003E4ECD">
          <w:rPr>
            <w:rStyle w:val="aff0"/>
            <w:rFonts w:cs="宋体" w:hint="eastAsia"/>
            <w:szCs w:val="21"/>
          </w:rPr>
          <w:t>864289774@qq.com</w:t>
        </w:r>
      </w:hyperlink>
    </w:p>
    <w:p w:rsidR="007C4882" w:rsidRDefault="007C4882" w:rsidP="007C4882">
      <w:pPr>
        <w:spacing w:line="500" w:lineRule="exact"/>
        <w:ind w:firstLineChars="200" w:firstLine="400"/>
        <w:rPr>
          <w:rFonts w:cs="宋体"/>
          <w:szCs w:val="21"/>
        </w:rPr>
      </w:pPr>
      <w:r>
        <w:rPr>
          <w:rFonts w:cs="宋体" w:hint="eastAsia"/>
          <w:szCs w:val="21"/>
        </w:rPr>
        <w:t>（二）乙方及其工作人员违反本协议第一、三条规定。根据具体情节和造成的后果，甲方有权依据法律法规及合同约定对乙方采取以下一种或多种处理办法：</w:t>
      </w:r>
    </w:p>
    <w:p w:rsidR="007C4882" w:rsidRDefault="007C4882" w:rsidP="007C4882">
      <w:pPr>
        <w:spacing w:line="500" w:lineRule="exact"/>
        <w:ind w:firstLineChars="200" w:firstLine="400"/>
        <w:rPr>
          <w:rFonts w:cs="宋体"/>
          <w:szCs w:val="21"/>
        </w:rPr>
      </w:pPr>
      <w:r>
        <w:rPr>
          <w:rFonts w:cs="宋体" w:hint="eastAsia"/>
          <w:szCs w:val="21"/>
        </w:rPr>
        <w:lastRenderedPageBreak/>
        <w:t xml:space="preserve">1．向建设行政部门、招投标管理部门及乙方上级主管部门通报，建议作出相应处理； </w:t>
      </w:r>
    </w:p>
    <w:p w:rsidR="007C4882" w:rsidRDefault="007C4882" w:rsidP="007C4882">
      <w:pPr>
        <w:spacing w:line="500" w:lineRule="exact"/>
        <w:ind w:firstLineChars="200" w:firstLine="400"/>
        <w:rPr>
          <w:rFonts w:cs="宋体"/>
          <w:szCs w:val="21"/>
        </w:rPr>
      </w:pPr>
      <w:r>
        <w:rPr>
          <w:rFonts w:cs="宋体" w:hint="eastAsia"/>
          <w:szCs w:val="21"/>
        </w:rPr>
        <w:t>2．甲方有权扣除乙方履约保证金全部或部分（视情节严重性而定）；</w:t>
      </w:r>
    </w:p>
    <w:p w:rsidR="007C4882" w:rsidRDefault="007C4882" w:rsidP="007C4882">
      <w:pPr>
        <w:spacing w:line="500" w:lineRule="exact"/>
        <w:ind w:firstLineChars="200" w:firstLine="400"/>
        <w:rPr>
          <w:rFonts w:cs="宋体"/>
          <w:szCs w:val="21"/>
        </w:rPr>
      </w:pPr>
      <w:r>
        <w:rPr>
          <w:rFonts w:cs="宋体" w:hint="eastAsia"/>
          <w:szCs w:val="21"/>
        </w:rPr>
        <w:t>3．乙方一定期限内（6个月至5年，具体由甲方根据情况而定）不得参与甲方作为发包人（业主）的工程项目投标和物资采购等相关业务；</w:t>
      </w:r>
    </w:p>
    <w:p w:rsidR="007C4882" w:rsidRDefault="007C4882" w:rsidP="007C4882">
      <w:pPr>
        <w:spacing w:line="500" w:lineRule="exact"/>
        <w:ind w:firstLineChars="200" w:firstLine="400"/>
        <w:rPr>
          <w:rFonts w:cs="宋体"/>
          <w:szCs w:val="21"/>
        </w:rPr>
      </w:pPr>
      <w:r>
        <w:rPr>
          <w:rFonts w:cs="宋体" w:hint="eastAsia"/>
          <w:szCs w:val="21"/>
        </w:rPr>
        <w:t>4．终止或解除双方已签订的包括（不限于）本合同在内的所有合同。</w:t>
      </w:r>
    </w:p>
    <w:p w:rsidR="007C4882" w:rsidRDefault="007C4882" w:rsidP="007C4882">
      <w:pPr>
        <w:spacing w:line="500" w:lineRule="exact"/>
        <w:ind w:firstLineChars="200" w:firstLine="400"/>
        <w:rPr>
          <w:rFonts w:cs="宋体"/>
          <w:szCs w:val="21"/>
        </w:rPr>
      </w:pPr>
      <w:r>
        <w:rPr>
          <w:rFonts w:cs="宋体" w:hint="eastAsia"/>
          <w:szCs w:val="21"/>
        </w:rPr>
        <w:t>甲方作出的处理意见，乙方应无条件接受并承担给甲方造成的损失，全额返还通过不正当手段从甲方获取的非法所得，并承担相应的法律责任。</w:t>
      </w:r>
    </w:p>
    <w:p w:rsidR="007C4882" w:rsidRDefault="007C4882" w:rsidP="007C4882">
      <w:pPr>
        <w:spacing w:line="500" w:lineRule="exact"/>
        <w:ind w:firstLineChars="200" w:firstLine="402"/>
        <w:rPr>
          <w:rFonts w:cs="宋体"/>
          <w:szCs w:val="21"/>
        </w:rPr>
      </w:pPr>
      <w:r>
        <w:rPr>
          <w:rFonts w:cs="宋体" w:hint="eastAsia"/>
          <w:b/>
          <w:szCs w:val="21"/>
        </w:rPr>
        <w:t>第五条</w:t>
      </w:r>
      <w:r>
        <w:rPr>
          <w:rFonts w:cs="宋体" w:hint="eastAsia"/>
          <w:szCs w:val="21"/>
        </w:rPr>
        <w:t xml:space="preserve">  双方约定</w:t>
      </w:r>
    </w:p>
    <w:p w:rsidR="007C4882" w:rsidRDefault="007C4882" w:rsidP="007C4882">
      <w:pPr>
        <w:spacing w:line="500" w:lineRule="exact"/>
        <w:ind w:firstLineChars="200" w:firstLine="400"/>
        <w:rPr>
          <w:rFonts w:cs="宋体"/>
          <w:szCs w:val="21"/>
        </w:rPr>
      </w:pPr>
      <w:r>
        <w:rPr>
          <w:rFonts w:cs="宋体" w:hint="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7C4882" w:rsidRDefault="007C4882" w:rsidP="007C4882">
      <w:pPr>
        <w:spacing w:line="500" w:lineRule="exact"/>
        <w:ind w:firstLineChars="200" w:firstLine="402"/>
        <w:rPr>
          <w:rFonts w:cs="宋体"/>
          <w:szCs w:val="21"/>
        </w:rPr>
      </w:pPr>
      <w:r>
        <w:rPr>
          <w:rFonts w:cs="宋体" w:hint="eastAsia"/>
          <w:b/>
          <w:szCs w:val="21"/>
        </w:rPr>
        <w:t xml:space="preserve">第六条  </w:t>
      </w:r>
      <w:r>
        <w:rPr>
          <w:rFonts w:cs="宋体" w:hint="eastAsia"/>
          <w:szCs w:val="21"/>
        </w:rPr>
        <w:t xml:space="preserve">本协议有效期为甲乙双方签署之日起至合同终止。  </w:t>
      </w:r>
    </w:p>
    <w:p w:rsidR="007C4882" w:rsidRDefault="007C4882" w:rsidP="007C4882">
      <w:pPr>
        <w:spacing w:line="500" w:lineRule="exact"/>
        <w:ind w:firstLineChars="200" w:firstLine="402"/>
        <w:rPr>
          <w:rFonts w:cs="宋体"/>
          <w:szCs w:val="21"/>
        </w:rPr>
      </w:pPr>
      <w:r>
        <w:rPr>
          <w:rFonts w:cs="宋体" w:hint="eastAsia"/>
          <w:b/>
          <w:szCs w:val="21"/>
        </w:rPr>
        <w:t xml:space="preserve">第七条 </w:t>
      </w:r>
      <w:r>
        <w:rPr>
          <w:rFonts w:cs="宋体" w:hint="eastAsia"/>
          <w:szCs w:val="21"/>
        </w:rPr>
        <w:t xml:space="preserve"> 本协议作为合同的附件，与本合同具有同等法律效力。</w:t>
      </w:r>
    </w:p>
    <w:p w:rsidR="007C4882" w:rsidRDefault="007C4882" w:rsidP="007C4882">
      <w:pPr>
        <w:spacing w:line="500" w:lineRule="exact"/>
        <w:rPr>
          <w:rFonts w:cs="宋体"/>
          <w:szCs w:val="21"/>
        </w:rPr>
      </w:pPr>
    </w:p>
    <w:p w:rsidR="007C4882" w:rsidRDefault="007C4882" w:rsidP="007C4882">
      <w:pPr>
        <w:spacing w:line="500" w:lineRule="exact"/>
        <w:rPr>
          <w:rFonts w:cs="宋体"/>
          <w:szCs w:val="21"/>
        </w:rPr>
      </w:pPr>
      <w:r>
        <w:rPr>
          <w:rFonts w:cs="宋体" w:hint="eastAsia"/>
          <w:szCs w:val="21"/>
        </w:rPr>
        <w:t>甲方（盖章）：                   乙方（盖章）：</w:t>
      </w:r>
    </w:p>
    <w:p w:rsidR="007C4882" w:rsidRDefault="007C4882" w:rsidP="007C4882">
      <w:pPr>
        <w:spacing w:line="500" w:lineRule="exact"/>
        <w:rPr>
          <w:rFonts w:cs="宋体"/>
          <w:szCs w:val="21"/>
        </w:rPr>
      </w:pPr>
      <w:r>
        <w:rPr>
          <w:rFonts w:cs="宋体" w:hint="eastAsia"/>
          <w:szCs w:val="21"/>
        </w:rPr>
        <w:t>法定代表人或</w:t>
      </w:r>
      <w:r>
        <w:rPr>
          <w:rFonts w:cs="宋体" w:hint="eastAsia"/>
          <w:szCs w:val="21"/>
        </w:rPr>
        <w:tab/>
        <w:t xml:space="preserve">                    法定代表人或</w:t>
      </w:r>
    </w:p>
    <w:p w:rsidR="007C4882" w:rsidRDefault="007C4882" w:rsidP="007C4882">
      <w:pPr>
        <w:spacing w:line="500" w:lineRule="exact"/>
        <w:rPr>
          <w:rFonts w:cs="宋体"/>
          <w:szCs w:val="21"/>
        </w:rPr>
      </w:pPr>
      <w:r>
        <w:rPr>
          <w:rFonts w:cs="宋体" w:hint="eastAsia"/>
          <w:szCs w:val="21"/>
        </w:rPr>
        <w:t>授权代表：   (职务)               授权代表：  （职务）</w:t>
      </w:r>
    </w:p>
    <w:p w:rsidR="007C4882" w:rsidRDefault="007C4882" w:rsidP="007C4882">
      <w:pPr>
        <w:spacing w:line="500" w:lineRule="exact"/>
        <w:rPr>
          <w:rFonts w:cs="宋体"/>
          <w:szCs w:val="21"/>
        </w:rPr>
      </w:pPr>
      <w:r>
        <w:rPr>
          <w:rFonts w:cs="宋体" w:hint="eastAsia"/>
          <w:szCs w:val="21"/>
        </w:rPr>
        <w:t xml:space="preserve">姓名     </w:t>
      </w:r>
      <w:r>
        <w:rPr>
          <w:rFonts w:cs="宋体" w:hint="eastAsia"/>
          <w:szCs w:val="21"/>
        </w:rPr>
        <w:tab/>
        <w:t xml:space="preserve">                       姓名</w:t>
      </w:r>
    </w:p>
    <w:p w:rsidR="007C4882" w:rsidRDefault="007C4882" w:rsidP="007C4882">
      <w:pPr>
        <w:spacing w:line="500" w:lineRule="exact"/>
        <w:rPr>
          <w:rFonts w:cs="宋体"/>
          <w:szCs w:val="21"/>
        </w:rPr>
      </w:pPr>
      <w:r>
        <w:rPr>
          <w:rFonts w:cs="宋体" w:hint="eastAsia"/>
          <w:szCs w:val="21"/>
        </w:rPr>
        <w:t>签字：                            签字：</w:t>
      </w:r>
    </w:p>
    <w:p w:rsidR="007C4882" w:rsidRDefault="007C4882" w:rsidP="007C4882">
      <w:pPr>
        <w:spacing w:line="500" w:lineRule="exact"/>
        <w:ind w:firstLineChars="200" w:firstLine="400"/>
        <w:rPr>
          <w:rFonts w:cs="宋体"/>
          <w:szCs w:val="21"/>
        </w:rPr>
      </w:pPr>
    </w:p>
    <w:p w:rsidR="007C4882" w:rsidRDefault="007C4882" w:rsidP="007C4882">
      <w:pPr>
        <w:spacing w:line="500" w:lineRule="exact"/>
        <w:rPr>
          <w:rFonts w:cs="宋体"/>
          <w:szCs w:val="21"/>
        </w:rPr>
      </w:pPr>
      <w:r>
        <w:rPr>
          <w:rFonts w:cs="宋体" w:hint="eastAsia"/>
          <w:szCs w:val="21"/>
        </w:rPr>
        <w:t>廉政监督联系人                    廉政监督联系人</w:t>
      </w:r>
    </w:p>
    <w:p w:rsidR="007C4882" w:rsidRDefault="007C4882" w:rsidP="007C4882">
      <w:pPr>
        <w:spacing w:line="500" w:lineRule="exact"/>
        <w:rPr>
          <w:rFonts w:cs="宋体"/>
          <w:szCs w:val="21"/>
        </w:rPr>
      </w:pPr>
      <w:r>
        <w:rPr>
          <w:rFonts w:cs="宋体" w:hint="eastAsia"/>
          <w:szCs w:val="21"/>
        </w:rPr>
        <w:t>姓名                              姓名</w:t>
      </w:r>
    </w:p>
    <w:p w:rsidR="007C4882" w:rsidRDefault="007C4882" w:rsidP="007C4882">
      <w:pPr>
        <w:spacing w:line="500" w:lineRule="exact"/>
        <w:rPr>
          <w:rFonts w:cs="宋体"/>
          <w:szCs w:val="21"/>
        </w:rPr>
      </w:pPr>
      <w:r>
        <w:rPr>
          <w:rFonts w:cs="宋体" w:hint="eastAsia"/>
          <w:szCs w:val="21"/>
        </w:rPr>
        <w:t>签字：                            签字：</w:t>
      </w:r>
    </w:p>
    <w:p w:rsidR="007C4882" w:rsidRDefault="007C4882" w:rsidP="007C4882">
      <w:pPr>
        <w:spacing w:line="500" w:lineRule="exact"/>
        <w:rPr>
          <w:rFonts w:cs="宋体"/>
          <w:szCs w:val="21"/>
        </w:rPr>
      </w:pPr>
      <w:r>
        <w:rPr>
          <w:rFonts w:cs="宋体" w:hint="eastAsia"/>
          <w:szCs w:val="21"/>
        </w:rPr>
        <w:t>电话：                            电话：</w:t>
      </w:r>
    </w:p>
    <w:p w:rsidR="007C4882" w:rsidRDefault="007C4882" w:rsidP="007C4882">
      <w:pPr>
        <w:spacing w:line="500" w:lineRule="exact"/>
        <w:rPr>
          <w:rFonts w:cs="宋体"/>
          <w:szCs w:val="21"/>
        </w:rPr>
      </w:pPr>
      <w:r>
        <w:rPr>
          <w:rFonts w:cs="宋体" w:hint="eastAsia"/>
          <w:szCs w:val="21"/>
        </w:rPr>
        <w:t xml:space="preserve">地址：                            地址：         </w:t>
      </w:r>
    </w:p>
    <w:p w:rsidR="007C4882" w:rsidRDefault="007C4882" w:rsidP="007C4882">
      <w:pPr>
        <w:spacing w:line="500" w:lineRule="exact"/>
        <w:rPr>
          <w:rFonts w:cs="宋体"/>
          <w:szCs w:val="21"/>
        </w:rPr>
      </w:pPr>
      <w:r>
        <w:rPr>
          <w:rFonts w:cs="宋体" w:hint="eastAsia"/>
          <w:szCs w:val="21"/>
        </w:rPr>
        <w:t>日期：                            日期：</w:t>
      </w:r>
    </w:p>
    <w:p w:rsidR="007C4882" w:rsidRDefault="007C4882" w:rsidP="007C4882">
      <w:pPr>
        <w:spacing w:line="360" w:lineRule="auto"/>
        <w:ind w:leftChars="200" w:left="1260" w:hangingChars="430" w:hanging="860"/>
        <w:rPr>
          <w:rFonts w:ascii="Times New Roman" w:hAnsi="Times New Roman"/>
          <w:szCs w:val="21"/>
        </w:rPr>
      </w:pPr>
    </w:p>
    <w:p w:rsidR="00032981" w:rsidRDefault="00E7443F" w:rsidP="00E429E3">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6"/>
    </w:p>
    <w:p w:rsidR="007C4882" w:rsidRDefault="007C4882" w:rsidP="00E429E3">
      <w:pPr>
        <w:spacing w:line="500" w:lineRule="exact"/>
        <w:ind w:firstLineChars="999" w:firstLine="3209"/>
        <w:rPr>
          <w:rFonts w:asciiTheme="minorEastAsia" w:eastAsiaTheme="minorEastAsia" w:hAnsiTheme="minorEastAsia"/>
          <w:b/>
          <w:sz w:val="32"/>
        </w:rPr>
      </w:pPr>
    </w:p>
    <w:p w:rsidR="007C4882" w:rsidRDefault="007C4882" w:rsidP="00E429E3">
      <w:pPr>
        <w:spacing w:line="500" w:lineRule="exact"/>
        <w:ind w:firstLineChars="999" w:firstLine="3209"/>
        <w:rPr>
          <w:rFonts w:asciiTheme="minorEastAsia" w:eastAsiaTheme="minorEastAsia" w:hAnsiTheme="minorEastAsia"/>
          <w:b/>
          <w:sz w:val="32"/>
        </w:rPr>
      </w:pPr>
    </w:p>
    <w:p w:rsidR="00032981" w:rsidRDefault="00E7443F" w:rsidP="00E429E3">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C850D3">
      <w:pPr>
        <w:spacing w:line="900" w:lineRule="exact"/>
        <w:ind w:firstLine="723"/>
        <w:jc w:val="center"/>
        <w:rPr>
          <w:rFonts w:asciiTheme="minorEastAsia" w:eastAsiaTheme="minorEastAsia" w:hAnsiTheme="minorEastAsia"/>
          <w:b/>
          <w:sz w:val="72"/>
        </w:rPr>
      </w:pPr>
    </w:p>
    <w:p w:rsidR="00032981" w:rsidRDefault="00E7443F" w:rsidP="00E429E3">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C850D3">
      <w:pPr>
        <w:spacing w:line="900" w:lineRule="exact"/>
        <w:ind w:firstLine="723"/>
        <w:jc w:val="center"/>
        <w:rPr>
          <w:rFonts w:asciiTheme="minorEastAsia" w:eastAsiaTheme="minorEastAsia" w:hAnsiTheme="minorEastAsia"/>
          <w:b/>
          <w:sz w:val="72"/>
        </w:rPr>
      </w:pPr>
    </w:p>
    <w:p w:rsidR="00032981" w:rsidRDefault="00E7443F" w:rsidP="00E429E3">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C850D3">
      <w:pPr>
        <w:spacing w:line="900" w:lineRule="exact"/>
        <w:ind w:firstLine="723"/>
        <w:jc w:val="center"/>
        <w:rPr>
          <w:rFonts w:asciiTheme="minorEastAsia" w:eastAsiaTheme="minorEastAsia" w:hAnsiTheme="minorEastAsia"/>
          <w:b/>
          <w:sz w:val="72"/>
        </w:rPr>
      </w:pPr>
    </w:p>
    <w:p w:rsidR="00032981" w:rsidRDefault="00E7443F" w:rsidP="00E429E3">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C850D3">
      <w:pPr>
        <w:spacing w:line="900" w:lineRule="exact"/>
        <w:ind w:firstLine="723"/>
        <w:jc w:val="center"/>
        <w:rPr>
          <w:rFonts w:asciiTheme="minorEastAsia" w:eastAsiaTheme="minorEastAsia" w:hAnsiTheme="minorEastAsia"/>
          <w:b/>
          <w:sz w:val="72"/>
        </w:rPr>
      </w:pPr>
    </w:p>
    <w:p w:rsidR="00032981" w:rsidRDefault="00E7443F" w:rsidP="00E429E3">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A53801">
      <w:pPr>
        <w:spacing w:afterLines="50"/>
        <w:ind w:firstLine="723"/>
        <w:jc w:val="center"/>
        <w:rPr>
          <w:rFonts w:asciiTheme="minorEastAsia" w:eastAsiaTheme="minorEastAsia" w:hAnsiTheme="minorEastAsia"/>
          <w:b/>
          <w:sz w:val="72"/>
        </w:rPr>
      </w:pPr>
    </w:p>
    <w:p w:rsidR="00032981" w:rsidRDefault="00032981" w:rsidP="00A53801">
      <w:pPr>
        <w:spacing w:afterLines="50" w:line="500" w:lineRule="exact"/>
        <w:ind w:firstLine="281"/>
        <w:jc w:val="center"/>
        <w:rPr>
          <w:rFonts w:asciiTheme="minorEastAsia" w:eastAsiaTheme="minorEastAsia" w:hAnsiTheme="minorEastAsia"/>
          <w:b/>
          <w:sz w:val="28"/>
          <w:szCs w:val="28"/>
        </w:rPr>
      </w:pPr>
    </w:p>
    <w:p w:rsidR="00032981" w:rsidRDefault="00032981" w:rsidP="00A53801">
      <w:pPr>
        <w:spacing w:afterLines="50" w:line="500" w:lineRule="exact"/>
        <w:ind w:firstLine="723"/>
        <w:jc w:val="center"/>
        <w:rPr>
          <w:rFonts w:asciiTheme="minorEastAsia" w:eastAsiaTheme="minorEastAsia" w:hAnsiTheme="minorEastAsia"/>
          <w:b/>
          <w:sz w:val="72"/>
        </w:rPr>
      </w:pPr>
    </w:p>
    <w:p w:rsidR="00032981" w:rsidRDefault="00E7443F" w:rsidP="00A53801">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A53801">
      <w:pPr>
        <w:spacing w:afterLines="50" w:line="500" w:lineRule="exact"/>
        <w:ind w:firstLine="321"/>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C850D3">
      <w:pPr>
        <w:widowControl/>
        <w:ind w:firstLine="281"/>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C850D3">
      <w:pPr>
        <w:spacing w:line="360" w:lineRule="auto"/>
        <w:ind w:firstLine="241"/>
        <w:jc w:val="center"/>
        <w:outlineLvl w:val="1"/>
        <w:rPr>
          <w:rFonts w:asciiTheme="minorEastAsia" w:eastAsiaTheme="minorEastAsia" w:hAnsiTheme="minorEastAsia"/>
          <w:b/>
          <w:sz w:val="24"/>
        </w:rPr>
      </w:pPr>
      <w:bookmarkStart w:id="57" w:name="_Toc461056631"/>
      <w:bookmarkStart w:id="58" w:name="_Toc461053086"/>
      <w:bookmarkStart w:id="59" w:name="_Toc6077"/>
      <w:bookmarkStart w:id="60" w:name="_Toc520983587"/>
      <w:r>
        <w:rPr>
          <w:rFonts w:asciiTheme="minorEastAsia" w:eastAsiaTheme="minorEastAsia" w:hAnsiTheme="minorEastAsia" w:hint="eastAsia"/>
          <w:b/>
          <w:sz w:val="24"/>
        </w:rPr>
        <w:lastRenderedPageBreak/>
        <w:t>一</w:t>
      </w:r>
      <w:bookmarkEnd w:id="57"/>
      <w:bookmarkEnd w:id="58"/>
      <w:r>
        <w:rPr>
          <w:rFonts w:asciiTheme="minorEastAsia" w:eastAsiaTheme="minorEastAsia" w:hAnsiTheme="minorEastAsia" w:hint="eastAsia"/>
          <w:b/>
          <w:sz w:val="24"/>
        </w:rPr>
        <w:t>、报价表格式</w:t>
      </w:r>
      <w:bookmarkEnd w:id="59"/>
      <w:bookmarkEnd w:id="60"/>
    </w:p>
    <w:p w:rsidR="00032981" w:rsidRDefault="00E7443F" w:rsidP="00A53801">
      <w:pPr>
        <w:spacing w:beforeLines="50" w:afterLines="50" w:line="360" w:lineRule="auto"/>
        <w:ind w:firstLine="241"/>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C850D3">
      <w:pPr>
        <w:snapToGrid w:val="0"/>
        <w:spacing w:line="360" w:lineRule="auto"/>
        <w:ind w:firstLine="241"/>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A53801">
      <w:pPr>
        <w:snapToGrid w:val="0"/>
        <w:spacing w:afterLines="50" w:line="360" w:lineRule="auto"/>
        <w:ind w:firstLine="241"/>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C850D3">
            <w:pPr>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C850D3">
            <w:pPr>
              <w:ind w:firstLine="241"/>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C850D3">
            <w:pPr>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C850D3">
            <w:pPr>
              <w:widowControl/>
              <w:ind w:firstLine="24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Default="00E7443F" w:rsidP="00E429E3">
            <w:pPr>
              <w:spacing w:line="360" w:lineRule="auto"/>
              <w:ind w:firstLineChars="319" w:firstLine="769"/>
              <w:rPr>
                <w:rFonts w:cs="@仿宋_GB2312"/>
                <w:b/>
                <w:kern w:val="2"/>
                <w:sz w:val="24"/>
              </w:rPr>
            </w:pPr>
            <w:r>
              <w:rPr>
                <w:rFonts w:cs="@仿宋_GB2312" w:hint="eastAsia"/>
                <w:b/>
                <w:kern w:val="2"/>
                <w:sz w:val="24"/>
              </w:rPr>
              <w:t>报价</w:t>
            </w:r>
          </w:p>
          <w:p w:rsidR="00032981" w:rsidRDefault="00E7443F" w:rsidP="00C850D3">
            <w:pPr>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032981" w:rsidP="00C850D3">
            <w:pPr>
              <w:snapToGrid w:val="0"/>
              <w:ind w:firstLine="240"/>
              <w:rPr>
                <w:rFonts w:asciiTheme="minorEastAsia" w:eastAsiaTheme="minorEastAsia" w:hAnsiTheme="minorEastAsia" w:cs="宋体"/>
                <w:kern w:val="2"/>
                <w:sz w:val="24"/>
                <w:szCs w:val="24"/>
              </w:rPr>
            </w:pPr>
          </w:p>
          <w:p w:rsidR="00032981" w:rsidRDefault="00E7443F" w:rsidP="00C850D3">
            <w:pPr>
              <w:snapToGrid w:val="0"/>
              <w:ind w:firstLine="24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Default="00E7443F" w:rsidP="00C850D3">
            <w:pPr>
              <w:snapToGrid w:val="0"/>
              <w:ind w:firstLine="241"/>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C850D3">
            <w:pPr>
              <w:snapToGrid w:val="0"/>
              <w:ind w:firstLine="241"/>
              <w:rPr>
                <w:rFonts w:asciiTheme="minorEastAsia" w:eastAsiaTheme="minorEastAsia" w:hAnsiTheme="minorEastAsia" w:cs="宋体"/>
                <w:b/>
                <w:kern w:val="2"/>
                <w:sz w:val="24"/>
                <w:szCs w:val="24"/>
              </w:rPr>
            </w:pPr>
          </w:p>
        </w:tc>
      </w:tr>
      <w:tr w:rsidR="00032981">
        <w:trPr>
          <w:trHeight w:val="732"/>
          <w:jc w:val="center"/>
        </w:trPr>
        <w:tc>
          <w:tcPr>
            <w:tcW w:w="1442" w:type="pct"/>
            <w:tcBorders>
              <w:top w:val="single" w:sz="4" w:space="0" w:color="auto"/>
            </w:tcBorders>
            <w:vAlign w:val="center"/>
          </w:tcPr>
          <w:p w:rsidR="00032981" w:rsidRPr="007467BF" w:rsidRDefault="00E7443F" w:rsidP="00C850D3">
            <w:pPr>
              <w:snapToGrid w:val="0"/>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Pr="007467BF" w:rsidRDefault="007467BF" w:rsidP="00C850D3">
            <w:pPr>
              <w:snapToGrid w:val="0"/>
              <w:ind w:firstLine="241"/>
              <w:rPr>
                <w:rFonts w:asciiTheme="minorEastAsia" w:eastAsiaTheme="minorEastAsia" w:hAnsiTheme="minorEastAsia" w:cs="宋体"/>
                <w:b/>
                <w:kern w:val="2"/>
                <w:sz w:val="24"/>
                <w:szCs w:val="24"/>
              </w:rPr>
            </w:pPr>
            <w:r w:rsidRPr="007467BF">
              <w:rPr>
                <w:rFonts w:asciiTheme="minorEastAsia" w:eastAsiaTheme="minorEastAsia" w:hAnsiTheme="minorEastAsia" w:cs="宋体" w:hint="eastAsia"/>
                <w:b/>
                <w:kern w:val="2"/>
                <w:sz w:val="24"/>
                <w:szCs w:val="24"/>
              </w:rPr>
              <w:t>一年</w:t>
            </w:r>
          </w:p>
        </w:tc>
      </w:tr>
      <w:tr w:rsidR="00032981">
        <w:trPr>
          <w:trHeight w:val="1972"/>
          <w:jc w:val="center"/>
        </w:trPr>
        <w:tc>
          <w:tcPr>
            <w:tcW w:w="1442" w:type="pct"/>
            <w:vAlign w:val="center"/>
          </w:tcPr>
          <w:p w:rsidR="00032981" w:rsidRDefault="00E7443F" w:rsidP="00C850D3">
            <w:pPr>
              <w:ind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C850D3">
            <w:pPr>
              <w:ind w:firstLine="241"/>
              <w:rPr>
                <w:rFonts w:asciiTheme="minorEastAsia" w:eastAsiaTheme="minorEastAsia" w:hAnsiTheme="minorEastAsia" w:cs="宋体"/>
                <w:b/>
                <w:kern w:val="2"/>
                <w:sz w:val="24"/>
                <w:szCs w:val="24"/>
              </w:rPr>
            </w:pPr>
          </w:p>
        </w:tc>
      </w:tr>
    </w:tbl>
    <w:p w:rsidR="00032981" w:rsidRDefault="00E7443F" w:rsidP="00E429E3">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rsidP="00E429E3">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C850D3">
      <w:pPr>
        <w:adjustRightInd w:val="0"/>
        <w:snapToGrid w:val="0"/>
        <w:spacing w:line="360" w:lineRule="auto"/>
        <w:ind w:firstLine="241"/>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rsidP="00E429E3">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rsidP="00E429E3">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C850D3">
      <w:pPr>
        <w:pageBreakBefore/>
        <w:adjustRightInd w:val="0"/>
        <w:snapToGrid w:val="0"/>
        <w:spacing w:line="360" w:lineRule="auto"/>
        <w:ind w:firstLine="241"/>
        <w:rPr>
          <w:b/>
          <w:sz w:val="24"/>
          <w:szCs w:val="28"/>
        </w:rPr>
      </w:pPr>
      <w:r>
        <w:rPr>
          <w:rFonts w:hint="eastAsia"/>
          <w:b/>
          <w:sz w:val="24"/>
          <w:szCs w:val="28"/>
        </w:rPr>
        <w:lastRenderedPageBreak/>
        <w:t>1-2 分项</w:t>
      </w:r>
      <w:r w:rsidR="00580B33">
        <w:rPr>
          <w:rFonts w:hint="eastAsia"/>
          <w:b/>
          <w:sz w:val="24"/>
          <w:szCs w:val="28"/>
        </w:rPr>
        <w:t>目</w:t>
      </w:r>
      <w:r>
        <w:rPr>
          <w:rFonts w:hint="eastAsia"/>
          <w:b/>
          <w:sz w:val="24"/>
          <w:szCs w:val="28"/>
        </w:rPr>
        <w:t>报价明细表</w:t>
      </w:r>
    </w:p>
    <w:tbl>
      <w:tblPr>
        <w:tblW w:w="8662" w:type="dxa"/>
        <w:tblInd w:w="93" w:type="dxa"/>
        <w:tblLook w:val="04A0"/>
      </w:tblPr>
      <w:tblGrid>
        <w:gridCol w:w="799"/>
        <w:gridCol w:w="2380"/>
        <w:gridCol w:w="1798"/>
        <w:gridCol w:w="2126"/>
        <w:gridCol w:w="1559"/>
      </w:tblGrid>
      <w:tr w:rsidR="00C850D3" w:rsidRPr="00DC0052" w:rsidTr="00C850D3">
        <w:trPr>
          <w:trHeight w:val="552"/>
        </w:trPr>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C850D3">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序号</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项目</w:t>
            </w:r>
            <w:r w:rsidRPr="00DC0052">
              <w:rPr>
                <w:rFonts w:ascii="仿宋_GB2312" w:eastAsia="仿宋_GB2312" w:cs="宋体" w:hint="eastAsia"/>
                <w:color w:val="000000"/>
                <w:sz w:val="24"/>
                <w:szCs w:val="24"/>
              </w:rPr>
              <w:t>名称</w:t>
            </w:r>
          </w:p>
        </w:tc>
        <w:tc>
          <w:tcPr>
            <w:tcW w:w="1798" w:type="dxa"/>
            <w:tcBorders>
              <w:top w:val="single" w:sz="4" w:space="0" w:color="auto"/>
              <w:left w:val="nil"/>
              <w:bottom w:val="single" w:sz="4" w:space="0" w:color="auto"/>
              <w:right w:val="single" w:sz="4" w:space="0" w:color="auto"/>
            </w:tcBorders>
            <w:vAlign w:val="center"/>
          </w:tcPr>
          <w:p w:rsidR="00C850D3" w:rsidRDefault="00C850D3" w:rsidP="00C850D3">
            <w:pPr>
              <w:widowControl/>
              <w:ind w:firstLine="240"/>
              <w:rPr>
                <w:rFonts w:ascii="仿宋_GB2312" w:eastAsia="仿宋_GB2312" w:cs="宋体"/>
                <w:color w:val="000000"/>
                <w:sz w:val="24"/>
                <w:szCs w:val="24"/>
              </w:rPr>
            </w:pPr>
            <w:r>
              <w:rPr>
                <w:rFonts w:ascii="仿宋_GB2312" w:eastAsia="仿宋_GB2312" w:cs="宋体" w:hint="eastAsia"/>
                <w:color w:val="000000"/>
                <w:sz w:val="24"/>
                <w:szCs w:val="24"/>
              </w:rPr>
              <w:t>费用组成</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C850D3">
            <w:pPr>
              <w:widowControl/>
              <w:rPr>
                <w:rFonts w:ascii="仿宋_GB2312" w:eastAsia="仿宋_GB2312" w:cs="宋体"/>
                <w:color w:val="000000"/>
                <w:sz w:val="24"/>
                <w:szCs w:val="24"/>
              </w:rPr>
            </w:pPr>
            <w:r>
              <w:rPr>
                <w:rFonts w:ascii="仿宋_GB2312" w:eastAsia="仿宋_GB2312" w:cs="宋体" w:hint="eastAsia"/>
                <w:color w:val="000000"/>
                <w:sz w:val="24"/>
                <w:szCs w:val="24"/>
              </w:rPr>
              <w:t>投标控制价（元）</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rPr>
                <w:rFonts w:cs="宋体"/>
                <w:color w:val="000000"/>
                <w:sz w:val="22"/>
              </w:rPr>
            </w:pPr>
            <w:r>
              <w:rPr>
                <w:rFonts w:cs="宋体" w:hint="eastAsia"/>
                <w:color w:val="000000"/>
                <w:sz w:val="22"/>
              </w:rPr>
              <w:t>投标价（元）</w:t>
            </w:r>
            <w:r w:rsidRPr="00DC0052">
              <w:rPr>
                <w:rFonts w:cs="宋体"/>
                <w:color w:val="000000"/>
                <w:sz w:val="22"/>
              </w:rPr>
              <w:t xml:space="preserve"> </w:t>
            </w:r>
          </w:p>
        </w:tc>
      </w:tr>
      <w:tr w:rsidR="00C850D3" w:rsidRPr="00DC0052" w:rsidTr="00C850D3">
        <w:trPr>
          <w:trHeight w:val="40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B473AF">
            <w:pPr>
              <w:widowControl/>
              <w:ind w:firstLineChars="100" w:firstLine="240"/>
              <w:rPr>
                <w:rFonts w:ascii="仿宋_GB2312" w:eastAsia="仿宋_GB2312" w:cs="宋体"/>
                <w:color w:val="000000"/>
                <w:sz w:val="24"/>
                <w:szCs w:val="24"/>
              </w:rPr>
            </w:pPr>
            <w:r w:rsidRPr="00DC0052">
              <w:rPr>
                <w:rFonts w:ascii="仿宋_GB2312" w:eastAsia="仿宋_GB2312" w:cs="宋体" w:hint="eastAsia"/>
                <w:color w:val="000000"/>
                <w:sz w:val="24"/>
                <w:szCs w:val="24"/>
              </w:rPr>
              <w:t>1</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B473AF">
            <w:pPr>
              <w:widowControl/>
              <w:rPr>
                <w:rFonts w:ascii="仿宋_GB2312" w:eastAsia="仿宋_GB2312" w:cs="宋体"/>
                <w:color w:val="000000"/>
                <w:sz w:val="24"/>
                <w:szCs w:val="24"/>
              </w:rPr>
            </w:pPr>
            <w:r>
              <w:rPr>
                <w:rFonts w:ascii="仿宋_GB2312" w:eastAsia="仿宋_GB2312" w:cs="宋体" w:hint="eastAsia"/>
                <w:color w:val="000000"/>
                <w:sz w:val="24"/>
                <w:szCs w:val="24"/>
              </w:rPr>
              <w:t>东部新城综合写字楼</w:t>
            </w:r>
          </w:p>
        </w:tc>
        <w:tc>
          <w:tcPr>
            <w:tcW w:w="1798" w:type="dxa"/>
            <w:vMerge w:val="restart"/>
            <w:tcBorders>
              <w:top w:val="single" w:sz="4" w:space="0" w:color="auto"/>
              <w:left w:val="nil"/>
              <w:right w:val="single" w:sz="4" w:space="0" w:color="auto"/>
            </w:tcBorders>
            <w:vAlign w:val="center"/>
          </w:tcPr>
          <w:p w:rsidR="00C850D3" w:rsidRDefault="00C850D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清洗、消毒、检测费</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93306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9600/年</w:t>
            </w:r>
          </w:p>
        </w:tc>
        <w:tc>
          <w:tcPr>
            <w:tcW w:w="1559" w:type="dxa"/>
            <w:tcBorders>
              <w:top w:val="nil"/>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jc w:val="left"/>
              <w:rPr>
                <w:rFonts w:cs="宋体"/>
                <w:color w:val="000000"/>
                <w:sz w:val="22"/>
              </w:rPr>
            </w:pPr>
            <w:r w:rsidRPr="00DC0052">
              <w:rPr>
                <w:rFonts w:cs="宋体" w:hint="eastAsia"/>
                <w:color w:val="000000"/>
                <w:sz w:val="22"/>
              </w:rPr>
              <w:t xml:space="preserve">　</w:t>
            </w:r>
          </w:p>
        </w:tc>
      </w:tr>
      <w:tr w:rsidR="00C850D3" w:rsidRPr="00DC0052" w:rsidTr="00C850D3">
        <w:trPr>
          <w:trHeight w:val="40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B473AF">
            <w:pPr>
              <w:widowControl/>
              <w:ind w:firstLineChars="100" w:firstLine="240"/>
              <w:rPr>
                <w:rFonts w:ascii="仿宋_GB2312" w:eastAsia="仿宋_GB2312" w:cs="宋体"/>
                <w:color w:val="000000"/>
                <w:sz w:val="24"/>
                <w:szCs w:val="24"/>
              </w:rPr>
            </w:pPr>
            <w:r>
              <w:rPr>
                <w:rFonts w:ascii="仿宋_GB2312" w:eastAsia="仿宋_GB2312" w:cs="宋体" w:hint="eastAsia"/>
                <w:color w:val="000000"/>
                <w:sz w:val="24"/>
                <w:szCs w:val="24"/>
              </w:rPr>
              <w:t>2</w:t>
            </w:r>
          </w:p>
        </w:tc>
        <w:tc>
          <w:tcPr>
            <w:tcW w:w="2380" w:type="dxa"/>
            <w:tcBorders>
              <w:top w:val="nil"/>
              <w:left w:val="single" w:sz="4" w:space="0" w:color="auto"/>
              <w:bottom w:val="single" w:sz="4" w:space="0" w:color="auto"/>
              <w:right w:val="single" w:sz="4" w:space="0" w:color="auto"/>
            </w:tcBorders>
            <w:shd w:val="clear" w:color="auto" w:fill="auto"/>
            <w:vAlign w:val="center"/>
            <w:hideMark/>
          </w:tcPr>
          <w:p w:rsidR="00C850D3" w:rsidRPr="00DC0052" w:rsidRDefault="00C850D3" w:rsidP="00B473AF">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安庆横江集团</w:t>
            </w:r>
            <w:r>
              <w:rPr>
                <w:rFonts w:ascii="仿宋_GB2312" w:eastAsia="仿宋_GB2312" w:hAnsi="Adobe 仿宋 Std R" w:hint="eastAsia"/>
                <w:color w:val="000000"/>
                <w:sz w:val="24"/>
                <w:szCs w:val="24"/>
              </w:rPr>
              <w:t>办公楼</w:t>
            </w:r>
          </w:p>
        </w:tc>
        <w:tc>
          <w:tcPr>
            <w:tcW w:w="1798" w:type="dxa"/>
            <w:vMerge/>
            <w:tcBorders>
              <w:left w:val="nil"/>
              <w:bottom w:val="single" w:sz="4" w:space="0" w:color="auto"/>
              <w:right w:val="single" w:sz="4" w:space="0" w:color="auto"/>
            </w:tcBorders>
          </w:tcPr>
          <w:p w:rsidR="00C850D3" w:rsidRDefault="00C850D3" w:rsidP="00C850D3">
            <w:pPr>
              <w:widowControl/>
              <w:ind w:firstLine="240"/>
              <w:jc w:val="center"/>
              <w:rPr>
                <w:rFonts w:ascii="仿宋_GB2312" w:eastAsia="仿宋_GB2312"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93306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4200/年</w:t>
            </w:r>
          </w:p>
        </w:tc>
        <w:tc>
          <w:tcPr>
            <w:tcW w:w="1559" w:type="dxa"/>
            <w:tcBorders>
              <w:top w:val="nil"/>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jc w:val="left"/>
              <w:rPr>
                <w:rFonts w:cs="宋体"/>
                <w:color w:val="000000"/>
                <w:sz w:val="22"/>
              </w:rPr>
            </w:pPr>
            <w:r w:rsidRPr="00DC0052">
              <w:rPr>
                <w:rFonts w:cs="宋体" w:hint="eastAsia"/>
                <w:color w:val="000000"/>
                <w:sz w:val="22"/>
              </w:rPr>
              <w:t xml:space="preserve">　</w:t>
            </w:r>
          </w:p>
        </w:tc>
      </w:tr>
      <w:tr w:rsidR="00C850D3" w:rsidRPr="00DC0052" w:rsidTr="00C850D3">
        <w:trPr>
          <w:trHeight w:val="405"/>
        </w:trPr>
        <w:tc>
          <w:tcPr>
            <w:tcW w:w="799" w:type="dxa"/>
            <w:tcBorders>
              <w:top w:val="nil"/>
              <w:left w:val="single" w:sz="4" w:space="0" w:color="auto"/>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40"/>
              <w:rPr>
                <w:rFonts w:ascii="仿宋_GB2312" w:eastAsia="仿宋_GB2312" w:cs="宋体"/>
                <w:color w:val="000000"/>
                <w:sz w:val="24"/>
                <w:szCs w:val="24"/>
              </w:rPr>
            </w:pPr>
            <w:r>
              <w:rPr>
                <w:rFonts w:ascii="仿宋_GB2312" w:eastAsia="仿宋_GB2312" w:cs="宋体" w:hint="eastAsia"/>
                <w:color w:val="000000"/>
                <w:sz w:val="24"/>
                <w:szCs w:val="24"/>
              </w:rPr>
              <w:t xml:space="preserve"> 3</w:t>
            </w:r>
          </w:p>
        </w:tc>
        <w:tc>
          <w:tcPr>
            <w:tcW w:w="2380" w:type="dxa"/>
            <w:tcBorders>
              <w:top w:val="nil"/>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rPr>
                <w:rFonts w:ascii="仿宋_GB2312" w:eastAsia="仿宋_GB2312" w:cs="宋体"/>
                <w:color w:val="000000"/>
                <w:sz w:val="24"/>
                <w:szCs w:val="24"/>
              </w:rPr>
            </w:pPr>
            <w:r w:rsidRPr="00DC0052">
              <w:rPr>
                <w:rFonts w:cs="宋体" w:hint="eastAsia"/>
                <w:color w:val="000000"/>
                <w:sz w:val="22"/>
              </w:rPr>
              <w:t>合计(元)</w:t>
            </w:r>
            <w:r>
              <w:rPr>
                <w:rFonts w:cs="宋体" w:hint="eastAsia"/>
                <w:color w:val="000000"/>
                <w:sz w:val="22"/>
              </w:rPr>
              <w:t>含税</w:t>
            </w:r>
          </w:p>
        </w:tc>
        <w:tc>
          <w:tcPr>
            <w:tcW w:w="1798" w:type="dxa"/>
            <w:tcBorders>
              <w:top w:val="single" w:sz="4" w:space="0" w:color="auto"/>
              <w:left w:val="nil"/>
              <w:bottom w:val="single" w:sz="4" w:space="0" w:color="auto"/>
              <w:right w:val="single" w:sz="4" w:space="0" w:color="auto"/>
            </w:tcBorders>
          </w:tcPr>
          <w:p w:rsidR="00C850D3" w:rsidRDefault="00C850D3" w:rsidP="00C850D3">
            <w:pPr>
              <w:widowControl/>
              <w:ind w:firstLine="240"/>
              <w:jc w:val="center"/>
              <w:rPr>
                <w:rFonts w:ascii="仿宋_GB2312" w:eastAsia="仿宋_GB2312" w:cs="宋体"/>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50D3" w:rsidRPr="00DC0052" w:rsidRDefault="00933063" w:rsidP="00C850D3">
            <w:pPr>
              <w:widowControl/>
              <w:ind w:firstLine="240"/>
              <w:jc w:val="center"/>
              <w:rPr>
                <w:rFonts w:ascii="仿宋_GB2312" w:eastAsia="仿宋_GB2312" w:cs="宋体"/>
                <w:color w:val="000000"/>
                <w:sz w:val="24"/>
                <w:szCs w:val="24"/>
              </w:rPr>
            </w:pPr>
            <w:r>
              <w:rPr>
                <w:rFonts w:ascii="仿宋_GB2312" w:eastAsia="仿宋_GB2312" w:cs="宋体" w:hint="eastAsia"/>
                <w:color w:val="000000"/>
                <w:sz w:val="24"/>
                <w:szCs w:val="24"/>
              </w:rPr>
              <w:t>1.38万/年</w:t>
            </w:r>
          </w:p>
        </w:tc>
        <w:tc>
          <w:tcPr>
            <w:tcW w:w="1559" w:type="dxa"/>
            <w:tcBorders>
              <w:top w:val="nil"/>
              <w:left w:val="nil"/>
              <w:bottom w:val="single" w:sz="4" w:space="0" w:color="auto"/>
              <w:right w:val="single" w:sz="4" w:space="0" w:color="auto"/>
            </w:tcBorders>
            <w:shd w:val="clear" w:color="auto" w:fill="auto"/>
            <w:noWrap/>
            <w:vAlign w:val="center"/>
            <w:hideMark/>
          </w:tcPr>
          <w:p w:rsidR="00C850D3" w:rsidRPr="00DC0052" w:rsidRDefault="00C850D3" w:rsidP="00C850D3">
            <w:pPr>
              <w:widowControl/>
              <w:ind w:firstLine="220"/>
              <w:jc w:val="left"/>
              <w:rPr>
                <w:rFonts w:cs="宋体"/>
                <w:color w:val="000000"/>
                <w:sz w:val="22"/>
              </w:rPr>
            </w:pPr>
            <w:r w:rsidRPr="00DC0052">
              <w:rPr>
                <w:rFonts w:cs="宋体" w:hint="eastAsia"/>
                <w:color w:val="000000"/>
                <w:sz w:val="22"/>
              </w:rPr>
              <w:t xml:space="preserve">　</w:t>
            </w:r>
          </w:p>
        </w:tc>
      </w:tr>
    </w:tbl>
    <w:p w:rsidR="00032981" w:rsidRDefault="00032981" w:rsidP="00C850D3">
      <w:pPr>
        <w:ind w:firstLine="240"/>
        <w:jc w:val="center"/>
        <w:rPr>
          <w:iCs/>
          <w:color w:val="FF0000"/>
          <w:sz w:val="24"/>
          <w:szCs w:val="24"/>
        </w:rPr>
      </w:pPr>
    </w:p>
    <w:p w:rsidR="007467BF" w:rsidRDefault="007467BF" w:rsidP="00E429E3">
      <w:pPr>
        <w:spacing w:line="440" w:lineRule="exact"/>
        <w:ind w:firstLineChars="200" w:firstLine="480"/>
        <w:rPr>
          <w:sz w:val="24"/>
        </w:rPr>
      </w:pPr>
      <w:r>
        <w:rPr>
          <w:rFonts w:hint="eastAsia"/>
          <w:sz w:val="24"/>
        </w:rPr>
        <w:t>备注：</w:t>
      </w:r>
    </w:p>
    <w:p w:rsidR="007467BF" w:rsidRPr="00F77D7F" w:rsidRDefault="007467BF" w:rsidP="00E429E3">
      <w:pPr>
        <w:spacing w:line="440" w:lineRule="exact"/>
        <w:ind w:firstLineChars="200" w:firstLine="480"/>
        <w:rPr>
          <w:sz w:val="24"/>
        </w:rPr>
      </w:pPr>
      <w:r>
        <w:rPr>
          <w:rFonts w:hint="eastAsia"/>
          <w:sz w:val="24"/>
        </w:rPr>
        <w:t>1、</w:t>
      </w:r>
      <w:r w:rsidRPr="00F77D7F">
        <w:rPr>
          <w:rFonts w:hint="eastAsia"/>
          <w:sz w:val="24"/>
        </w:rPr>
        <w:t>分项</w:t>
      </w:r>
      <w:r>
        <w:rPr>
          <w:rFonts w:hint="eastAsia"/>
          <w:sz w:val="24"/>
        </w:rPr>
        <w:t>目</w:t>
      </w:r>
      <w:r w:rsidRPr="00F77D7F">
        <w:rPr>
          <w:rFonts w:hint="eastAsia"/>
          <w:sz w:val="24"/>
        </w:rPr>
        <w:t>报价不得高于</w:t>
      </w:r>
      <w:r>
        <w:rPr>
          <w:rFonts w:hint="eastAsia"/>
          <w:sz w:val="24"/>
        </w:rPr>
        <w:t>分项目</w:t>
      </w:r>
      <w:r w:rsidRPr="00F77D7F">
        <w:rPr>
          <w:rFonts w:hint="eastAsia"/>
          <w:sz w:val="24"/>
        </w:rPr>
        <w:t>控制价，高于控制价的作为废标处理</w:t>
      </w:r>
      <w:r>
        <w:rPr>
          <w:rFonts w:hint="eastAsia"/>
          <w:sz w:val="24"/>
        </w:rPr>
        <w:t>；</w:t>
      </w:r>
    </w:p>
    <w:p w:rsidR="007467BF" w:rsidRPr="007F1097" w:rsidRDefault="007467BF" w:rsidP="00E429E3">
      <w:pPr>
        <w:spacing w:line="440" w:lineRule="exact"/>
        <w:ind w:firstLineChars="200" w:firstLine="480"/>
        <w:rPr>
          <w:sz w:val="24"/>
        </w:rPr>
      </w:pPr>
      <w:r w:rsidRPr="007F1097">
        <w:rPr>
          <w:rFonts w:hint="eastAsia"/>
          <w:sz w:val="24"/>
        </w:rPr>
        <w:t>2、报价含税</w:t>
      </w:r>
      <w:r w:rsidRPr="006E7FB2">
        <w:rPr>
          <w:rFonts w:hint="eastAsia"/>
          <w:color w:val="FF0000"/>
          <w:sz w:val="24"/>
        </w:rPr>
        <w:t>率*％</w:t>
      </w:r>
      <w:r w:rsidRPr="007F1097">
        <w:rPr>
          <w:rFonts w:hint="eastAsia"/>
          <w:sz w:val="24"/>
        </w:rPr>
        <w:t>。</w:t>
      </w:r>
    </w:p>
    <w:p w:rsidR="007467BF" w:rsidRPr="005454E1" w:rsidRDefault="007467BF" w:rsidP="007467BF">
      <w:pPr>
        <w:pStyle w:val="Style3"/>
        <w:ind w:firstLineChars="0" w:firstLine="0"/>
        <w:rPr>
          <w:sz w:val="28"/>
          <w:szCs w:val="28"/>
        </w:rPr>
      </w:pPr>
    </w:p>
    <w:p w:rsidR="007467BF" w:rsidRPr="006466F0" w:rsidRDefault="007467BF" w:rsidP="00C850D3">
      <w:pPr>
        <w:ind w:firstLine="280"/>
        <w:rPr>
          <w:sz w:val="28"/>
          <w:szCs w:val="28"/>
          <w:u w:val="single"/>
        </w:rPr>
      </w:pPr>
      <w:r w:rsidRPr="006466F0">
        <w:rPr>
          <w:rFonts w:hint="eastAsia"/>
          <w:sz w:val="28"/>
          <w:szCs w:val="28"/>
        </w:rPr>
        <w:t>投标人公章：</w:t>
      </w:r>
    </w:p>
    <w:p w:rsidR="007467BF" w:rsidRPr="006466F0" w:rsidRDefault="007467BF" w:rsidP="00C850D3">
      <w:pPr>
        <w:ind w:firstLine="280"/>
        <w:rPr>
          <w:sz w:val="28"/>
          <w:szCs w:val="28"/>
          <w:u w:val="single"/>
        </w:rPr>
      </w:pPr>
      <w:r w:rsidRPr="006466F0">
        <w:rPr>
          <w:rFonts w:hint="eastAsia"/>
          <w:sz w:val="28"/>
          <w:szCs w:val="28"/>
        </w:rPr>
        <w:t>日     期：</w:t>
      </w:r>
    </w:p>
    <w:p w:rsidR="007467BF" w:rsidRPr="007467BF" w:rsidRDefault="007467BF" w:rsidP="00C850D3">
      <w:pPr>
        <w:ind w:firstLine="240"/>
        <w:jc w:val="center"/>
        <w:rPr>
          <w:iCs/>
          <w:color w:val="FF0000"/>
          <w:sz w:val="24"/>
          <w:szCs w:val="24"/>
        </w:rPr>
      </w:pPr>
    </w:p>
    <w:p w:rsidR="00032981" w:rsidRDefault="00E7443F" w:rsidP="00C850D3">
      <w:pPr>
        <w:pageBreakBefore/>
        <w:spacing w:line="360" w:lineRule="auto"/>
        <w:ind w:firstLine="241"/>
        <w:jc w:val="center"/>
        <w:outlineLvl w:val="1"/>
        <w:rPr>
          <w:rFonts w:asciiTheme="minorEastAsia" w:eastAsiaTheme="minorEastAsia" w:hAnsiTheme="minorEastAsia"/>
          <w:b/>
          <w:sz w:val="24"/>
        </w:rPr>
      </w:pPr>
      <w:bookmarkStart w:id="61" w:name="_Toc461056632"/>
      <w:bookmarkStart w:id="62" w:name="_Toc461053087"/>
      <w:bookmarkStart w:id="63" w:name="_Toc32037"/>
      <w:bookmarkStart w:id="64" w:name="_Toc520983588"/>
      <w:r>
        <w:rPr>
          <w:rFonts w:asciiTheme="minorEastAsia" w:eastAsiaTheme="minorEastAsia" w:hAnsiTheme="minorEastAsia" w:hint="eastAsia"/>
          <w:b/>
          <w:sz w:val="24"/>
        </w:rPr>
        <w:lastRenderedPageBreak/>
        <w:t>二</w:t>
      </w:r>
      <w:bookmarkEnd w:id="61"/>
      <w:bookmarkEnd w:id="62"/>
      <w:r>
        <w:rPr>
          <w:rFonts w:asciiTheme="minorEastAsia" w:eastAsiaTheme="minorEastAsia" w:hAnsiTheme="minorEastAsia" w:hint="eastAsia"/>
          <w:b/>
          <w:sz w:val="24"/>
        </w:rPr>
        <w:t>、第_____轮报价</w:t>
      </w:r>
      <w:bookmarkEnd w:id="63"/>
      <w:bookmarkEnd w:id="64"/>
    </w:p>
    <w:p w:rsidR="00032981" w:rsidRDefault="00E7443F" w:rsidP="00C850D3">
      <w:pPr>
        <w:snapToGrid w:val="0"/>
        <w:spacing w:line="360" w:lineRule="auto"/>
        <w:ind w:firstLine="241"/>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A53801">
      <w:pPr>
        <w:snapToGrid w:val="0"/>
        <w:spacing w:afterLines="50" w:line="360" w:lineRule="auto"/>
        <w:ind w:firstLine="241"/>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C850D3">
            <w:pPr>
              <w:ind w:firstLine="241"/>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C850D3">
            <w:pPr>
              <w:widowControl/>
              <w:ind w:firstLine="24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C850D3">
            <w:pPr>
              <w:spacing w:line="360" w:lineRule="auto"/>
              <w:ind w:firstLine="241"/>
              <w:jc w:val="center"/>
              <w:rPr>
                <w:rFonts w:cs="@仿宋_GB2312"/>
                <w:b/>
                <w:kern w:val="2"/>
                <w:sz w:val="24"/>
              </w:rPr>
            </w:pPr>
            <w:r>
              <w:rPr>
                <w:rFonts w:cs="@仿宋_GB2312" w:hint="eastAsia"/>
                <w:b/>
                <w:bCs/>
                <w:kern w:val="2"/>
                <w:sz w:val="24"/>
                <w:szCs w:val="28"/>
              </w:rPr>
              <w:t>最终投标报价</w:t>
            </w:r>
          </w:p>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C850D3">
            <w:pPr>
              <w:snapToGrid w:val="0"/>
              <w:ind w:firstLine="24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Default="00E7443F" w:rsidP="00C850D3">
            <w:pPr>
              <w:snapToGrid w:val="0"/>
              <w:ind w:firstLine="241"/>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C850D3">
            <w:pPr>
              <w:snapToGrid w:val="0"/>
              <w:ind w:firstLine="241"/>
              <w:rPr>
                <w:rFonts w:asciiTheme="minorEastAsia" w:eastAsiaTheme="minorEastAsia" w:hAnsiTheme="minorEastAsia" w:cs="宋体"/>
                <w:b/>
                <w:kern w:val="2"/>
                <w:sz w:val="24"/>
                <w:szCs w:val="24"/>
              </w:rPr>
            </w:pPr>
          </w:p>
        </w:tc>
      </w:tr>
      <w:tr w:rsidR="00032981">
        <w:trPr>
          <w:trHeight w:val="632"/>
          <w:jc w:val="center"/>
        </w:trPr>
        <w:tc>
          <w:tcPr>
            <w:tcW w:w="1509" w:type="pct"/>
            <w:tcBorders>
              <w:top w:val="single" w:sz="4" w:space="0" w:color="auto"/>
            </w:tcBorders>
            <w:vAlign w:val="center"/>
          </w:tcPr>
          <w:p w:rsidR="00032981" w:rsidRDefault="00E7443F" w:rsidP="00C850D3">
            <w:pPr>
              <w:snapToGrid w:val="0"/>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C850D3">
            <w:pPr>
              <w:snapToGrid w:val="0"/>
              <w:ind w:firstLine="241"/>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C850D3">
            <w:pPr>
              <w:ind w:firstLine="241"/>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C850D3">
            <w:pPr>
              <w:ind w:firstLine="241"/>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C850D3">
            <w:pPr>
              <w:ind w:firstLine="241"/>
              <w:rPr>
                <w:rFonts w:asciiTheme="minorEastAsia" w:eastAsiaTheme="minorEastAsia" w:hAnsiTheme="minorEastAsia" w:cs="宋体"/>
                <w:b/>
                <w:kern w:val="2"/>
                <w:sz w:val="24"/>
                <w:szCs w:val="24"/>
              </w:rPr>
            </w:pPr>
          </w:p>
        </w:tc>
      </w:tr>
    </w:tbl>
    <w:p w:rsidR="00032981" w:rsidRDefault="00E7443F" w:rsidP="00C850D3">
      <w:pPr>
        <w:spacing w:line="440" w:lineRule="exact"/>
        <w:ind w:firstLine="24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rsidP="00E429E3">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C850D3">
      <w:pPr>
        <w:spacing w:line="360" w:lineRule="auto"/>
        <w:ind w:firstLine="241"/>
        <w:jc w:val="left"/>
        <w:rPr>
          <w:rFonts w:asciiTheme="minorEastAsia" w:eastAsiaTheme="minorEastAsia" w:hAnsiTheme="minorEastAsia" w:cs="宋体"/>
          <w:b/>
          <w:bCs/>
          <w:kern w:val="2"/>
          <w:sz w:val="24"/>
          <w:szCs w:val="24"/>
        </w:rPr>
      </w:pPr>
    </w:p>
    <w:p w:rsidR="00032981" w:rsidRDefault="00E7443F" w:rsidP="00C850D3">
      <w:pPr>
        <w:spacing w:line="360" w:lineRule="auto"/>
        <w:ind w:firstLine="241"/>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C850D3">
      <w:pPr>
        <w:widowControl/>
        <w:ind w:firstLine="240"/>
        <w:jc w:val="left"/>
        <w:rPr>
          <w:rFonts w:asciiTheme="minorEastAsia" w:eastAsiaTheme="minorEastAsia" w:hAnsiTheme="minorEastAsia"/>
          <w:b/>
          <w:sz w:val="24"/>
        </w:rPr>
      </w:pPr>
      <w:r>
        <w:rPr>
          <w:bCs/>
          <w:sz w:val="24"/>
        </w:rPr>
        <w:br w:type="page"/>
      </w:r>
      <w:bookmarkStart w:id="65" w:name="_Toc520983591"/>
    </w:p>
    <w:p w:rsidR="00032981" w:rsidRDefault="00E7443F" w:rsidP="00C850D3">
      <w:pPr>
        <w:spacing w:line="360" w:lineRule="auto"/>
        <w:ind w:firstLine="211"/>
        <w:jc w:val="center"/>
        <w:outlineLvl w:val="1"/>
        <w:rPr>
          <w:rFonts w:asciiTheme="minorEastAsia" w:eastAsiaTheme="minorEastAsia" w:hAnsiTheme="minorEastAsia"/>
          <w:b/>
          <w:sz w:val="21"/>
          <w:szCs w:val="21"/>
        </w:rPr>
      </w:pPr>
      <w:bookmarkStart w:id="66" w:name="_Toc28368"/>
      <w:r>
        <w:rPr>
          <w:rFonts w:asciiTheme="minorEastAsia" w:eastAsiaTheme="minorEastAsia" w:hAnsiTheme="minorEastAsia" w:hint="eastAsia"/>
          <w:b/>
          <w:sz w:val="21"/>
          <w:szCs w:val="21"/>
        </w:rPr>
        <w:lastRenderedPageBreak/>
        <w:t>三、投标函</w:t>
      </w:r>
      <w:bookmarkEnd w:id="65"/>
      <w:bookmarkEnd w:id="66"/>
    </w:p>
    <w:p w:rsidR="00032981" w:rsidRDefault="00E7443F" w:rsidP="00C850D3">
      <w:pPr>
        <w:spacing w:line="360" w:lineRule="auto"/>
        <w:ind w:firstLine="211"/>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rsidP="00E429E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rsidP="00E429E3">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rsidP="00E429E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rsidP="00E429E3">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rsidP="00E429E3">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rsidP="00E429E3">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rsidP="00E429E3">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rsidP="00E429E3">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rsidP="00E429E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rsidP="00E429E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rsidP="00E429E3">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rsidP="00E429E3">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rsidP="00E429E3">
      <w:pPr>
        <w:pStyle w:val="afa"/>
        <w:ind w:firstLine="210"/>
        <w:rPr>
          <w:sz w:val="21"/>
          <w:szCs w:val="21"/>
        </w:rPr>
      </w:pPr>
    </w:p>
    <w:p w:rsidR="00032981" w:rsidRDefault="00E7443F" w:rsidP="00E429E3">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rsidP="00E429E3">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C850D3">
      <w:pPr>
        <w:pageBreakBefore/>
        <w:spacing w:line="360" w:lineRule="auto"/>
        <w:ind w:firstLine="211"/>
        <w:jc w:val="center"/>
        <w:outlineLvl w:val="1"/>
        <w:rPr>
          <w:rFonts w:asciiTheme="minorEastAsia" w:eastAsiaTheme="minorEastAsia" w:hAnsiTheme="minorEastAsia"/>
          <w:b/>
          <w:sz w:val="21"/>
          <w:szCs w:val="21"/>
        </w:rPr>
      </w:pPr>
      <w:bookmarkStart w:id="67" w:name="_Toc520983594"/>
      <w:bookmarkStart w:id="68" w:name="_Toc204594911"/>
      <w:bookmarkStart w:id="69" w:name="_Toc3356"/>
      <w:bookmarkStart w:id="70" w:name="_Toc121626298"/>
      <w:bookmarkStart w:id="71" w:name="_Toc516969106"/>
      <w:r>
        <w:rPr>
          <w:rFonts w:asciiTheme="minorEastAsia" w:eastAsiaTheme="minorEastAsia" w:hAnsiTheme="minorEastAsia" w:hint="eastAsia"/>
          <w:b/>
          <w:sz w:val="21"/>
          <w:szCs w:val="21"/>
        </w:rPr>
        <w:lastRenderedPageBreak/>
        <w:t>四、授权书</w:t>
      </w:r>
      <w:bookmarkEnd w:id="67"/>
      <w:bookmarkEnd w:id="68"/>
      <w:bookmarkEnd w:id="69"/>
      <w:bookmarkEnd w:id="70"/>
      <w:bookmarkEnd w:id="71"/>
    </w:p>
    <w:p w:rsidR="00032981" w:rsidRDefault="00032981" w:rsidP="00C850D3">
      <w:pPr>
        <w:spacing w:line="360" w:lineRule="auto"/>
        <w:ind w:firstLine="211"/>
        <w:jc w:val="center"/>
        <w:rPr>
          <w:rFonts w:asciiTheme="minorEastAsia" w:eastAsiaTheme="minorEastAsia" w:hAnsiTheme="minorEastAsia"/>
          <w:b/>
          <w:sz w:val="21"/>
          <w:szCs w:val="21"/>
        </w:rPr>
      </w:pPr>
    </w:p>
    <w:p w:rsidR="00032981" w:rsidRDefault="00E7443F" w:rsidP="00E429E3">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rsidP="00E429E3">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E7443F" w:rsidP="00E429E3">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rsidP="00E429E3">
      <w:pPr>
        <w:pStyle w:val="ac"/>
        <w:snapToGrid w:val="0"/>
        <w:spacing w:line="360" w:lineRule="auto"/>
        <w:ind w:firstLineChars="200" w:firstLine="420"/>
        <w:jc w:val="left"/>
        <w:rPr>
          <w:rFonts w:eastAsia="宋体" w:hAnsi="宋体"/>
          <w:sz w:val="21"/>
          <w:szCs w:val="21"/>
        </w:rPr>
      </w:pPr>
    </w:p>
    <w:p w:rsidR="00032981" w:rsidRDefault="00E7443F" w:rsidP="00E429E3">
      <w:pPr>
        <w:spacing w:line="360" w:lineRule="auto"/>
        <w:ind w:firstLineChars="150" w:firstLine="315"/>
        <w:rPr>
          <w:sz w:val="21"/>
          <w:szCs w:val="21"/>
        </w:rPr>
      </w:pPr>
      <w:r>
        <w:rPr>
          <w:rFonts w:hint="eastAsia"/>
          <w:sz w:val="21"/>
          <w:szCs w:val="21"/>
        </w:rPr>
        <w:t>特此声明。</w:t>
      </w:r>
    </w:p>
    <w:p w:rsidR="00032981" w:rsidRDefault="00032981" w:rsidP="00C850D3">
      <w:pPr>
        <w:spacing w:line="360" w:lineRule="auto"/>
        <w:ind w:firstLine="210"/>
        <w:rPr>
          <w:sz w:val="21"/>
          <w:szCs w:val="21"/>
        </w:rPr>
      </w:pPr>
    </w:p>
    <w:p w:rsidR="00032981" w:rsidRDefault="00E7443F" w:rsidP="00C850D3">
      <w:pPr>
        <w:spacing w:line="360" w:lineRule="auto"/>
        <w:ind w:firstLine="210"/>
        <w:rPr>
          <w:bCs/>
          <w:sz w:val="21"/>
          <w:szCs w:val="21"/>
        </w:rPr>
      </w:pPr>
      <w:r>
        <w:rPr>
          <w:rFonts w:cs="@仿宋_GB2312" w:hint="eastAsia"/>
          <w:kern w:val="2"/>
          <w:sz w:val="21"/>
          <w:szCs w:val="21"/>
        </w:rPr>
        <w:t>投标人公章</w:t>
      </w:r>
      <w:r>
        <w:rPr>
          <w:rFonts w:hint="eastAsia"/>
          <w:bCs/>
          <w:sz w:val="21"/>
          <w:szCs w:val="21"/>
        </w:rPr>
        <w:t>：</w:t>
      </w:r>
    </w:p>
    <w:p w:rsidR="00032981" w:rsidRDefault="00E7443F" w:rsidP="00C850D3">
      <w:pPr>
        <w:spacing w:line="360" w:lineRule="auto"/>
        <w:ind w:firstLine="210"/>
        <w:rPr>
          <w:sz w:val="21"/>
          <w:szCs w:val="21"/>
        </w:rPr>
      </w:pPr>
      <w:r>
        <w:rPr>
          <w:rFonts w:hint="eastAsia"/>
          <w:sz w:val="21"/>
          <w:szCs w:val="21"/>
        </w:rPr>
        <w:t>日      期：</w:t>
      </w:r>
    </w:p>
    <w:p w:rsidR="00032981" w:rsidRDefault="00032981" w:rsidP="00C850D3">
      <w:pPr>
        <w:spacing w:line="360" w:lineRule="auto"/>
        <w:ind w:firstLine="210"/>
        <w:rPr>
          <w:sz w:val="21"/>
          <w:szCs w:val="21"/>
        </w:rPr>
      </w:pPr>
    </w:p>
    <w:p w:rsidR="00032981" w:rsidRDefault="00032981" w:rsidP="00C850D3">
      <w:pPr>
        <w:spacing w:line="360" w:lineRule="auto"/>
        <w:ind w:firstLine="210"/>
        <w:rPr>
          <w:sz w:val="21"/>
          <w:szCs w:val="21"/>
        </w:rPr>
      </w:pPr>
    </w:p>
    <w:p w:rsidR="00032981" w:rsidRDefault="00E7443F" w:rsidP="00C850D3">
      <w:pPr>
        <w:pStyle w:val="ac"/>
        <w:snapToGrid w:val="0"/>
        <w:spacing w:line="360" w:lineRule="auto"/>
        <w:ind w:firstLine="210"/>
        <w:jc w:val="left"/>
        <w:rPr>
          <w:rFonts w:eastAsia="宋体" w:hAnsi="宋体"/>
          <w:sz w:val="21"/>
          <w:szCs w:val="21"/>
        </w:rPr>
      </w:pPr>
      <w:r>
        <w:rPr>
          <w:rFonts w:eastAsia="宋体" w:hAnsi="宋体" w:hint="eastAsia"/>
          <w:sz w:val="21"/>
          <w:szCs w:val="21"/>
        </w:rPr>
        <w:t>注：</w:t>
      </w:r>
    </w:p>
    <w:p w:rsidR="00032981" w:rsidRDefault="00E7443F" w:rsidP="00C850D3">
      <w:pPr>
        <w:pStyle w:val="ac"/>
        <w:snapToGrid w:val="0"/>
        <w:spacing w:line="360" w:lineRule="auto"/>
        <w:ind w:firstLine="210"/>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C850D3">
      <w:pPr>
        <w:spacing w:line="360" w:lineRule="auto"/>
        <w:ind w:firstLine="210"/>
        <w:jc w:val="left"/>
        <w:rPr>
          <w:sz w:val="21"/>
          <w:szCs w:val="21"/>
        </w:rPr>
      </w:pPr>
      <w:r>
        <w:rPr>
          <w:rFonts w:hint="eastAsia"/>
          <w:sz w:val="21"/>
          <w:szCs w:val="21"/>
        </w:rPr>
        <w:t>2.法定代表人参加竞价的无需提供授权书，仅提供法定代表人身份证明书。</w:t>
      </w:r>
    </w:p>
    <w:p w:rsidR="00032981" w:rsidRDefault="00E7443F" w:rsidP="00C850D3">
      <w:pPr>
        <w:widowControl/>
        <w:ind w:firstLine="210"/>
        <w:jc w:val="left"/>
        <w:rPr>
          <w:sz w:val="21"/>
          <w:szCs w:val="21"/>
        </w:rPr>
      </w:pPr>
      <w:r>
        <w:rPr>
          <w:sz w:val="21"/>
          <w:szCs w:val="21"/>
        </w:rPr>
        <w:br w:type="page"/>
      </w:r>
    </w:p>
    <w:p w:rsidR="00032981" w:rsidRDefault="00E7443F" w:rsidP="00C850D3">
      <w:pPr>
        <w:spacing w:line="360" w:lineRule="auto"/>
        <w:ind w:firstLine="211"/>
        <w:jc w:val="center"/>
        <w:outlineLvl w:val="1"/>
        <w:rPr>
          <w:rFonts w:asciiTheme="minorEastAsia" w:eastAsiaTheme="minorEastAsia" w:hAnsiTheme="minorEastAsia"/>
          <w:b/>
          <w:sz w:val="21"/>
          <w:szCs w:val="21"/>
        </w:rPr>
      </w:pPr>
      <w:bookmarkStart w:id="72" w:name="_Toc3460"/>
      <w:r>
        <w:rPr>
          <w:rFonts w:asciiTheme="minorEastAsia" w:eastAsiaTheme="minorEastAsia" w:hAnsiTheme="minorEastAsia" w:hint="eastAsia"/>
          <w:b/>
          <w:sz w:val="21"/>
          <w:szCs w:val="21"/>
        </w:rPr>
        <w:lastRenderedPageBreak/>
        <w:t>五、法定代表人身份证明书</w:t>
      </w:r>
      <w:bookmarkEnd w:id="72"/>
    </w:p>
    <w:p w:rsidR="00032981" w:rsidRDefault="00032981" w:rsidP="00C850D3">
      <w:pPr>
        <w:autoSpaceDE w:val="0"/>
        <w:autoSpaceDN w:val="0"/>
        <w:adjustRightInd w:val="0"/>
        <w:spacing w:line="360" w:lineRule="auto"/>
        <w:ind w:firstLine="207"/>
        <w:jc w:val="center"/>
        <w:rPr>
          <w:rFonts w:ascii="@仿宋_GB2312" w:eastAsia="@仿宋_GB2312" w:cs="宋体"/>
          <w:b/>
          <w:kern w:val="2"/>
          <w:sz w:val="21"/>
          <w:szCs w:val="21"/>
          <w:lang w:val="zh-CN"/>
        </w:rPr>
      </w:pP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rsidP="00E429E3">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rsidP="00E429E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A53801">
      <w:pPr>
        <w:spacing w:beforeLines="20" w:afterLines="20" w:line="540" w:lineRule="exact"/>
        <w:ind w:firstLine="210"/>
        <w:rPr>
          <w:rFonts w:ascii="@仿宋_GB2312" w:eastAsia="@仿宋_GB2312" w:hAnsi="Calibri" w:cs="宋体"/>
          <w:kern w:val="2"/>
          <w:sz w:val="21"/>
          <w:szCs w:val="21"/>
        </w:rPr>
      </w:pPr>
    </w:p>
    <w:p w:rsidR="00032981" w:rsidRDefault="00E7443F" w:rsidP="00A53801">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A53801">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A53801">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A53801">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rsidP="00E429E3">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rsidP="00E429E3">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C850D3">
      <w:pPr>
        <w:widowControl/>
        <w:ind w:firstLine="211"/>
        <w:jc w:val="left"/>
        <w:rPr>
          <w:rFonts w:asciiTheme="minorEastAsia" w:eastAsiaTheme="minorEastAsia" w:hAnsiTheme="minorEastAsia" w:cs="@仿宋_GB2312"/>
          <w:b/>
          <w:bCs/>
          <w:kern w:val="2"/>
          <w:sz w:val="21"/>
          <w:szCs w:val="21"/>
        </w:rPr>
      </w:pPr>
    </w:p>
    <w:sectPr w:rsidR="00032981" w:rsidSect="00666172">
      <w:headerReference w:type="default" r:id="rId12"/>
      <w:footerReference w:type="default" r:id="rId13"/>
      <w:pgSz w:w="11906" w:h="16838"/>
      <w:pgMar w:top="368" w:right="1800" w:bottom="1440" w:left="1800" w:header="429"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377" w:rsidRDefault="00D83377" w:rsidP="00C850D3">
      <w:pPr>
        <w:ind w:firstLine="200"/>
      </w:pPr>
      <w:r>
        <w:separator/>
      </w: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endnote>
  <w:endnote w:type="continuationSeparator" w:id="1">
    <w:p w:rsidR="00D83377" w:rsidRDefault="00D83377" w:rsidP="00C850D3">
      <w:pPr>
        <w:ind w:firstLine="200"/>
      </w:pPr>
      <w:r>
        <w:continuationSeparator/>
      </w: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Adobe 仿宋 Std R">
    <w:altName w:val="仿宋"/>
    <w:panose1 w:val="00000000000000000000"/>
    <w:charset w:val="86"/>
    <w:family w:val="roman"/>
    <w:notTrueType/>
    <w:pitch w:val="variable"/>
    <w:sig w:usb0="00000207" w:usb1="0A0F1810" w:usb2="00000016" w:usb3="00000000" w:csb0="00060007" w:csb1="00000000"/>
  </w:font>
  <w:font w:name="DengXian">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B3" w:rsidRDefault="00CC25B3">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CC25B3" w:rsidRDefault="00CC25B3" w:rsidP="00C850D3">
            <w:pPr>
              <w:pStyle w:val="af"/>
              <w:ind w:firstLine="18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804D9C">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804D9C">
              <w:rPr>
                <w:rFonts w:asciiTheme="minorEastAsia" w:eastAsiaTheme="minorEastAsia" w:hAnsiTheme="minorEastAsia"/>
                <w:b/>
                <w:bCs/>
                <w:sz w:val="21"/>
                <w:szCs w:val="21"/>
              </w:rPr>
              <w:fldChar w:fldCharType="separate"/>
            </w:r>
            <w:r w:rsidR="00133099">
              <w:rPr>
                <w:rFonts w:asciiTheme="minorEastAsia" w:eastAsiaTheme="minorEastAsia" w:hAnsiTheme="minorEastAsia"/>
                <w:b/>
                <w:bCs/>
                <w:noProof/>
                <w:sz w:val="21"/>
                <w:szCs w:val="21"/>
              </w:rPr>
              <w:t>4</w:t>
            </w:r>
            <w:r w:rsidR="00804D9C">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804D9C">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804D9C">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804D9C">
              <w:rPr>
                <w:rFonts w:asciiTheme="minorEastAsia" w:eastAsiaTheme="minorEastAsia" w:hAnsiTheme="minorEastAsia"/>
                <w:b/>
                <w:bCs/>
                <w:sz w:val="21"/>
                <w:szCs w:val="21"/>
              </w:rPr>
              <w:fldChar w:fldCharType="separate"/>
            </w:r>
            <w:r w:rsidR="00133099">
              <w:rPr>
                <w:rFonts w:asciiTheme="minorEastAsia" w:eastAsiaTheme="minorEastAsia" w:hAnsiTheme="minorEastAsia"/>
                <w:b/>
                <w:bCs/>
                <w:noProof/>
                <w:sz w:val="21"/>
                <w:szCs w:val="21"/>
              </w:rPr>
              <w:instrText>32</w:instrText>
            </w:r>
            <w:r w:rsidR="00804D9C">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804D9C">
              <w:rPr>
                <w:rFonts w:asciiTheme="minorEastAsia" w:eastAsiaTheme="minorEastAsia" w:hAnsiTheme="minorEastAsia"/>
                <w:b/>
                <w:bCs/>
                <w:sz w:val="21"/>
                <w:szCs w:val="21"/>
              </w:rPr>
              <w:fldChar w:fldCharType="separate"/>
            </w:r>
            <w:r w:rsidR="00133099">
              <w:rPr>
                <w:rFonts w:asciiTheme="minorEastAsia" w:eastAsiaTheme="minorEastAsia" w:hAnsiTheme="minorEastAsia"/>
                <w:b/>
                <w:bCs/>
                <w:noProof/>
                <w:sz w:val="21"/>
                <w:szCs w:val="21"/>
              </w:rPr>
              <w:t>30</w:t>
            </w:r>
            <w:r w:rsidR="00804D9C">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CC25B3" w:rsidRDefault="00CC25B3" w:rsidP="00C850D3">
    <w:pPr>
      <w:ind w:firstLine="200"/>
    </w:pPr>
  </w:p>
  <w:p w:rsidR="00CC25B3" w:rsidRDefault="00CC25B3" w:rsidP="00C850D3">
    <w:pPr>
      <w:ind w:firstLine="200"/>
    </w:pPr>
  </w:p>
  <w:p w:rsidR="00CC25B3" w:rsidRDefault="00CC25B3" w:rsidP="00C850D3">
    <w:pPr>
      <w:ind w:firstLine="200"/>
    </w:pPr>
  </w:p>
  <w:p w:rsidR="00CC25B3" w:rsidRDefault="00CC25B3" w:rsidP="00C850D3">
    <w:pPr>
      <w:ind w:firstLine="2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377" w:rsidRDefault="00D83377" w:rsidP="00C850D3">
      <w:pPr>
        <w:ind w:firstLine="200"/>
      </w:pPr>
      <w:r>
        <w:separator/>
      </w: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footnote>
  <w:footnote w:type="continuationSeparator" w:id="1">
    <w:p w:rsidR="00D83377" w:rsidRDefault="00D83377" w:rsidP="00C850D3">
      <w:pPr>
        <w:ind w:firstLine="200"/>
      </w:pPr>
      <w:r>
        <w:continuationSeparator/>
      </w: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p w:rsidR="00D83377" w:rsidRDefault="00D83377" w:rsidP="00C850D3">
      <w:pPr>
        <w:ind w:firstLine="20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B3" w:rsidRDefault="00CC25B3">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B3" w:rsidRDefault="00CC25B3" w:rsidP="00C850D3">
    <w:pPr>
      <w:pStyle w:val="af1"/>
      <w:pBdr>
        <w:bottom w:val="none" w:sz="0" w:space="1" w:color="auto"/>
      </w:pBdr>
      <w:ind w:firstLine="180"/>
      <w:jc w:val="both"/>
    </w:pPr>
  </w:p>
  <w:p w:rsidR="00CC25B3" w:rsidRDefault="00CC25B3" w:rsidP="00C850D3">
    <w:pPr>
      <w:ind w:firstLine="200"/>
    </w:pPr>
  </w:p>
  <w:p w:rsidR="00CC25B3" w:rsidRDefault="00CC25B3" w:rsidP="00C850D3">
    <w:pPr>
      <w:ind w:firstLine="200"/>
    </w:pPr>
  </w:p>
  <w:p w:rsidR="00CC25B3" w:rsidRDefault="00CC25B3" w:rsidP="00C850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0BBC562A"/>
    <w:multiLevelType w:val="hybridMultilevel"/>
    <w:tmpl w:val="7834D5DE"/>
    <w:lvl w:ilvl="0" w:tplc="5950DFA0">
      <w:start w:val="3"/>
      <w:numFmt w:val="decimal"/>
      <w:lvlText w:val="%1、"/>
      <w:lvlJc w:val="left"/>
      <w:pPr>
        <w:ind w:left="1080" w:hanging="72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0F8D3ECE"/>
    <w:multiLevelType w:val="hybridMultilevel"/>
    <w:tmpl w:val="36245742"/>
    <w:lvl w:ilvl="0" w:tplc="9DE03EBC">
      <w:start w:val="3"/>
      <w:numFmt w:val="decimal"/>
      <w:lvlText w:val="%1、"/>
      <w:lvlJc w:val="left"/>
      <w:pPr>
        <w:ind w:left="960" w:hanging="360"/>
      </w:pPr>
      <w:rPr>
        <w:rFonts w:hint="default"/>
        <w:color w:val="auto"/>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3F"/>
    <w:rsid w:val="000037F9"/>
    <w:rsid w:val="000049DA"/>
    <w:rsid w:val="000056B7"/>
    <w:rsid w:val="00005914"/>
    <w:rsid w:val="00007D87"/>
    <w:rsid w:val="00012102"/>
    <w:rsid w:val="000128E2"/>
    <w:rsid w:val="000131F7"/>
    <w:rsid w:val="00014039"/>
    <w:rsid w:val="0001494F"/>
    <w:rsid w:val="000149BB"/>
    <w:rsid w:val="00015567"/>
    <w:rsid w:val="0001623D"/>
    <w:rsid w:val="00016B6C"/>
    <w:rsid w:val="00017625"/>
    <w:rsid w:val="00020B57"/>
    <w:rsid w:val="00020B6D"/>
    <w:rsid w:val="00022976"/>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3F3B"/>
    <w:rsid w:val="000648D2"/>
    <w:rsid w:val="000658AE"/>
    <w:rsid w:val="00066AD7"/>
    <w:rsid w:val="00070E0E"/>
    <w:rsid w:val="0007146E"/>
    <w:rsid w:val="00073591"/>
    <w:rsid w:val="00074F26"/>
    <w:rsid w:val="00076DB7"/>
    <w:rsid w:val="00080FEB"/>
    <w:rsid w:val="000811B1"/>
    <w:rsid w:val="00084047"/>
    <w:rsid w:val="00085448"/>
    <w:rsid w:val="00085EC9"/>
    <w:rsid w:val="00094D41"/>
    <w:rsid w:val="00097CB9"/>
    <w:rsid w:val="000A0161"/>
    <w:rsid w:val="000A10A9"/>
    <w:rsid w:val="000A2DA0"/>
    <w:rsid w:val="000A6693"/>
    <w:rsid w:val="000A6A0D"/>
    <w:rsid w:val="000A7403"/>
    <w:rsid w:val="000A7970"/>
    <w:rsid w:val="000A7D0D"/>
    <w:rsid w:val="000A7D94"/>
    <w:rsid w:val="000B1511"/>
    <w:rsid w:val="000B16D6"/>
    <w:rsid w:val="000B5436"/>
    <w:rsid w:val="000B5E8B"/>
    <w:rsid w:val="000B6249"/>
    <w:rsid w:val="000B6562"/>
    <w:rsid w:val="000C12F8"/>
    <w:rsid w:val="000C1DB1"/>
    <w:rsid w:val="000C4E61"/>
    <w:rsid w:val="000C771B"/>
    <w:rsid w:val="000D09BB"/>
    <w:rsid w:val="000D0EA1"/>
    <w:rsid w:val="000D3F37"/>
    <w:rsid w:val="000D725D"/>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1E"/>
    <w:rsid w:val="00107022"/>
    <w:rsid w:val="0010746A"/>
    <w:rsid w:val="00110356"/>
    <w:rsid w:val="00111B0E"/>
    <w:rsid w:val="001143E5"/>
    <w:rsid w:val="0011517D"/>
    <w:rsid w:val="0011660B"/>
    <w:rsid w:val="0012143A"/>
    <w:rsid w:val="0012203E"/>
    <w:rsid w:val="00124302"/>
    <w:rsid w:val="001258BA"/>
    <w:rsid w:val="0012753E"/>
    <w:rsid w:val="00130601"/>
    <w:rsid w:val="00130690"/>
    <w:rsid w:val="00130CD3"/>
    <w:rsid w:val="00132F4D"/>
    <w:rsid w:val="00133099"/>
    <w:rsid w:val="00133EA0"/>
    <w:rsid w:val="0013653C"/>
    <w:rsid w:val="00140687"/>
    <w:rsid w:val="001416CE"/>
    <w:rsid w:val="00142607"/>
    <w:rsid w:val="0014543C"/>
    <w:rsid w:val="001459AF"/>
    <w:rsid w:val="00146421"/>
    <w:rsid w:val="00150A9D"/>
    <w:rsid w:val="0015115E"/>
    <w:rsid w:val="00153B20"/>
    <w:rsid w:val="00154080"/>
    <w:rsid w:val="00154F0A"/>
    <w:rsid w:val="00155F64"/>
    <w:rsid w:val="001571EE"/>
    <w:rsid w:val="00157856"/>
    <w:rsid w:val="00157B7B"/>
    <w:rsid w:val="00160729"/>
    <w:rsid w:val="00161556"/>
    <w:rsid w:val="001637F7"/>
    <w:rsid w:val="0016455F"/>
    <w:rsid w:val="00165398"/>
    <w:rsid w:val="00166794"/>
    <w:rsid w:val="00166ED8"/>
    <w:rsid w:val="001714C9"/>
    <w:rsid w:val="00171515"/>
    <w:rsid w:val="00172695"/>
    <w:rsid w:val="00172B93"/>
    <w:rsid w:val="00175D36"/>
    <w:rsid w:val="00176354"/>
    <w:rsid w:val="001768D7"/>
    <w:rsid w:val="00180FFC"/>
    <w:rsid w:val="0018119B"/>
    <w:rsid w:val="00181CDC"/>
    <w:rsid w:val="00181D04"/>
    <w:rsid w:val="001844AB"/>
    <w:rsid w:val="001853C7"/>
    <w:rsid w:val="001869E4"/>
    <w:rsid w:val="0018764A"/>
    <w:rsid w:val="00192879"/>
    <w:rsid w:val="001944B8"/>
    <w:rsid w:val="0019492C"/>
    <w:rsid w:val="00194AB9"/>
    <w:rsid w:val="0019546F"/>
    <w:rsid w:val="00196DA3"/>
    <w:rsid w:val="001971E5"/>
    <w:rsid w:val="00197266"/>
    <w:rsid w:val="001974FD"/>
    <w:rsid w:val="001A0C0F"/>
    <w:rsid w:val="001A5C2E"/>
    <w:rsid w:val="001A68E5"/>
    <w:rsid w:val="001B25BE"/>
    <w:rsid w:val="001B2A54"/>
    <w:rsid w:val="001B2BA4"/>
    <w:rsid w:val="001B5014"/>
    <w:rsid w:val="001B7327"/>
    <w:rsid w:val="001C112C"/>
    <w:rsid w:val="001C1E34"/>
    <w:rsid w:val="001C3DC9"/>
    <w:rsid w:val="001C7674"/>
    <w:rsid w:val="001D22EA"/>
    <w:rsid w:val="001D503E"/>
    <w:rsid w:val="001D53B4"/>
    <w:rsid w:val="001E1023"/>
    <w:rsid w:val="001E1835"/>
    <w:rsid w:val="001E19E4"/>
    <w:rsid w:val="001E6BA1"/>
    <w:rsid w:val="001F28D2"/>
    <w:rsid w:val="001F2968"/>
    <w:rsid w:val="001F2F45"/>
    <w:rsid w:val="001F3023"/>
    <w:rsid w:val="001F35F6"/>
    <w:rsid w:val="001F4AAF"/>
    <w:rsid w:val="001F4F58"/>
    <w:rsid w:val="001F589D"/>
    <w:rsid w:val="001F74CA"/>
    <w:rsid w:val="001F7590"/>
    <w:rsid w:val="002003B6"/>
    <w:rsid w:val="00200893"/>
    <w:rsid w:val="0020244A"/>
    <w:rsid w:val="002049B4"/>
    <w:rsid w:val="0020520B"/>
    <w:rsid w:val="002076AD"/>
    <w:rsid w:val="00213C55"/>
    <w:rsid w:val="0021401C"/>
    <w:rsid w:val="0021481D"/>
    <w:rsid w:val="00214DA8"/>
    <w:rsid w:val="00216DA5"/>
    <w:rsid w:val="00223435"/>
    <w:rsid w:val="00223CF4"/>
    <w:rsid w:val="00224B69"/>
    <w:rsid w:val="00224C4A"/>
    <w:rsid w:val="00227FCB"/>
    <w:rsid w:val="00231187"/>
    <w:rsid w:val="002329EB"/>
    <w:rsid w:val="0023407E"/>
    <w:rsid w:val="00240B40"/>
    <w:rsid w:val="00244090"/>
    <w:rsid w:val="00244182"/>
    <w:rsid w:val="0024665E"/>
    <w:rsid w:val="00246859"/>
    <w:rsid w:val="00251F75"/>
    <w:rsid w:val="002544A1"/>
    <w:rsid w:val="00256284"/>
    <w:rsid w:val="00257ECE"/>
    <w:rsid w:val="00260382"/>
    <w:rsid w:val="00260B94"/>
    <w:rsid w:val="00263D50"/>
    <w:rsid w:val="00263DD4"/>
    <w:rsid w:val="00264F2E"/>
    <w:rsid w:val="00271245"/>
    <w:rsid w:val="00273F66"/>
    <w:rsid w:val="00274A9E"/>
    <w:rsid w:val="00276BA1"/>
    <w:rsid w:val="00280984"/>
    <w:rsid w:val="002812E8"/>
    <w:rsid w:val="002832CF"/>
    <w:rsid w:val="002835E3"/>
    <w:rsid w:val="00284542"/>
    <w:rsid w:val="00290A01"/>
    <w:rsid w:val="002924A7"/>
    <w:rsid w:val="002A0EE7"/>
    <w:rsid w:val="002A14D1"/>
    <w:rsid w:val="002A1A1D"/>
    <w:rsid w:val="002A28AD"/>
    <w:rsid w:val="002A3D14"/>
    <w:rsid w:val="002B04FD"/>
    <w:rsid w:val="002B09FA"/>
    <w:rsid w:val="002B185F"/>
    <w:rsid w:val="002B5318"/>
    <w:rsid w:val="002B6D27"/>
    <w:rsid w:val="002B7A09"/>
    <w:rsid w:val="002C00C4"/>
    <w:rsid w:val="002C060C"/>
    <w:rsid w:val="002C078A"/>
    <w:rsid w:val="002C2C23"/>
    <w:rsid w:val="002C4FC2"/>
    <w:rsid w:val="002D05DD"/>
    <w:rsid w:val="002D0E4D"/>
    <w:rsid w:val="002D2965"/>
    <w:rsid w:val="002D3AEE"/>
    <w:rsid w:val="002D3D02"/>
    <w:rsid w:val="002D4CB5"/>
    <w:rsid w:val="002D5900"/>
    <w:rsid w:val="002D66EB"/>
    <w:rsid w:val="002D684B"/>
    <w:rsid w:val="002E003E"/>
    <w:rsid w:val="002E0B2C"/>
    <w:rsid w:val="002E2142"/>
    <w:rsid w:val="002E2AA1"/>
    <w:rsid w:val="002E2D3A"/>
    <w:rsid w:val="002E2EF3"/>
    <w:rsid w:val="002E3B26"/>
    <w:rsid w:val="002E4AB8"/>
    <w:rsid w:val="002E7FC4"/>
    <w:rsid w:val="002F7908"/>
    <w:rsid w:val="003048F6"/>
    <w:rsid w:val="00305FD7"/>
    <w:rsid w:val="003078B2"/>
    <w:rsid w:val="00307BD5"/>
    <w:rsid w:val="00310070"/>
    <w:rsid w:val="0031081B"/>
    <w:rsid w:val="003110EC"/>
    <w:rsid w:val="003133A3"/>
    <w:rsid w:val="00314289"/>
    <w:rsid w:val="00314A47"/>
    <w:rsid w:val="00317E9D"/>
    <w:rsid w:val="00317FF4"/>
    <w:rsid w:val="003206A6"/>
    <w:rsid w:val="0032560D"/>
    <w:rsid w:val="00327C92"/>
    <w:rsid w:val="00333292"/>
    <w:rsid w:val="003344E7"/>
    <w:rsid w:val="0033580B"/>
    <w:rsid w:val="00335A8C"/>
    <w:rsid w:val="003365E7"/>
    <w:rsid w:val="003378D5"/>
    <w:rsid w:val="003473D7"/>
    <w:rsid w:val="00351AC8"/>
    <w:rsid w:val="00353075"/>
    <w:rsid w:val="00353B2F"/>
    <w:rsid w:val="00363E02"/>
    <w:rsid w:val="00363F8C"/>
    <w:rsid w:val="00370201"/>
    <w:rsid w:val="003709F4"/>
    <w:rsid w:val="00373A37"/>
    <w:rsid w:val="00373A96"/>
    <w:rsid w:val="0037444D"/>
    <w:rsid w:val="003826C2"/>
    <w:rsid w:val="00383728"/>
    <w:rsid w:val="0038380D"/>
    <w:rsid w:val="00384E57"/>
    <w:rsid w:val="0038701D"/>
    <w:rsid w:val="00390230"/>
    <w:rsid w:val="003903BB"/>
    <w:rsid w:val="0039195E"/>
    <w:rsid w:val="00392627"/>
    <w:rsid w:val="00394128"/>
    <w:rsid w:val="00394ADC"/>
    <w:rsid w:val="00395235"/>
    <w:rsid w:val="0039561A"/>
    <w:rsid w:val="00396C4B"/>
    <w:rsid w:val="00397C7D"/>
    <w:rsid w:val="003A004F"/>
    <w:rsid w:val="003A2158"/>
    <w:rsid w:val="003A3AC4"/>
    <w:rsid w:val="003A5153"/>
    <w:rsid w:val="003A5521"/>
    <w:rsid w:val="003B1575"/>
    <w:rsid w:val="003B25A5"/>
    <w:rsid w:val="003B4130"/>
    <w:rsid w:val="003B481F"/>
    <w:rsid w:val="003B715B"/>
    <w:rsid w:val="003B7B00"/>
    <w:rsid w:val="003C2C62"/>
    <w:rsid w:val="003C5566"/>
    <w:rsid w:val="003C577A"/>
    <w:rsid w:val="003C652C"/>
    <w:rsid w:val="003C7E43"/>
    <w:rsid w:val="003D1D14"/>
    <w:rsid w:val="003D270A"/>
    <w:rsid w:val="003D3F1F"/>
    <w:rsid w:val="003D6C7C"/>
    <w:rsid w:val="003D6EFB"/>
    <w:rsid w:val="003D7E52"/>
    <w:rsid w:val="003E2071"/>
    <w:rsid w:val="003E259A"/>
    <w:rsid w:val="003E25C6"/>
    <w:rsid w:val="003E2F1E"/>
    <w:rsid w:val="003E3C08"/>
    <w:rsid w:val="003E46E1"/>
    <w:rsid w:val="003F6B60"/>
    <w:rsid w:val="003F7528"/>
    <w:rsid w:val="004011AA"/>
    <w:rsid w:val="00401372"/>
    <w:rsid w:val="00401E80"/>
    <w:rsid w:val="0040202C"/>
    <w:rsid w:val="00404A8F"/>
    <w:rsid w:val="00406508"/>
    <w:rsid w:val="004110F6"/>
    <w:rsid w:val="00411395"/>
    <w:rsid w:val="00411B3A"/>
    <w:rsid w:val="00412755"/>
    <w:rsid w:val="0041456E"/>
    <w:rsid w:val="004145EF"/>
    <w:rsid w:val="004148E3"/>
    <w:rsid w:val="00414F7E"/>
    <w:rsid w:val="004164F8"/>
    <w:rsid w:val="00421164"/>
    <w:rsid w:val="00426F05"/>
    <w:rsid w:val="00427576"/>
    <w:rsid w:val="00430D1C"/>
    <w:rsid w:val="004328E1"/>
    <w:rsid w:val="00433733"/>
    <w:rsid w:val="00436045"/>
    <w:rsid w:val="004427B7"/>
    <w:rsid w:val="0044349F"/>
    <w:rsid w:val="00443AB7"/>
    <w:rsid w:val="00444AC8"/>
    <w:rsid w:val="0044541D"/>
    <w:rsid w:val="00445F1F"/>
    <w:rsid w:val="00447862"/>
    <w:rsid w:val="00451F60"/>
    <w:rsid w:val="004526B6"/>
    <w:rsid w:val="00452BB2"/>
    <w:rsid w:val="00456054"/>
    <w:rsid w:val="0045656D"/>
    <w:rsid w:val="004605F3"/>
    <w:rsid w:val="00460D0D"/>
    <w:rsid w:val="00462D98"/>
    <w:rsid w:val="00463E7D"/>
    <w:rsid w:val="00470E65"/>
    <w:rsid w:val="00472498"/>
    <w:rsid w:val="00472A44"/>
    <w:rsid w:val="00473A89"/>
    <w:rsid w:val="00473EA8"/>
    <w:rsid w:val="00474A59"/>
    <w:rsid w:val="00475899"/>
    <w:rsid w:val="0047689A"/>
    <w:rsid w:val="00482C78"/>
    <w:rsid w:val="00483ABC"/>
    <w:rsid w:val="00484B35"/>
    <w:rsid w:val="004853C6"/>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2E70"/>
    <w:rsid w:val="004A4D67"/>
    <w:rsid w:val="004A6F32"/>
    <w:rsid w:val="004B3699"/>
    <w:rsid w:val="004B7E79"/>
    <w:rsid w:val="004C13CB"/>
    <w:rsid w:val="004C177C"/>
    <w:rsid w:val="004C5B90"/>
    <w:rsid w:val="004D3D4B"/>
    <w:rsid w:val="004D4557"/>
    <w:rsid w:val="004D5498"/>
    <w:rsid w:val="004D66A5"/>
    <w:rsid w:val="004D6B00"/>
    <w:rsid w:val="004D707A"/>
    <w:rsid w:val="004D79F5"/>
    <w:rsid w:val="004E1840"/>
    <w:rsid w:val="004E1D50"/>
    <w:rsid w:val="004E3266"/>
    <w:rsid w:val="004E38BA"/>
    <w:rsid w:val="004E3EB6"/>
    <w:rsid w:val="004E50CA"/>
    <w:rsid w:val="004E52C1"/>
    <w:rsid w:val="004F27A0"/>
    <w:rsid w:val="004F2D58"/>
    <w:rsid w:val="004F391C"/>
    <w:rsid w:val="0050027D"/>
    <w:rsid w:val="00501382"/>
    <w:rsid w:val="005036C6"/>
    <w:rsid w:val="005048F7"/>
    <w:rsid w:val="005048FB"/>
    <w:rsid w:val="00504CAB"/>
    <w:rsid w:val="00506C58"/>
    <w:rsid w:val="00510798"/>
    <w:rsid w:val="00510959"/>
    <w:rsid w:val="005119B5"/>
    <w:rsid w:val="005125F1"/>
    <w:rsid w:val="00512A8B"/>
    <w:rsid w:val="005150CC"/>
    <w:rsid w:val="0051619F"/>
    <w:rsid w:val="00521FC2"/>
    <w:rsid w:val="00522105"/>
    <w:rsid w:val="00523935"/>
    <w:rsid w:val="00524A11"/>
    <w:rsid w:val="00527768"/>
    <w:rsid w:val="00530EA4"/>
    <w:rsid w:val="005323AF"/>
    <w:rsid w:val="005327FB"/>
    <w:rsid w:val="00532A7C"/>
    <w:rsid w:val="00533251"/>
    <w:rsid w:val="00533FCA"/>
    <w:rsid w:val="005346EF"/>
    <w:rsid w:val="005369F1"/>
    <w:rsid w:val="005374C2"/>
    <w:rsid w:val="005470D4"/>
    <w:rsid w:val="00551061"/>
    <w:rsid w:val="00554A24"/>
    <w:rsid w:val="0055511C"/>
    <w:rsid w:val="0055705E"/>
    <w:rsid w:val="005601A8"/>
    <w:rsid w:val="005616B5"/>
    <w:rsid w:val="00566690"/>
    <w:rsid w:val="005679A4"/>
    <w:rsid w:val="00567E42"/>
    <w:rsid w:val="0057149F"/>
    <w:rsid w:val="00574CE6"/>
    <w:rsid w:val="00576C92"/>
    <w:rsid w:val="00580B33"/>
    <w:rsid w:val="005842E7"/>
    <w:rsid w:val="00584FCB"/>
    <w:rsid w:val="00586FD3"/>
    <w:rsid w:val="0059223D"/>
    <w:rsid w:val="0059365B"/>
    <w:rsid w:val="00593ABC"/>
    <w:rsid w:val="00597B15"/>
    <w:rsid w:val="005A044C"/>
    <w:rsid w:val="005A149F"/>
    <w:rsid w:val="005A1E37"/>
    <w:rsid w:val="005A35E3"/>
    <w:rsid w:val="005A3A32"/>
    <w:rsid w:val="005A4B82"/>
    <w:rsid w:val="005A63BD"/>
    <w:rsid w:val="005B2C16"/>
    <w:rsid w:val="005B2C9F"/>
    <w:rsid w:val="005B34C9"/>
    <w:rsid w:val="005B3C39"/>
    <w:rsid w:val="005B770D"/>
    <w:rsid w:val="005B7D08"/>
    <w:rsid w:val="005C1D52"/>
    <w:rsid w:val="005C67A8"/>
    <w:rsid w:val="005D0200"/>
    <w:rsid w:val="005D2A80"/>
    <w:rsid w:val="005D44EF"/>
    <w:rsid w:val="005D5112"/>
    <w:rsid w:val="005D5D67"/>
    <w:rsid w:val="005E0521"/>
    <w:rsid w:val="005E10AF"/>
    <w:rsid w:val="005F34CC"/>
    <w:rsid w:val="005F363C"/>
    <w:rsid w:val="005F3914"/>
    <w:rsid w:val="005F392D"/>
    <w:rsid w:val="005F3B5A"/>
    <w:rsid w:val="005F64E0"/>
    <w:rsid w:val="005F6AB4"/>
    <w:rsid w:val="00601350"/>
    <w:rsid w:val="006073FE"/>
    <w:rsid w:val="00607471"/>
    <w:rsid w:val="00610A66"/>
    <w:rsid w:val="006119B8"/>
    <w:rsid w:val="00613177"/>
    <w:rsid w:val="00613328"/>
    <w:rsid w:val="00613F7C"/>
    <w:rsid w:val="00614BF2"/>
    <w:rsid w:val="0061557C"/>
    <w:rsid w:val="006202B4"/>
    <w:rsid w:val="006213A3"/>
    <w:rsid w:val="00623DE2"/>
    <w:rsid w:val="00627601"/>
    <w:rsid w:val="006300D0"/>
    <w:rsid w:val="0063012A"/>
    <w:rsid w:val="00632012"/>
    <w:rsid w:val="00634694"/>
    <w:rsid w:val="00634D55"/>
    <w:rsid w:val="00636517"/>
    <w:rsid w:val="00636EE7"/>
    <w:rsid w:val="00637690"/>
    <w:rsid w:val="00637C02"/>
    <w:rsid w:val="0064024A"/>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172"/>
    <w:rsid w:val="006665DC"/>
    <w:rsid w:val="00667567"/>
    <w:rsid w:val="0067391A"/>
    <w:rsid w:val="00674173"/>
    <w:rsid w:val="0067534F"/>
    <w:rsid w:val="00676A33"/>
    <w:rsid w:val="0067717E"/>
    <w:rsid w:val="00677D87"/>
    <w:rsid w:val="00680042"/>
    <w:rsid w:val="00685A76"/>
    <w:rsid w:val="00690DB1"/>
    <w:rsid w:val="00693404"/>
    <w:rsid w:val="00694C58"/>
    <w:rsid w:val="006953D9"/>
    <w:rsid w:val="00695736"/>
    <w:rsid w:val="006A1269"/>
    <w:rsid w:val="006A38C5"/>
    <w:rsid w:val="006A5803"/>
    <w:rsid w:val="006A65F3"/>
    <w:rsid w:val="006A69C3"/>
    <w:rsid w:val="006A7C15"/>
    <w:rsid w:val="006B1242"/>
    <w:rsid w:val="006B1DBC"/>
    <w:rsid w:val="006B1F84"/>
    <w:rsid w:val="006B3712"/>
    <w:rsid w:val="006B7BC7"/>
    <w:rsid w:val="006B7D9A"/>
    <w:rsid w:val="006C06D9"/>
    <w:rsid w:val="006C2CCC"/>
    <w:rsid w:val="006C3E22"/>
    <w:rsid w:val="006C5716"/>
    <w:rsid w:val="006C64B2"/>
    <w:rsid w:val="006C74A9"/>
    <w:rsid w:val="006D023E"/>
    <w:rsid w:val="006D07DE"/>
    <w:rsid w:val="006D2F20"/>
    <w:rsid w:val="006D361A"/>
    <w:rsid w:val="006D5B6D"/>
    <w:rsid w:val="006D6A81"/>
    <w:rsid w:val="006D7213"/>
    <w:rsid w:val="006E06D9"/>
    <w:rsid w:val="006E1D40"/>
    <w:rsid w:val="006E2847"/>
    <w:rsid w:val="006E2E1F"/>
    <w:rsid w:val="006E3ABA"/>
    <w:rsid w:val="006E4DA7"/>
    <w:rsid w:val="006E5059"/>
    <w:rsid w:val="006E6810"/>
    <w:rsid w:val="006E7FB2"/>
    <w:rsid w:val="006F04B8"/>
    <w:rsid w:val="006F0BF7"/>
    <w:rsid w:val="006F33D8"/>
    <w:rsid w:val="006F4C5B"/>
    <w:rsid w:val="006F5F03"/>
    <w:rsid w:val="006F5FFF"/>
    <w:rsid w:val="006F7F4C"/>
    <w:rsid w:val="0070116B"/>
    <w:rsid w:val="00701431"/>
    <w:rsid w:val="00702959"/>
    <w:rsid w:val="00706E68"/>
    <w:rsid w:val="00710804"/>
    <w:rsid w:val="00710BE7"/>
    <w:rsid w:val="0071107A"/>
    <w:rsid w:val="00711FC6"/>
    <w:rsid w:val="00712931"/>
    <w:rsid w:val="00712952"/>
    <w:rsid w:val="007130B1"/>
    <w:rsid w:val="00713487"/>
    <w:rsid w:val="00715071"/>
    <w:rsid w:val="007216B6"/>
    <w:rsid w:val="007231E9"/>
    <w:rsid w:val="00723731"/>
    <w:rsid w:val="00724F0E"/>
    <w:rsid w:val="00725B80"/>
    <w:rsid w:val="007270A6"/>
    <w:rsid w:val="00727C59"/>
    <w:rsid w:val="007328C6"/>
    <w:rsid w:val="00733730"/>
    <w:rsid w:val="00733FE2"/>
    <w:rsid w:val="007347FF"/>
    <w:rsid w:val="00734E5D"/>
    <w:rsid w:val="0073514E"/>
    <w:rsid w:val="00736013"/>
    <w:rsid w:val="00736F9E"/>
    <w:rsid w:val="00737BF8"/>
    <w:rsid w:val="0074339B"/>
    <w:rsid w:val="0074604B"/>
    <w:rsid w:val="007467BF"/>
    <w:rsid w:val="007471AD"/>
    <w:rsid w:val="00750B60"/>
    <w:rsid w:val="00751033"/>
    <w:rsid w:val="00752389"/>
    <w:rsid w:val="00756245"/>
    <w:rsid w:val="00756D50"/>
    <w:rsid w:val="00761662"/>
    <w:rsid w:val="00761776"/>
    <w:rsid w:val="00764043"/>
    <w:rsid w:val="00766A36"/>
    <w:rsid w:val="00767391"/>
    <w:rsid w:val="007757CF"/>
    <w:rsid w:val="00776562"/>
    <w:rsid w:val="007769F6"/>
    <w:rsid w:val="00777DBA"/>
    <w:rsid w:val="00777DE2"/>
    <w:rsid w:val="00780F9D"/>
    <w:rsid w:val="0078128F"/>
    <w:rsid w:val="007814BF"/>
    <w:rsid w:val="007819D9"/>
    <w:rsid w:val="00782CEF"/>
    <w:rsid w:val="0078642F"/>
    <w:rsid w:val="0078683C"/>
    <w:rsid w:val="00790EDB"/>
    <w:rsid w:val="00791538"/>
    <w:rsid w:val="00791776"/>
    <w:rsid w:val="0079326E"/>
    <w:rsid w:val="00795974"/>
    <w:rsid w:val="00795EDE"/>
    <w:rsid w:val="00796E1C"/>
    <w:rsid w:val="00796EDE"/>
    <w:rsid w:val="007A5A58"/>
    <w:rsid w:val="007A7A43"/>
    <w:rsid w:val="007B1C56"/>
    <w:rsid w:val="007B1D41"/>
    <w:rsid w:val="007B29AB"/>
    <w:rsid w:val="007B5A22"/>
    <w:rsid w:val="007C1DD7"/>
    <w:rsid w:val="007C35D3"/>
    <w:rsid w:val="007C3CD5"/>
    <w:rsid w:val="007C4361"/>
    <w:rsid w:val="007C4756"/>
    <w:rsid w:val="007C4882"/>
    <w:rsid w:val="007C49EE"/>
    <w:rsid w:val="007C5E88"/>
    <w:rsid w:val="007C607E"/>
    <w:rsid w:val="007C61EF"/>
    <w:rsid w:val="007D03DE"/>
    <w:rsid w:val="007D1C0D"/>
    <w:rsid w:val="007D2D23"/>
    <w:rsid w:val="007D7059"/>
    <w:rsid w:val="007D71EA"/>
    <w:rsid w:val="007D7ACE"/>
    <w:rsid w:val="007E27D6"/>
    <w:rsid w:val="007E2B06"/>
    <w:rsid w:val="007E37E0"/>
    <w:rsid w:val="007E3921"/>
    <w:rsid w:val="007F49AE"/>
    <w:rsid w:val="007F7268"/>
    <w:rsid w:val="00801028"/>
    <w:rsid w:val="00803793"/>
    <w:rsid w:val="00804000"/>
    <w:rsid w:val="00804D9C"/>
    <w:rsid w:val="00805254"/>
    <w:rsid w:val="008061D4"/>
    <w:rsid w:val="008101A2"/>
    <w:rsid w:val="00810A83"/>
    <w:rsid w:val="00817A01"/>
    <w:rsid w:val="00820937"/>
    <w:rsid w:val="0082145D"/>
    <w:rsid w:val="00821694"/>
    <w:rsid w:val="00825E35"/>
    <w:rsid w:val="00830A4E"/>
    <w:rsid w:val="00830E94"/>
    <w:rsid w:val="008334F8"/>
    <w:rsid w:val="00834249"/>
    <w:rsid w:val="00834784"/>
    <w:rsid w:val="00835FFD"/>
    <w:rsid w:val="008401AE"/>
    <w:rsid w:val="008431EC"/>
    <w:rsid w:val="0084381F"/>
    <w:rsid w:val="00843E35"/>
    <w:rsid w:val="00844F33"/>
    <w:rsid w:val="008451D3"/>
    <w:rsid w:val="00845F72"/>
    <w:rsid w:val="00846B59"/>
    <w:rsid w:val="0084791E"/>
    <w:rsid w:val="0085023E"/>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00D8"/>
    <w:rsid w:val="008922A8"/>
    <w:rsid w:val="0089288D"/>
    <w:rsid w:val="00892949"/>
    <w:rsid w:val="008938C9"/>
    <w:rsid w:val="00894AE6"/>
    <w:rsid w:val="00895BD5"/>
    <w:rsid w:val="00896280"/>
    <w:rsid w:val="008A0577"/>
    <w:rsid w:val="008A16C4"/>
    <w:rsid w:val="008A4A27"/>
    <w:rsid w:val="008A649F"/>
    <w:rsid w:val="008A6FED"/>
    <w:rsid w:val="008B0945"/>
    <w:rsid w:val="008B108C"/>
    <w:rsid w:val="008B1A89"/>
    <w:rsid w:val="008B39C5"/>
    <w:rsid w:val="008B51AA"/>
    <w:rsid w:val="008B5614"/>
    <w:rsid w:val="008C5060"/>
    <w:rsid w:val="008C67F2"/>
    <w:rsid w:val="008C7E63"/>
    <w:rsid w:val="008D064A"/>
    <w:rsid w:val="008D2105"/>
    <w:rsid w:val="008D2537"/>
    <w:rsid w:val="008D2B0F"/>
    <w:rsid w:val="008D633C"/>
    <w:rsid w:val="008D76DA"/>
    <w:rsid w:val="008D7DB2"/>
    <w:rsid w:val="008E0F55"/>
    <w:rsid w:val="008E2F2E"/>
    <w:rsid w:val="008E3C40"/>
    <w:rsid w:val="008E449E"/>
    <w:rsid w:val="008E4BDD"/>
    <w:rsid w:val="008E4FE5"/>
    <w:rsid w:val="008E72E0"/>
    <w:rsid w:val="008E770C"/>
    <w:rsid w:val="008F00F4"/>
    <w:rsid w:val="008F187F"/>
    <w:rsid w:val="008F402F"/>
    <w:rsid w:val="008F76E8"/>
    <w:rsid w:val="00900A6C"/>
    <w:rsid w:val="009037A1"/>
    <w:rsid w:val="00904508"/>
    <w:rsid w:val="009067D6"/>
    <w:rsid w:val="009078A1"/>
    <w:rsid w:val="00911E9C"/>
    <w:rsid w:val="0091299E"/>
    <w:rsid w:val="0091555A"/>
    <w:rsid w:val="00917110"/>
    <w:rsid w:val="00917405"/>
    <w:rsid w:val="009179ED"/>
    <w:rsid w:val="00920F7C"/>
    <w:rsid w:val="00922718"/>
    <w:rsid w:val="00923317"/>
    <w:rsid w:val="00924743"/>
    <w:rsid w:val="0093283F"/>
    <w:rsid w:val="00932A87"/>
    <w:rsid w:val="00932B1F"/>
    <w:rsid w:val="00933063"/>
    <w:rsid w:val="00934CAE"/>
    <w:rsid w:val="009352B6"/>
    <w:rsid w:val="0093560E"/>
    <w:rsid w:val="00935E54"/>
    <w:rsid w:val="009373C1"/>
    <w:rsid w:val="0094257D"/>
    <w:rsid w:val="00944337"/>
    <w:rsid w:val="009443B6"/>
    <w:rsid w:val="00946F68"/>
    <w:rsid w:val="0095467C"/>
    <w:rsid w:val="00954A61"/>
    <w:rsid w:val="00955569"/>
    <w:rsid w:val="00955C6F"/>
    <w:rsid w:val="00966875"/>
    <w:rsid w:val="00966C7B"/>
    <w:rsid w:val="009679A2"/>
    <w:rsid w:val="009701DC"/>
    <w:rsid w:val="009715D8"/>
    <w:rsid w:val="0097297B"/>
    <w:rsid w:val="00980A37"/>
    <w:rsid w:val="009811A8"/>
    <w:rsid w:val="00985C4F"/>
    <w:rsid w:val="00986E3C"/>
    <w:rsid w:val="00986F86"/>
    <w:rsid w:val="00991460"/>
    <w:rsid w:val="009932CF"/>
    <w:rsid w:val="009941BF"/>
    <w:rsid w:val="00995BF9"/>
    <w:rsid w:val="009975CC"/>
    <w:rsid w:val="009A0CA6"/>
    <w:rsid w:val="009A0CAF"/>
    <w:rsid w:val="009A1457"/>
    <w:rsid w:val="009A2207"/>
    <w:rsid w:val="009A2B46"/>
    <w:rsid w:val="009A5E4C"/>
    <w:rsid w:val="009A7672"/>
    <w:rsid w:val="009B0AC1"/>
    <w:rsid w:val="009B0EDA"/>
    <w:rsid w:val="009B1561"/>
    <w:rsid w:val="009B6493"/>
    <w:rsid w:val="009B6A37"/>
    <w:rsid w:val="009B6C42"/>
    <w:rsid w:val="009C3F38"/>
    <w:rsid w:val="009D2998"/>
    <w:rsid w:val="009D31F7"/>
    <w:rsid w:val="009D32C2"/>
    <w:rsid w:val="009D4812"/>
    <w:rsid w:val="009D50DB"/>
    <w:rsid w:val="009D75BB"/>
    <w:rsid w:val="009D7D17"/>
    <w:rsid w:val="009E2932"/>
    <w:rsid w:val="009E2DFA"/>
    <w:rsid w:val="009E3A0A"/>
    <w:rsid w:val="009F1936"/>
    <w:rsid w:val="009F26AB"/>
    <w:rsid w:val="009F3E91"/>
    <w:rsid w:val="009F46EB"/>
    <w:rsid w:val="009F4E0E"/>
    <w:rsid w:val="00A008DA"/>
    <w:rsid w:val="00A00C93"/>
    <w:rsid w:val="00A028BD"/>
    <w:rsid w:val="00A0571E"/>
    <w:rsid w:val="00A10602"/>
    <w:rsid w:val="00A1397D"/>
    <w:rsid w:val="00A13A27"/>
    <w:rsid w:val="00A1499B"/>
    <w:rsid w:val="00A170D8"/>
    <w:rsid w:val="00A17946"/>
    <w:rsid w:val="00A20EC8"/>
    <w:rsid w:val="00A22361"/>
    <w:rsid w:val="00A26BC5"/>
    <w:rsid w:val="00A27D73"/>
    <w:rsid w:val="00A30A1B"/>
    <w:rsid w:val="00A3143A"/>
    <w:rsid w:val="00A314C2"/>
    <w:rsid w:val="00A31DFB"/>
    <w:rsid w:val="00A37916"/>
    <w:rsid w:val="00A40B71"/>
    <w:rsid w:val="00A46B35"/>
    <w:rsid w:val="00A474D5"/>
    <w:rsid w:val="00A501BF"/>
    <w:rsid w:val="00A519A0"/>
    <w:rsid w:val="00A53801"/>
    <w:rsid w:val="00A55DC3"/>
    <w:rsid w:val="00A56292"/>
    <w:rsid w:val="00A569F0"/>
    <w:rsid w:val="00A6249F"/>
    <w:rsid w:val="00A62A2E"/>
    <w:rsid w:val="00A6300E"/>
    <w:rsid w:val="00A638FB"/>
    <w:rsid w:val="00A63E86"/>
    <w:rsid w:val="00A641FB"/>
    <w:rsid w:val="00A66D0B"/>
    <w:rsid w:val="00A71712"/>
    <w:rsid w:val="00A75185"/>
    <w:rsid w:val="00A754A0"/>
    <w:rsid w:val="00A757C3"/>
    <w:rsid w:val="00A75E5B"/>
    <w:rsid w:val="00A75F4B"/>
    <w:rsid w:val="00A7684A"/>
    <w:rsid w:val="00A778A6"/>
    <w:rsid w:val="00A80C58"/>
    <w:rsid w:val="00A829B5"/>
    <w:rsid w:val="00A83B69"/>
    <w:rsid w:val="00A83C16"/>
    <w:rsid w:val="00A8485E"/>
    <w:rsid w:val="00A85269"/>
    <w:rsid w:val="00A86533"/>
    <w:rsid w:val="00A91CA2"/>
    <w:rsid w:val="00A9220A"/>
    <w:rsid w:val="00A92FB8"/>
    <w:rsid w:val="00A948F1"/>
    <w:rsid w:val="00A95E71"/>
    <w:rsid w:val="00AA0BE3"/>
    <w:rsid w:val="00AA18F9"/>
    <w:rsid w:val="00AA1D7D"/>
    <w:rsid w:val="00AA2790"/>
    <w:rsid w:val="00AA3806"/>
    <w:rsid w:val="00AA56B3"/>
    <w:rsid w:val="00AB139D"/>
    <w:rsid w:val="00AB182D"/>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1890"/>
    <w:rsid w:val="00AD6588"/>
    <w:rsid w:val="00AD7CCB"/>
    <w:rsid w:val="00AD7EB6"/>
    <w:rsid w:val="00AE1D69"/>
    <w:rsid w:val="00AE2149"/>
    <w:rsid w:val="00AE2BF3"/>
    <w:rsid w:val="00AE33AE"/>
    <w:rsid w:val="00AE3F91"/>
    <w:rsid w:val="00AE4EE0"/>
    <w:rsid w:val="00AE531D"/>
    <w:rsid w:val="00AE78BC"/>
    <w:rsid w:val="00AF2D0E"/>
    <w:rsid w:val="00AF5B63"/>
    <w:rsid w:val="00AF612C"/>
    <w:rsid w:val="00B0053D"/>
    <w:rsid w:val="00B039E3"/>
    <w:rsid w:val="00B0485B"/>
    <w:rsid w:val="00B0506F"/>
    <w:rsid w:val="00B05B16"/>
    <w:rsid w:val="00B06D36"/>
    <w:rsid w:val="00B074CD"/>
    <w:rsid w:val="00B12BC4"/>
    <w:rsid w:val="00B155BF"/>
    <w:rsid w:val="00B15926"/>
    <w:rsid w:val="00B22838"/>
    <w:rsid w:val="00B24DA0"/>
    <w:rsid w:val="00B26BF9"/>
    <w:rsid w:val="00B33E8F"/>
    <w:rsid w:val="00B33E95"/>
    <w:rsid w:val="00B3556F"/>
    <w:rsid w:val="00B36992"/>
    <w:rsid w:val="00B3720B"/>
    <w:rsid w:val="00B372DF"/>
    <w:rsid w:val="00B4141E"/>
    <w:rsid w:val="00B420C8"/>
    <w:rsid w:val="00B44637"/>
    <w:rsid w:val="00B45D0B"/>
    <w:rsid w:val="00B46B8E"/>
    <w:rsid w:val="00B473AF"/>
    <w:rsid w:val="00B47BD1"/>
    <w:rsid w:val="00B50D43"/>
    <w:rsid w:val="00B54A22"/>
    <w:rsid w:val="00B5558A"/>
    <w:rsid w:val="00B55894"/>
    <w:rsid w:val="00B55DAD"/>
    <w:rsid w:val="00B56513"/>
    <w:rsid w:val="00B5736B"/>
    <w:rsid w:val="00B576F1"/>
    <w:rsid w:val="00B6167E"/>
    <w:rsid w:val="00B61B64"/>
    <w:rsid w:val="00B61F34"/>
    <w:rsid w:val="00B627A0"/>
    <w:rsid w:val="00B64376"/>
    <w:rsid w:val="00B6570C"/>
    <w:rsid w:val="00B669E4"/>
    <w:rsid w:val="00B73298"/>
    <w:rsid w:val="00B7401F"/>
    <w:rsid w:val="00B748E5"/>
    <w:rsid w:val="00B758D8"/>
    <w:rsid w:val="00B769CF"/>
    <w:rsid w:val="00B76E9D"/>
    <w:rsid w:val="00B775DF"/>
    <w:rsid w:val="00B806C3"/>
    <w:rsid w:val="00B80D6F"/>
    <w:rsid w:val="00B82B95"/>
    <w:rsid w:val="00B84FCA"/>
    <w:rsid w:val="00B9089F"/>
    <w:rsid w:val="00B90D74"/>
    <w:rsid w:val="00B91826"/>
    <w:rsid w:val="00B91AEE"/>
    <w:rsid w:val="00B93568"/>
    <w:rsid w:val="00B95C9A"/>
    <w:rsid w:val="00B95F5A"/>
    <w:rsid w:val="00B96EAD"/>
    <w:rsid w:val="00BA0771"/>
    <w:rsid w:val="00BA4B7C"/>
    <w:rsid w:val="00BA79F5"/>
    <w:rsid w:val="00BA7EA7"/>
    <w:rsid w:val="00BB0116"/>
    <w:rsid w:val="00BB1118"/>
    <w:rsid w:val="00BB3AB6"/>
    <w:rsid w:val="00BB766D"/>
    <w:rsid w:val="00BB7B09"/>
    <w:rsid w:val="00BB7BF8"/>
    <w:rsid w:val="00BC007B"/>
    <w:rsid w:val="00BC26BA"/>
    <w:rsid w:val="00BC3328"/>
    <w:rsid w:val="00BC35F8"/>
    <w:rsid w:val="00BC3AAC"/>
    <w:rsid w:val="00BC403F"/>
    <w:rsid w:val="00BC481B"/>
    <w:rsid w:val="00BD08DF"/>
    <w:rsid w:val="00BD2D29"/>
    <w:rsid w:val="00BD3442"/>
    <w:rsid w:val="00BD591E"/>
    <w:rsid w:val="00BD617C"/>
    <w:rsid w:val="00BE2D94"/>
    <w:rsid w:val="00BE5974"/>
    <w:rsid w:val="00BE746B"/>
    <w:rsid w:val="00BE782C"/>
    <w:rsid w:val="00BF048E"/>
    <w:rsid w:val="00BF17B4"/>
    <w:rsid w:val="00BF258F"/>
    <w:rsid w:val="00BF376F"/>
    <w:rsid w:val="00BF426A"/>
    <w:rsid w:val="00BF46A6"/>
    <w:rsid w:val="00BF572F"/>
    <w:rsid w:val="00BF6CAD"/>
    <w:rsid w:val="00BF71FB"/>
    <w:rsid w:val="00C00743"/>
    <w:rsid w:val="00C04123"/>
    <w:rsid w:val="00C04DBF"/>
    <w:rsid w:val="00C05163"/>
    <w:rsid w:val="00C056C2"/>
    <w:rsid w:val="00C05C07"/>
    <w:rsid w:val="00C05E4C"/>
    <w:rsid w:val="00C06545"/>
    <w:rsid w:val="00C11D8C"/>
    <w:rsid w:val="00C12A1D"/>
    <w:rsid w:val="00C134AF"/>
    <w:rsid w:val="00C1468B"/>
    <w:rsid w:val="00C16087"/>
    <w:rsid w:val="00C16176"/>
    <w:rsid w:val="00C220FC"/>
    <w:rsid w:val="00C236E9"/>
    <w:rsid w:val="00C2407D"/>
    <w:rsid w:val="00C24DFA"/>
    <w:rsid w:val="00C24F9D"/>
    <w:rsid w:val="00C2521C"/>
    <w:rsid w:val="00C26C4B"/>
    <w:rsid w:val="00C30182"/>
    <w:rsid w:val="00C31FC9"/>
    <w:rsid w:val="00C37A63"/>
    <w:rsid w:val="00C40D16"/>
    <w:rsid w:val="00C42248"/>
    <w:rsid w:val="00C4249A"/>
    <w:rsid w:val="00C4439B"/>
    <w:rsid w:val="00C467AF"/>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4B62"/>
    <w:rsid w:val="00C66392"/>
    <w:rsid w:val="00C6761F"/>
    <w:rsid w:val="00C67B7F"/>
    <w:rsid w:val="00C70B2F"/>
    <w:rsid w:val="00C71B9E"/>
    <w:rsid w:val="00C73D09"/>
    <w:rsid w:val="00C74C5E"/>
    <w:rsid w:val="00C768B0"/>
    <w:rsid w:val="00C778F5"/>
    <w:rsid w:val="00C77EDB"/>
    <w:rsid w:val="00C82558"/>
    <w:rsid w:val="00C827A2"/>
    <w:rsid w:val="00C82965"/>
    <w:rsid w:val="00C82B69"/>
    <w:rsid w:val="00C82C8E"/>
    <w:rsid w:val="00C82CB3"/>
    <w:rsid w:val="00C8346D"/>
    <w:rsid w:val="00C841A4"/>
    <w:rsid w:val="00C850D3"/>
    <w:rsid w:val="00C8788F"/>
    <w:rsid w:val="00C91B28"/>
    <w:rsid w:val="00C91F3A"/>
    <w:rsid w:val="00C92E1A"/>
    <w:rsid w:val="00C933C1"/>
    <w:rsid w:val="00C93447"/>
    <w:rsid w:val="00C93590"/>
    <w:rsid w:val="00C95BA1"/>
    <w:rsid w:val="00C95CA9"/>
    <w:rsid w:val="00C96946"/>
    <w:rsid w:val="00C96CAC"/>
    <w:rsid w:val="00C97315"/>
    <w:rsid w:val="00CA128A"/>
    <w:rsid w:val="00CA3068"/>
    <w:rsid w:val="00CA4C7F"/>
    <w:rsid w:val="00CA5446"/>
    <w:rsid w:val="00CB0730"/>
    <w:rsid w:val="00CB14E5"/>
    <w:rsid w:val="00CB218D"/>
    <w:rsid w:val="00CB35E6"/>
    <w:rsid w:val="00CB377B"/>
    <w:rsid w:val="00CB3C62"/>
    <w:rsid w:val="00CB5625"/>
    <w:rsid w:val="00CB5797"/>
    <w:rsid w:val="00CC1400"/>
    <w:rsid w:val="00CC1C17"/>
    <w:rsid w:val="00CC2592"/>
    <w:rsid w:val="00CC25B3"/>
    <w:rsid w:val="00CC4F7F"/>
    <w:rsid w:val="00CC6FBD"/>
    <w:rsid w:val="00CD09E1"/>
    <w:rsid w:val="00CD0A2E"/>
    <w:rsid w:val="00CD743B"/>
    <w:rsid w:val="00CE1780"/>
    <w:rsid w:val="00CE1A85"/>
    <w:rsid w:val="00CE4913"/>
    <w:rsid w:val="00CE66BD"/>
    <w:rsid w:val="00CF0671"/>
    <w:rsid w:val="00CF247A"/>
    <w:rsid w:val="00CF37FF"/>
    <w:rsid w:val="00CF44AD"/>
    <w:rsid w:val="00CF4D7C"/>
    <w:rsid w:val="00CF4FC0"/>
    <w:rsid w:val="00CF7486"/>
    <w:rsid w:val="00CF74CE"/>
    <w:rsid w:val="00D02251"/>
    <w:rsid w:val="00D1072F"/>
    <w:rsid w:val="00D108A5"/>
    <w:rsid w:val="00D11559"/>
    <w:rsid w:val="00D13FB6"/>
    <w:rsid w:val="00D14585"/>
    <w:rsid w:val="00D153C8"/>
    <w:rsid w:val="00D169F2"/>
    <w:rsid w:val="00D17CD2"/>
    <w:rsid w:val="00D20EA6"/>
    <w:rsid w:val="00D20EFF"/>
    <w:rsid w:val="00D213FC"/>
    <w:rsid w:val="00D229E6"/>
    <w:rsid w:val="00D23167"/>
    <w:rsid w:val="00D236BB"/>
    <w:rsid w:val="00D23E65"/>
    <w:rsid w:val="00D24612"/>
    <w:rsid w:val="00D25C1E"/>
    <w:rsid w:val="00D26845"/>
    <w:rsid w:val="00D3019D"/>
    <w:rsid w:val="00D31324"/>
    <w:rsid w:val="00D31D15"/>
    <w:rsid w:val="00D34F56"/>
    <w:rsid w:val="00D404C8"/>
    <w:rsid w:val="00D4221B"/>
    <w:rsid w:val="00D4386E"/>
    <w:rsid w:val="00D43DE5"/>
    <w:rsid w:val="00D455F4"/>
    <w:rsid w:val="00D501B9"/>
    <w:rsid w:val="00D51432"/>
    <w:rsid w:val="00D53ED8"/>
    <w:rsid w:val="00D541A0"/>
    <w:rsid w:val="00D5551C"/>
    <w:rsid w:val="00D55FFD"/>
    <w:rsid w:val="00D5697F"/>
    <w:rsid w:val="00D57728"/>
    <w:rsid w:val="00D64857"/>
    <w:rsid w:val="00D6493A"/>
    <w:rsid w:val="00D649A5"/>
    <w:rsid w:val="00D65D41"/>
    <w:rsid w:val="00D660EA"/>
    <w:rsid w:val="00D66833"/>
    <w:rsid w:val="00D6704A"/>
    <w:rsid w:val="00D67089"/>
    <w:rsid w:val="00D67875"/>
    <w:rsid w:val="00D71E86"/>
    <w:rsid w:val="00D72F0F"/>
    <w:rsid w:val="00D73159"/>
    <w:rsid w:val="00D731C6"/>
    <w:rsid w:val="00D745C5"/>
    <w:rsid w:val="00D7513F"/>
    <w:rsid w:val="00D75327"/>
    <w:rsid w:val="00D77D6B"/>
    <w:rsid w:val="00D801FE"/>
    <w:rsid w:val="00D80C36"/>
    <w:rsid w:val="00D81A32"/>
    <w:rsid w:val="00D81D9C"/>
    <w:rsid w:val="00D83377"/>
    <w:rsid w:val="00D86EE1"/>
    <w:rsid w:val="00D9133E"/>
    <w:rsid w:val="00D945DC"/>
    <w:rsid w:val="00D958EF"/>
    <w:rsid w:val="00D95E90"/>
    <w:rsid w:val="00D96126"/>
    <w:rsid w:val="00DA2FD5"/>
    <w:rsid w:val="00DA4050"/>
    <w:rsid w:val="00DA66CD"/>
    <w:rsid w:val="00DB0C86"/>
    <w:rsid w:val="00DB40E4"/>
    <w:rsid w:val="00DB4491"/>
    <w:rsid w:val="00DB4B1C"/>
    <w:rsid w:val="00DB5085"/>
    <w:rsid w:val="00DB5BF7"/>
    <w:rsid w:val="00DB6003"/>
    <w:rsid w:val="00DB619F"/>
    <w:rsid w:val="00DB7211"/>
    <w:rsid w:val="00DC1062"/>
    <w:rsid w:val="00DC132C"/>
    <w:rsid w:val="00DC181A"/>
    <w:rsid w:val="00DC1C8B"/>
    <w:rsid w:val="00DC3E2D"/>
    <w:rsid w:val="00DC5727"/>
    <w:rsid w:val="00DC6CBB"/>
    <w:rsid w:val="00DC6F6F"/>
    <w:rsid w:val="00DC74DA"/>
    <w:rsid w:val="00DC76F2"/>
    <w:rsid w:val="00DD149F"/>
    <w:rsid w:val="00DD330E"/>
    <w:rsid w:val="00DD39D1"/>
    <w:rsid w:val="00DD43F0"/>
    <w:rsid w:val="00DD44DE"/>
    <w:rsid w:val="00DD791D"/>
    <w:rsid w:val="00DE09AB"/>
    <w:rsid w:val="00DE0BDE"/>
    <w:rsid w:val="00DE352F"/>
    <w:rsid w:val="00DE4A3F"/>
    <w:rsid w:val="00DE5A99"/>
    <w:rsid w:val="00DF432F"/>
    <w:rsid w:val="00DF4367"/>
    <w:rsid w:val="00DF7291"/>
    <w:rsid w:val="00E010AF"/>
    <w:rsid w:val="00E03FF0"/>
    <w:rsid w:val="00E0574A"/>
    <w:rsid w:val="00E0755D"/>
    <w:rsid w:val="00E07797"/>
    <w:rsid w:val="00E10F33"/>
    <w:rsid w:val="00E11195"/>
    <w:rsid w:val="00E1243D"/>
    <w:rsid w:val="00E12742"/>
    <w:rsid w:val="00E146D4"/>
    <w:rsid w:val="00E14815"/>
    <w:rsid w:val="00E17792"/>
    <w:rsid w:val="00E2177B"/>
    <w:rsid w:val="00E21D37"/>
    <w:rsid w:val="00E21DD9"/>
    <w:rsid w:val="00E220ED"/>
    <w:rsid w:val="00E22B44"/>
    <w:rsid w:val="00E233AD"/>
    <w:rsid w:val="00E26EB1"/>
    <w:rsid w:val="00E27DF1"/>
    <w:rsid w:val="00E30ACD"/>
    <w:rsid w:val="00E32735"/>
    <w:rsid w:val="00E34236"/>
    <w:rsid w:val="00E429E3"/>
    <w:rsid w:val="00E435C3"/>
    <w:rsid w:val="00E44187"/>
    <w:rsid w:val="00E44B88"/>
    <w:rsid w:val="00E46CB7"/>
    <w:rsid w:val="00E50BFA"/>
    <w:rsid w:val="00E53AD6"/>
    <w:rsid w:val="00E5413F"/>
    <w:rsid w:val="00E55175"/>
    <w:rsid w:val="00E55FA8"/>
    <w:rsid w:val="00E60467"/>
    <w:rsid w:val="00E66E36"/>
    <w:rsid w:val="00E678EF"/>
    <w:rsid w:val="00E702ED"/>
    <w:rsid w:val="00E709A4"/>
    <w:rsid w:val="00E71D4A"/>
    <w:rsid w:val="00E71FAB"/>
    <w:rsid w:val="00E72786"/>
    <w:rsid w:val="00E7443F"/>
    <w:rsid w:val="00E74932"/>
    <w:rsid w:val="00E75917"/>
    <w:rsid w:val="00E772DB"/>
    <w:rsid w:val="00E8596A"/>
    <w:rsid w:val="00E86012"/>
    <w:rsid w:val="00E860CA"/>
    <w:rsid w:val="00E86BAB"/>
    <w:rsid w:val="00E907D9"/>
    <w:rsid w:val="00E90CEB"/>
    <w:rsid w:val="00E92176"/>
    <w:rsid w:val="00E9288C"/>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4F7B"/>
    <w:rsid w:val="00EC7E58"/>
    <w:rsid w:val="00ED1195"/>
    <w:rsid w:val="00ED1488"/>
    <w:rsid w:val="00ED15FA"/>
    <w:rsid w:val="00ED2151"/>
    <w:rsid w:val="00ED49AD"/>
    <w:rsid w:val="00ED5C9F"/>
    <w:rsid w:val="00ED7E9C"/>
    <w:rsid w:val="00EE050C"/>
    <w:rsid w:val="00EE2113"/>
    <w:rsid w:val="00EE4F78"/>
    <w:rsid w:val="00EE5730"/>
    <w:rsid w:val="00EE6E9A"/>
    <w:rsid w:val="00EF2AC4"/>
    <w:rsid w:val="00EF397E"/>
    <w:rsid w:val="00EF3F70"/>
    <w:rsid w:val="00EF563C"/>
    <w:rsid w:val="00F0129D"/>
    <w:rsid w:val="00F015F7"/>
    <w:rsid w:val="00F0340C"/>
    <w:rsid w:val="00F04CED"/>
    <w:rsid w:val="00F06F68"/>
    <w:rsid w:val="00F11241"/>
    <w:rsid w:val="00F11D35"/>
    <w:rsid w:val="00F15E9D"/>
    <w:rsid w:val="00F23FA7"/>
    <w:rsid w:val="00F24C2D"/>
    <w:rsid w:val="00F272C4"/>
    <w:rsid w:val="00F27D59"/>
    <w:rsid w:val="00F30CCD"/>
    <w:rsid w:val="00F316E1"/>
    <w:rsid w:val="00F317D8"/>
    <w:rsid w:val="00F31B8C"/>
    <w:rsid w:val="00F32155"/>
    <w:rsid w:val="00F32A81"/>
    <w:rsid w:val="00F33143"/>
    <w:rsid w:val="00F40C82"/>
    <w:rsid w:val="00F4197F"/>
    <w:rsid w:val="00F438EE"/>
    <w:rsid w:val="00F44F2A"/>
    <w:rsid w:val="00F45367"/>
    <w:rsid w:val="00F46998"/>
    <w:rsid w:val="00F5093F"/>
    <w:rsid w:val="00F51CDD"/>
    <w:rsid w:val="00F5301C"/>
    <w:rsid w:val="00F5382D"/>
    <w:rsid w:val="00F53D9C"/>
    <w:rsid w:val="00F5447A"/>
    <w:rsid w:val="00F5462B"/>
    <w:rsid w:val="00F54653"/>
    <w:rsid w:val="00F55FE5"/>
    <w:rsid w:val="00F5678C"/>
    <w:rsid w:val="00F569DE"/>
    <w:rsid w:val="00F57205"/>
    <w:rsid w:val="00F634AD"/>
    <w:rsid w:val="00F63677"/>
    <w:rsid w:val="00F659DA"/>
    <w:rsid w:val="00F671CE"/>
    <w:rsid w:val="00F674DA"/>
    <w:rsid w:val="00F70658"/>
    <w:rsid w:val="00F71F9E"/>
    <w:rsid w:val="00F73271"/>
    <w:rsid w:val="00F74B50"/>
    <w:rsid w:val="00F75B81"/>
    <w:rsid w:val="00F761CA"/>
    <w:rsid w:val="00F7737C"/>
    <w:rsid w:val="00F804C4"/>
    <w:rsid w:val="00F80C7E"/>
    <w:rsid w:val="00F82F83"/>
    <w:rsid w:val="00F90C64"/>
    <w:rsid w:val="00F9210C"/>
    <w:rsid w:val="00F9217B"/>
    <w:rsid w:val="00F92193"/>
    <w:rsid w:val="00F926F3"/>
    <w:rsid w:val="00F92B30"/>
    <w:rsid w:val="00F933B9"/>
    <w:rsid w:val="00F94674"/>
    <w:rsid w:val="00F94919"/>
    <w:rsid w:val="00F94A59"/>
    <w:rsid w:val="00FA0438"/>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B612A"/>
    <w:rsid w:val="00FC1439"/>
    <w:rsid w:val="00FC3F65"/>
    <w:rsid w:val="00FC5007"/>
    <w:rsid w:val="00FC58AB"/>
    <w:rsid w:val="00FC6279"/>
    <w:rsid w:val="00FC724B"/>
    <w:rsid w:val="00FC7910"/>
    <w:rsid w:val="00FD01E0"/>
    <w:rsid w:val="00FD1558"/>
    <w:rsid w:val="00FD50FC"/>
    <w:rsid w:val="00FD5613"/>
    <w:rsid w:val="00FE1627"/>
    <w:rsid w:val="00FE2D4E"/>
    <w:rsid w:val="00FE4365"/>
    <w:rsid w:val="00FF0439"/>
    <w:rsid w:val="00FF092F"/>
    <w:rsid w:val="00FF0DA7"/>
    <w:rsid w:val="00FF0DB3"/>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32981"/>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522105"/>
    <w:pPr>
      <w:spacing w:line="360" w:lineRule="auto"/>
      <w:ind w:firstLine="382"/>
    </w:pPr>
    <w:rPr>
      <w:color w:val="FF0000"/>
      <w:sz w:val="21"/>
      <w:szCs w:val="21"/>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32981"/>
    <w:rPr>
      <w:rFonts w:ascii="@仿宋_GB2312" w:eastAsia="@仿宋_GB2312" w:hAnsi="@仿宋_GB2312" w:cs="@仿宋_GB2312"/>
      <w:b/>
      <w:bCs/>
      <w:sz w:val="32"/>
      <w:szCs w:val="32"/>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64289774@qq.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32</Pages>
  <Words>2767</Words>
  <Characters>15774</Characters>
  <Application>Microsoft Office Word</Application>
  <DocSecurity>0</DocSecurity>
  <Lines>131</Lines>
  <Paragraphs>37</Paragraphs>
  <ScaleCrop>false</ScaleCrop>
  <Company>akoosky</Company>
  <LinksUpToDate>false</LinksUpToDate>
  <CharactersWithSpaces>18504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409</cp:revision>
  <cp:lastPrinted>2024-12-18T09:43:00Z</cp:lastPrinted>
  <dcterms:created xsi:type="dcterms:W3CDTF">2021-12-20T01:43:00Z</dcterms:created>
  <dcterms:modified xsi:type="dcterms:W3CDTF">2024-12-25T06:27:00Z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